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tabs>
          <w:tab w:val="clear" w:pos="708"/>
          <w:tab w:val="center" w:pos="4536" w:leader="none"/>
          <w:tab w:val="right" w:pos="9072" w:leader="none"/>
        </w:tabs>
        <w:suppressAutoHyphens w:val="true"/>
        <w:spacing w:lineRule="auto" w:line="240" w:before="0" w:after="0"/>
        <w:jc w:val="center"/>
        <w:rPr>
          <w:rFonts w:eastAsia="SimSun" w:cs="Calibri"/>
          <w:b/>
          <w:b/>
          <w:bCs/>
          <w:kern w:val="2"/>
          <w:sz w:val="24"/>
          <w:szCs w:val="21"/>
          <w:lang w:eastAsia="hi-IN" w:bidi="hi-IN"/>
        </w:rPr>
      </w:pPr>
      <w:r>
        <w:rPr>
          <w:rFonts w:eastAsia="SimSun" w:cs="Calibri"/>
          <w:b/>
          <w:bCs/>
          <w:kern w:val="2"/>
          <w:sz w:val="24"/>
          <w:szCs w:val="21"/>
          <w:lang w:eastAsia="hi-IN" w:bidi="hi-IN"/>
        </w:rPr>
        <w:t xml:space="preserve">Formularz zgłaszania uwag do </w:t>
      </w:r>
      <w:bookmarkStart w:id="0" w:name="_Hlk144977370"/>
      <w:r>
        <w:rPr>
          <w:rFonts w:eastAsia="SimSun" w:cs="Calibri"/>
          <w:b/>
          <w:bCs/>
          <w:kern w:val="2"/>
          <w:sz w:val="24"/>
          <w:szCs w:val="21"/>
          <w:lang w:eastAsia="hi-IN" w:bidi="hi-IN"/>
        </w:rPr>
        <w:t>Planu zrównoważonego rozwoju publicznego transportu zbiorowego</w:t>
      </w:r>
      <w:bookmarkEnd w:id="0"/>
      <w:r>
        <w:rPr>
          <w:rFonts w:eastAsia="SimSun" w:cs="Calibri"/>
          <w:b/>
          <w:bCs/>
          <w:kern w:val="2"/>
          <w:sz w:val="24"/>
          <w:szCs w:val="21"/>
          <w:lang w:eastAsia="hi-IN" w:bidi="hi-IN"/>
        </w:rPr>
        <w:t xml:space="preserve"> dla Powiatu Mogileńskiego</w:t>
      </w:r>
    </w:p>
    <w:p>
      <w:pPr>
        <w:pStyle w:val="Normal"/>
        <w:widowControl w:val="false"/>
        <w:tabs>
          <w:tab w:val="clear" w:pos="708"/>
          <w:tab w:val="center" w:pos="4536" w:leader="none"/>
          <w:tab w:val="right" w:pos="9072" w:leader="none"/>
        </w:tabs>
        <w:suppressAutoHyphens w:val="true"/>
        <w:spacing w:lineRule="auto" w:line="240" w:before="0" w:after="0"/>
        <w:jc w:val="center"/>
        <w:rPr>
          <w:rFonts w:eastAsia="SimSun" w:cs="Calibri"/>
          <w:b/>
          <w:b/>
          <w:bCs/>
          <w:kern w:val="2"/>
          <w:sz w:val="24"/>
          <w:szCs w:val="21"/>
          <w:lang w:eastAsia="hi-IN" w:bidi="hi-IN"/>
        </w:rPr>
      </w:pPr>
      <w:r>
        <w:rPr>
          <w:rFonts w:eastAsia="SimSun" w:cs="Calibri"/>
          <w:b/>
          <w:bCs/>
          <w:kern w:val="2"/>
          <w:sz w:val="24"/>
          <w:szCs w:val="21"/>
          <w:lang w:eastAsia="hi-IN" w:bidi="hi-IN"/>
        </w:rPr>
      </w:r>
    </w:p>
    <w:tbl>
      <w:tblPr>
        <w:tblW w:w="15648" w:type="dxa"/>
        <w:jc w:val="left"/>
        <w:tblInd w:w="-85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53"/>
        <w:gridCol w:w="999"/>
        <w:gridCol w:w="3829"/>
        <w:gridCol w:w="3973"/>
        <w:gridCol w:w="3610"/>
        <w:gridCol w:w="2683"/>
      </w:tblGrid>
      <w:tr>
        <w:trPr>
          <w:trHeight w:val="519" w:hRule="atLeast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eastAsia="SimSun" w:cs="Calibri"/>
                <w:b/>
                <w:b/>
                <w:bCs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 w:cs="Calibri"/>
                <w:b/>
                <w:bCs/>
                <w:kern w:val="2"/>
                <w:sz w:val="18"/>
                <w:szCs w:val="18"/>
                <w:lang w:eastAsia="hi-IN" w:bidi="hi-IN"/>
              </w:rPr>
              <w:t>Lp.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eastAsia="SimSun" w:cs="Calibri"/>
                <w:b/>
                <w:b/>
                <w:bCs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 w:cs="Calibri"/>
                <w:b/>
                <w:bCs/>
                <w:kern w:val="2"/>
                <w:sz w:val="18"/>
                <w:szCs w:val="18"/>
                <w:lang w:eastAsia="hi-IN" w:bidi="hi-IN"/>
              </w:rPr>
              <w:t>Nr strony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eastAsia="SimSun" w:cs="Calibri"/>
                <w:b/>
                <w:b/>
                <w:bCs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 w:cs="Calibri"/>
                <w:b/>
                <w:bCs/>
                <w:kern w:val="2"/>
                <w:sz w:val="18"/>
                <w:szCs w:val="18"/>
                <w:lang w:eastAsia="hi-IN" w:bidi="hi-IN"/>
              </w:rPr>
              <w:t>Istniejący zapis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eastAsia="SimSun" w:cs="Calibri"/>
                <w:b/>
                <w:b/>
                <w:bCs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 w:cs="Calibri"/>
                <w:b/>
                <w:bCs/>
                <w:kern w:val="2"/>
                <w:sz w:val="18"/>
                <w:szCs w:val="18"/>
                <w:lang w:eastAsia="hi-IN" w:bidi="hi-IN"/>
              </w:rPr>
              <w:t>Proponowany zapis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eastAsia="SimSun" w:cs="Calibri"/>
                <w:b/>
                <w:b/>
                <w:bCs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 w:cs="Calibri"/>
                <w:b/>
                <w:bCs/>
                <w:kern w:val="2"/>
                <w:sz w:val="18"/>
                <w:szCs w:val="18"/>
                <w:lang w:eastAsia="hi-IN" w:bidi="hi-IN"/>
              </w:rPr>
              <w:t>Uzasadnienie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eastAsia="SimSun" w:cs="Calibri"/>
                <w:b/>
                <w:b/>
                <w:bCs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 w:cs="Calibri"/>
                <w:b/>
                <w:bCs/>
                <w:kern w:val="2"/>
                <w:sz w:val="18"/>
                <w:szCs w:val="18"/>
                <w:lang w:eastAsia="hi-IN" w:bidi="hi-IN"/>
              </w:rPr>
              <w:t>Instytucja zgłaszająca / Mieszkaniec miasta lub gminy</w:t>
            </w:r>
          </w:p>
        </w:tc>
      </w:tr>
      <w:tr>
        <w:trPr>
          <w:trHeight w:val="1383" w:hRule="atLeast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r>
          </w:p>
        </w:tc>
      </w:tr>
      <w:tr>
        <w:trPr>
          <w:trHeight w:val="1383" w:hRule="atLeast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r>
          </w:p>
        </w:tc>
      </w:tr>
      <w:tr>
        <w:trPr>
          <w:trHeight w:val="1383" w:hRule="atLeast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r>
          </w:p>
        </w:tc>
      </w:tr>
      <w:tr>
        <w:trPr>
          <w:trHeight w:val="1383" w:hRule="atLeast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r>
          </w:p>
        </w:tc>
      </w:tr>
      <w:tr>
        <w:trPr>
          <w:trHeight w:val="1383" w:hRule="atLeast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r>
          </w:p>
        </w:tc>
      </w:tr>
      <w:tr>
        <w:trPr>
          <w:trHeight w:val="1383" w:hRule="atLeast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r>
          </w:p>
        </w:tc>
      </w:tr>
      <w:tr>
        <w:trPr>
          <w:trHeight w:val="1383" w:hRule="atLeast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r>
          </w:p>
        </w:tc>
      </w:tr>
      <w:tr>
        <w:trPr>
          <w:trHeight w:val="1383" w:hRule="atLeast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r>
          </w:p>
        </w:tc>
      </w:tr>
      <w:tr>
        <w:trPr>
          <w:trHeight w:val="1383" w:hRule="atLeast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r>
          </w:p>
        </w:tc>
      </w:tr>
      <w:tr>
        <w:trPr>
          <w:trHeight w:val="1383" w:hRule="atLeast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r>
          </w:p>
        </w:tc>
      </w:tr>
      <w:tr>
        <w:trPr>
          <w:trHeight w:val="592" w:hRule="atLeast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r>
          </w:p>
        </w:tc>
      </w:tr>
      <w:tr>
        <w:trPr>
          <w:trHeight w:val="592" w:hRule="atLeast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r>
          </w:p>
        </w:tc>
      </w:tr>
      <w:tr>
        <w:trPr>
          <w:trHeight w:val="592" w:hRule="atLeast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r>
          </w:p>
        </w:tc>
      </w:tr>
      <w:tr>
        <w:trPr>
          <w:trHeight w:val="592" w:hRule="atLeast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r>
          </w:p>
        </w:tc>
      </w:tr>
      <w:tr>
        <w:trPr>
          <w:trHeight w:val="592" w:hRule="atLeast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r>
          </w:p>
        </w:tc>
      </w:tr>
      <w:tr>
        <w:trPr>
          <w:trHeight w:val="592" w:hRule="atLeast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 w:cs="Calibri"/>
                <w:kern w:val="2"/>
                <w:sz w:val="18"/>
                <w:szCs w:val="18"/>
                <w:lang w:eastAsia="hi-IN" w:bidi="hi-IN"/>
              </w:rPr>
            </w:r>
          </w:p>
        </w:tc>
      </w:tr>
    </w:tbl>
    <w:p>
      <w:pPr>
        <w:sectPr>
          <w:headerReference w:type="default" r:id="rId2"/>
          <w:type w:val="nextPage"/>
          <w:pgSz w:orient="landscape" w:w="16838" w:h="11906"/>
          <w:pgMar w:left="1418" w:right="992" w:gutter="0" w:header="709" w:top="1135" w:footer="0" w:bottom="284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widowControl w:val="false"/>
        <w:tabs>
          <w:tab w:val="clear" w:pos="708"/>
          <w:tab w:val="left" w:pos="4678" w:leader="none"/>
        </w:tabs>
        <w:suppressAutoHyphens w:val="true"/>
        <w:spacing w:lineRule="auto" w:line="240" w:before="0" w:after="0"/>
        <w:ind w:right="284" w:hanging="0"/>
        <w:rPr>
          <w:rFonts w:eastAsia="SimSun" w:cs="Calibri"/>
          <w:sz w:val="24"/>
          <w:szCs w:val="24"/>
          <w:lang w:eastAsia="hi-IN" w:bidi="hi-IN"/>
        </w:rPr>
      </w:pPr>
      <w:r>
        <w:rPr/>
      </w:r>
    </w:p>
    <w:sectPr>
      <w:headerReference w:type="default" r:id="rId3"/>
      <w:type w:val="nextPage"/>
      <w:pgSz w:w="11906" w:h="16838"/>
      <w:pgMar w:left="1135" w:right="284" w:gutter="0" w:header="709" w:top="992" w:footer="0" w:bottom="141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jc w:val="right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jc w:val="right"/>
      <w:rPr/>
    </w:pPr>
    <w:r>
      <w:rPr/>
    </w:r>
  </w:p>
</w:hdr>
</file>

<file path=word/settings.xml><?xml version="1.0" encoding="utf-8"?>
<w:settings xmlns:w="http://schemas.openxmlformats.org/wordprocessingml/2006/main">
  <w:zoom w:percent="137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link w:val="Nagwek"/>
    <w:uiPriority w:val="99"/>
    <w:qFormat/>
    <w:rsid w:val="001071c4"/>
    <w:rPr/>
  </w:style>
  <w:style w:type="character" w:styleId="StopkaZnak" w:customStyle="1">
    <w:name w:val="Stopka Znak"/>
    <w:basedOn w:val="DefaultParagraphFont"/>
    <w:link w:val="Stopka"/>
    <w:uiPriority w:val="99"/>
    <w:qFormat/>
    <w:rsid w:val="001071c4"/>
    <w:rPr/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2729a1"/>
    <w:rPr>
      <w:rFonts w:ascii="Segoe UI" w:hAnsi="Segoe UI" w:cs="Segoe UI"/>
      <w:sz w:val="18"/>
      <w:szCs w:val="18"/>
      <w:lang w:eastAsia="en-US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1071c4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unhideWhenUsed/>
    <w:rsid w:val="001071c4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NormalWeb">
    <w:name w:val="Normal (Web)"/>
    <w:basedOn w:val="Normal"/>
    <w:uiPriority w:val="99"/>
    <w:unhideWhenUsed/>
    <w:qFormat/>
    <w:rsid w:val="00d92239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pl-PL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2729a1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522f2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LibreOffice/7.2.1.2$Windows_X86_64 LibreOffice_project/87b77fad49947c1441b67c559c339af8f3517e22</Application>
  <AppVersion>15.0000</AppVersion>
  <Pages>3</Pages>
  <Words>28</Words>
  <Characters>206</Characters>
  <CharactersWithSpaces>227</CharactersWithSpaces>
  <Paragraphs>7</Paragraphs>
  <Company>Urząd Miejski w Łomży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2026-08-04T12:40:00Z</dcterms:created>
  <dc:creator>Anna Walczyk</dc:creator>
  <dc:description/>
  <dc:language>pl-PL</dc:language>
  <cp:lastModifiedBy>Czesław Warsewicz</cp:lastModifiedBy>
  <cp:lastPrinted>2025-03-26T06:51:00Z</cp:lastPrinted>
  <dcterms:modified xsi:type="dcterms:W3CDTF">2026-08-04T12:41:00Z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