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BD8E" w14:textId="2455B247" w:rsidR="005B7CDA" w:rsidRPr="006B32D8" w:rsidRDefault="00FC60A7" w:rsidP="005B7CDA">
      <w:pPr>
        <w:pStyle w:val="Nagwek"/>
        <w:jc w:val="right"/>
        <w:rPr>
          <w:rFonts w:ascii="Arial" w:hAnsi="Arial" w:cs="Arial"/>
        </w:rPr>
      </w:pPr>
      <w:r>
        <w:rPr>
          <w:rFonts w:ascii="Arial" w:hAnsi="Arial" w:cs="Arial"/>
        </w:rPr>
        <w:tab/>
      </w:r>
      <w:r w:rsidR="005B7CDA" w:rsidRPr="006B32D8">
        <w:rPr>
          <w:rFonts w:ascii="Arial" w:hAnsi="Arial" w:cs="Arial"/>
        </w:rPr>
        <w:t xml:space="preserve">Załącznik nr 1 </w:t>
      </w:r>
    </w:p>
    <w:p w14:paraId="3EEEF8E2" w14:textId="19B42A9F" w:rsidR="005B7CDA" w:rsidRPr="006B32D8" w:rsidRDefault="005B7CDA" w:rsidP="005B7CDA">
      <w:pPr>
        <w:pStyle w:val="Nagwek"/>
        <w:jc w:val="right"/>
        <w:rPr>
          <w:rFonts w:ascii="Arial" w:hAnsi="Arial" w:cs="Arial"/>
        </w:rPr>
      </w:pPr>
      <w:r w:rsidRPr="006B32D8">
        <w:rPr>
          <w:rFonts w:ascii="Arial" w:hAnsi="Arial" w:cs="Arial"/>
        </w:rPr>
        <w:t>Do uchwały Zarządu Powiatu Mogileńskiego nr ........./202</w:t>
      </w:r>
      <w:r w:rsidR="005021AD">
        <w:rPr>
          <w:rFonts w:ascii="Arial" w:hAnsi="Arial" w:cs="Arial"/>
        </w:rPr>
        <w:t>6</w:t>
      </w:r>
    </w:p>
    <w:p w14:paraId="70CEB929" w14:textId="31E3E9CA" w:rsidR="00067044" w:rsidRPr="006B32D8" w:rsidRDefault="005B7CDA" w:rsidP="005B7CDA">
      <w:pPr>
        <w:pStyle w:val="Nagwek"/>
        <w:jc w:val="right"/>
        <w:rPr>
          <w:rFonts w:ascii="Arial" w:hAnsi="Arial" w:cs="Arial"/>
        </w:rPr>
      </w:pPr>
      <w:r w:rsidRPr="006B32D8">
        <w:rPr>
          <w:rFonts w:ascii="Arial" w:hAnsi="Arial" w:cs="Arial"/>
        </w:rPr>
        <w:t>z dnia</w:t>
      </w:r>
      <w:r w:rsidR="00DE786E">
        <w:rPr>
          <w:rFonts w:ascii="Arial" w:hAnsi="Arial" w:cs="Arial"/>
        </w:rPr>
        <w:t xml:space="preserve"> </w:t>
      </w:r>
      <w:r w:rsidR="00630F3F">
        <w:rPr>
          <w:rFonts w:ascii="Arial" w:hAnsi="Arial" w:cs="Arial"/>
        </w:rPr>
        <w:t>29</w:t>
      </w:r>
      <w:r w:rsidR="00CF3E66">
        <w:rPr>
          <w:rFonts w:ascii="Arial" w:hAnsi="Arial" w:cs="Arial"/>
        </w:rPr>
        <w:t>.10</w:t>
      </w:r>
      <w:r w:rsidR="00ED5DD9" w:rsidRPr="006B32D8">
        <w:rPr>
          <w:rFonts w:ascii="Arial" w:hAnsi="Arial" w:cs="Arial"/>
        </w:rPr>
        <w:t>.</w:t>
      </w:r>
      <w:r w:rsidRPr="006B32D8">
        <w:rPr>
          <w:rFonts w:ascii="Arial" w:hAnsi="Arial" w:cs="Arial"/>
        </w:rPr>
        <w:t>202</w:t>
      </w:r>
      <w:r w:rsidR="005021AD">
        <w:rPr>
          <w:rFonts w:ascii="Arial" w:hAnsi="Arial" w:cs="Arial"/>
        </w:rPr>
        <w:t>6</w:t>
      </w:r>
      <w:r w:rsidRPr="006B32D8">
        <w:rPr>
          <w:rFonts w:ascii="Arial" w:hAnsi="Arial" w:cs="Arial"/>
        </w:rPr>
        <w:t xml:space="preserve"> r.</w:t>
      </w:r>
    </w:p>
    <w:p w14:paraId="45A2498A" w14:textId="77777777" w:rsidR="00067044" w:rsidRPr="000C7661" w:rsidRDefault="00067044" w:rsidP="00067044">
      <w:pPr>
        <w:spacing w:before="480" w:after="480" w:line="360" w:lineRule="auto"/>
        <w:jc w:val="center"/>
        <w:rPr>
          <w:rFonts w:ascii="Arial" w:hAnsi="Arial" w:cs="Arial"/>
          <w:b/>
          <w:caps/>
          <w:sz w:val="28"/>
          <w:szCs w:val="28"/>
        </w:rPr>
      </w:pPr>
      <w:r w:rsidRPr="000C7661">
        <w:rPr>
          <w:rFonts w:ascii="Arial" w:hAnsi="Arial" w:cs="Arial"/>
          <w:b/>
          <w:caps/>
          <w:sz w:val="28"/>
          <w:szCs w:val="28"/>
        </w:rPr>
        <w:t>specyfikacja warunków zamówienia</w:t>
      </w:r>
    </w:p>
    <w:p w14:paraId="61B51568" w14:textId="3A31693B" w:rsidR="00067044" w:rsidRDefault="00067044" w:rsidP="0031158B">
      <w:pPr>
        <w:spacing w:before="40" w:after="240" w:line="360" w:lineRule="auto"/>
        <w:jc w:val="center"/>
        <w:rPr>
          <w:rFonts w:ascii="Arial" w:hAnsi="Arial" w:cs="Arial"/>
          <w:caps/>
        </w:rPr>
      </w:pPr>
      <w:r w:rsidRPr="004502B5">
        <w:rPr>
          <w:rFonts w:ascii="Arial" w:hAnsi="Arial" w:cs="Arial"/>
          <w:caps/>
        </w:rPr>
        <w:t>zAMAWIAJĄCY:</w:t>
      </w:r>
    </w:p>
    <w:p w14:paraId="41845FB5" w14:textId="4E1D0536" w:rsidR="00067044" w:rsidRPr="0031158B" w:rsidRDefault="00067044" w:rsidP="0031158B">
      <w:pPr>
        <w:spacing w:after="240" w:line="360" w:lineRule="auto"/>
        <w:jc w:val="center"/>
        <w:rPr>
          <w:rFonts w:ascii="Arial" w:hAnsi="Arial" w:cs="Arial"/>
          <w:b/>
          <w:caps/>
        </w:rPr>
      </w:pPr>
      <w:r>
        <w:rPr>
          <w:rFonts w:ascii="Arial" w:hAnsi="Arial" w:cs="Arial"/>
          <w:b/>
          <w:caps/>
        </w:rPr>
        <w:t>Powiat Mogileński</w:t>
      </w:r>
    </w:p>
    <w:p w14:paraId="73602882" w14:textId="056F22F5" w:rsidR="00067044" w:rsidRDefault="00067044" w:rsidP="0031158B">
      <w:pPr>
        <w:spacing w:after="240" w:line="360" w:lineRule="auto"/>
        <w:jc w:val="center"/>
        <w:rPr>
          <w:rFonts w:ascii="Arial" w:hAnsi="Arial" w:cs="Arial"/>
        </w:rPr>
      </w:pPr>
      <w:r w:rsidRPr="006B32D8">
        <w:rPr>
          <w:rFonts w:ascii="Arial" w:hAnsi="Arial" w:cs="Arial"/>
        </w:rPr>
        <w:t xml:space="preserve">Zaprasza do złożenia oferty w postępowaniu o udzielenie zamówienia publicznego prowadzonego w trybie podstawowym bez negocjacji o wartości zamówienia nieprzekraczającej progów unijnych o jakich stanowi art. 3 ustawy z 11 września 2019 r. - Prawo zamówień publicznych </w:t>
      </w:r>
      <w:r w:rsidR="000374F7" w:rsidRPr="000374F7">
        <w:rPr>
          <w:rFonts w:ascii="Arial" w:hAnsi="Arial" w:cs="Arial"/>
        </w:rPr>
        <w:t>(</w:t>
      </w:r>
      <w:r w:rsidR="00CF3E66" w:rsidRPr="00CF3E66">
        <w:rPr>
          <w:rFonts w:ascii="Arial" w:hAnsi="Arial" w:cs="Arial"/>
        </w:rPr>
        <w:t>t.j. Dz. U. z 2026 r. poz. 793 z późn. zm.</w:t>
      </w:r>
      <w:r w:rsidR="000374F7" w:rsidRPr="000374F7">
        <w:rPr>
          <w:rFonts w:ascii="Arial" w:hAnsi="Arial" w:cs="Arial"/>
        </w:rPr>
        <w:t>)</w:t>
      </w:r>
      <w:r w:rsidRPr="006B32D8">
        <w:rPr>
          <w:rFonts w:ascii="Arial" w:hAnsi="Arial" w:cs="Arial"/>
        </w:rPr>
        <w:t xml:space="preserve"> – dalej p.z.p. na </w:t>
      </w:r>
      <w:r w:rsidR="00B55AE1">
        <w:rPr>
          <w:rFonts w:ascii="Arial" w:hAnsi="Arial" w:cs="Arial"/>
        </w:rPr>
        <w:t>dostawę</w:t>
      </w:r>
      <w:r w:rsidR="005B7CDA" w:rsidRPr="006B32D8">
        <w:rPr>
          <w:rFonts w:ascii="Arial" w:hAnsi="Arial" w:cs="Arial"/>
        </w:rPr>
        <w:t xml:space="preserve"> </w:t>
      </w:r>
      <w:r w:rsidRPr="006B32D8">
        <w:rPr>
          <w:rFonts w:ascii="Arial" w:hAnsi="Arial" w:cs="Arial"/>
        </w:rPr>
        <w:t>pn.:</w:t>
      </w:r>
    </w:p>
    <w:p w14:paraId="50139FCE" w14:textId="3B5B91DD" w:rsidR="007B4175" w:rsidRDefault="007B4175" w:rsidP="00523867">
      <w:pPr>
        <w:spacing w:after="240" w:line="360" w:lineRule="auto"/>
        <w:jc w:val="center"/>
        <w:rPr>
          <w:rFonts w:ascii="Arial" w:hAnsi="Arial" w:cs="Arial"/>
          <w:b/>
        </w:rPr>
      </w:pPr>
      <w:r>
        <w:rPr>
          <w:rFonts w:ascii="Arial" w:hAnsi="Arial" w:cs="Arial"/>
          <w:b/>
        </w:rPr>
        <w:t>„</w:t>
      </w:r>
      <w:r w:rsidR="00523867" w:rsidRPr="00523867">
        <w:rPr>
          <w:rFonts w:ascii="Arial" w:hAnsi="Arial" w:cs="Arial"/>
        </w:rPr>
        <w:t xml:space="preserve">Zakup sprzętu komputerowego do </w:t>
      </w:r>
      <w:r w:rsidR="00B566CC">
        <w:rPr>
          <w:rFonts w:ascii="Arial" w:hAnsi="Arial" w:cs="Arial"/>
        </w:rPr>
        <w:t>szkół ponadpodstawowych</w:t>
      </w:r>
      <w:r w:rsidR="00523867" w:rsidRPr="00523867">
        <w:rPr>
          <w:rFonts w:ascii="Arial" w:hAnsi="Arial" w:cs="Arial"/>
        </w:rPr>
        <w:t xml:space="preserve"> Powiatu Mogileńskiego</w:t>
      </w:r>
      <w:r w:rsidR="007C0AE8" w:rsidRPr="007C0AE8">
        <w:rPr>
          <w:rFonts w:ascii="Arial" w:hAnsi="Arial" w:cs="Arial"/>
          <w:b/>
        </w:rPr>
        <w:t>”</w:t>
      </w:r>
    </w:p>
    <w:p w14:paraId="5DC1C052" w14:textId="3A58479D" w:rsidR="00523867" w:rsidRPr="00B566CC" w:rsidRDefault="00523867" w:rsidP="00B566CC">
      <w:pPr>
        <w:tabs>
          <w:tab w:val="center" w:pos="4536"/>
          <w:tab w:val="left" w:pos="6945"/>
        </w:tabs>
        <w:spacing w:after="240" w:line="360" w:lineRule="auto"/>
        <w:jc w:val="center"/>
        <w:rPr>
          <w:rFonts w:ascii="Arial" w:hAnsi="Arial" w:cs="Arial"/>
          <w:b/>
        </w:rPr>
      </w:pPr>
      <w:r w:rsidRPr="00740D0E">
        <w:rPr>
          <w:rFonts w:ascii="Arial" w:hAnsi="Arial" w:cs="Arial"/>
          <w:b/>
        </w:rPr>
        <w:t>Zamówienie realizowane jest w ramach projekt</w:t>
      </w:r>
      <w:r>
        <w:rPr>
          <w:rFonts w:ascii="Arial" w:hAnsi="Arial" w:cs="Arial"/>
          <w:b/>
        </w:rPr>
        <w:t>ów</w:t>
      </w:r>
      <w:r w:rsidRPr="00740D0E">
        <w:rPr>
          <w:rFonts w:ascii="Arial" w:hAnsi="Arial" w:cs="Arial"/>
          <w:b/>
        </w:rPr>
        <w:t>:</w:t>
      </w:r>
    </w:p>
    <w:p w14:paraId="1929E8B4" w14:textId="5ABD659D" w:rsidR="00523867" w:rsidRDefault="00523867" w:rsidP="00B566CC">
      <w:pPr>
        <w:pStyle w:val="BodyText21"/>
        <w:spacing w:line="276" w:lineRule="auto"/>
        <w:rPr>
          <w:rFonts w:ascii="Arial" w:hAnsi="Arial" w:cs="Arial"/>
          <w:b w:val="0"/>
          <w:sz w:val="24"/>
          <w:szCs w:val="24"/>
        </w:rPr>
      </w:pPr>
      <w:r w:rsidRPr="00740D0E">
        <w:rPr>
          <w:rFonts w:ascii="Arial" w:hAnsi="Arial" w:cs="Arial"/>
          <w:b w:val="0"/>
          <w:sz w:val="24"/>
          <w:szCs w:val="24"/>
        </w:rPr>
        <w:t xml:space="preserve">FEKP.08.28-IZ.00-0005/24 pn. „Rozwój kształcenia zawodowego w szkołach Powiatu Mogileńskiego” realizowanego w ramach Programu Fundusze Europejskie dla Kujaw i Pomorza 2021-2027 </w:t>
      </w:r>
    </w:p>
    <w:p w14:paraId="15FEAFBA" w14:textId="77777777" w:rsidR="00523867" w:rsidRDefault="00523867" w:rsidP="00523867">
      <w:pPr>
        <w:pStyle w:val="BodyText21"/>
        <w:spacing w:line="276" w:lineRule="auto"/>
        <w:rPr>
          <w:rFonts w:ascii="Arial" w:hAnsi="Arial" w:cs="Arial"/>
          <w:b w:val="0"/>
          <w:sz w:val="24"/>
          <w:szCs w:val="24"/>
        </w:rPr>
      </w:pPr>
      <w:bookmarkStart w:id="0" w:name="_Hlk194995455"/>
      <w:r w:rsidRPr="00210A99">
        <w:rPr>
          <w:rFonts w:ascii="Arial" w:hAnsi="Arial" w:cs="Arial"/>
          <w:b w:val="0"/>
          <w:sz w:val="24"/>
          <w:szCs w:val="24"/>
        </w:rPr>
        <w:t>FEKP.08.27-IZ.00-0013/24</w:t>
      </w:r>
      <w:r w:rsidRPr="00740D0E">
        <w:rPr>
          <w:rFonts w:ascii="Arial" w:hAnsi="Arial" w:cs="Arial"/>
          <w:b w:val="0"/>
          <w:sz w:val="24"/>
          <w:szCs w:val="24"/>
        </w:rPr>
        <w:t xml:space="preserve"> pn. „</w:t>
      </w:r>
      <w:r w:rsidRPr="00210A99">
        <w:rPr>
          <w:rFonts w:ascii="Arial" w:hAnsi="Arial" w:cs="Arial"/>
          <w:b w:val="0"/>
          <w:sz w:val="24"/>
          <w:szCs w:val="24"/>
        </w:rPr>
        <w:t>Rozwój kształcenia ogólnego w szkołach Powiatu Mogileńskiego</w:t>
      </w:r>
      <w:r w:rsidRPr="00740D0E">
        <w:rPr>
          <w:rFonts w:ascii="Arial" w:hAnsi="Arial" w:cs="Arial"/>
          <w:b w:val="0"/>
          <w:sz w:val="24"/>
          <w:szCs w:val="24"/>
        </w:rPr>
        <w:t>” realizowanego w ramach Programu Fundusze Europejskie dla Kujaw i Pomorza 2021-2027</w:t>
      </w:r>
    </w:p>
    <w:p w14:paraId="4A4E4420" w14:textId="26C606C6" w:rsidR="00523867" w:rsidRPr="00523867" w:rsidRDefault="00523867" w:rsidP="00523867">
      <w:pPr>
        <w:pStyle w:val="BodyText21"/>
        <w:spacing w:line="276" w:lineRule="auto"/>
        <w:rPr>
          <w:rFonts w:ascii="Arial" w:hAnsi="Arial" w:cs="Arial"/>
          <w:b w:val="0"/>
          <w:sz w:val="24"/>
          <w:szCs w:val="24"/>
        </w:rPr>
      </w:pPr>
      <w:r w:rsidRPr="00740D0E">
        <w:rPr>
          <w:rFonts w:ascii="Arial" w:hAnsi="Arial" w:cs="Arial"/>
          <w:b w:val="0"/>
          <w:sz w:val="24"/>
          <w:szCs w:val="24"/>
        </w:rPr>
        <w:t xml:space="preserve"> </w:t>
      </w:r>
      <w:bookmarkEnd w:id="0"/>
    </w:p>
    <w:p w14:paraId="113D5C45" w14:textId="295CF832" w:rsidR="00B552C4" w:rsidRDefault="00BD1C12" w:rsidP="00523867">
      <w:pPr>
        <w:tabs>
          <w:tab w:val="center" w:pos="4536"/>
          <w:tab w:val="left" w:pos="6945"/>
        </w:tabs>
        <w:spacing w:after="240" w:line="360" w:lineRule="auto"/>
        <w:jc w:val="center"/>
      </w:pPr>
      <w:r w:rsidRPr="00BD1C12">
        <w:rPr>
          <w:rFonts w:ascii="Arial" w:hAnsi="Arial" w:cs="Arial"/>
          <w:bCs/>
        </w:rPr>
        <w:t>Przedmiotowe postępowanie prowadzone jest przy użyciu środków komunikacji elektronicznej. Składanie ofert następuje za pośrednictwem platformy zakupowej dostępnej pod adresem internetowym</w:t>
      </w:r>
      <w:r w:rsidR="00C65B4F">
        <w:rPr>
          <w:rFonts w:ascii="Arial" w:hAnsi="Arial" w:cs="Arial"/>
          <w:bCs/>
        </w:rPr>
        <w:t>:</w:t>
      </w:r>
      <w:r w:rsidR="00420163">
        <w:rPr>
          <w:rFonts w:ascii="Arial" w:hAnsi="Arial" w:cs="Arial"/>
          <w:bCs/>
        </w:rPr>
        <w:t xml:space="preserve"> </w:t>
      </w:r>
    </w:p>
    <w:p w14:paraId="1802B14B" w14:textId="5CAAB789" w:rsidR="00B566CC" w:rsidRPr="00B566CC" w:rsidRDefault="00B566CC" w:rsidP="00523867">
      <w:pPr>
        <w:tabs>
          <w:tab w:val="center" w:pos="4536"/>
          <w:tab w:val="left" w:pos="6945"/>
        </w:tabs>
        <w:spacing w:after="240" w:line="360" w:lineRule="auto"/>
        <w:jc w:val="center"/>
        <w:rPr>
          <w:rFonts w:ascii="Arial" w:hAnsi="Arial" w:cs="Arial"/>
          <w:b/>
          <w:bCs/>
        </w:rPr>
      </w:pPr>
      <w:hyperlink r:id="rId8" w:history="1">
        <w:r w:rsidRPr="00B566CC">
          <w:rPr>
            <w:rStyle w:val="Hipercze"/>
            <w:rFonts w:ascii="Arial" w:hAnsi="Arial" w:cs="Arial"/>
            <w:b/>
            <w:bCs/>
          </w:rPr>
          <w:t>https://platformazakupowa.pl/transakcja/1388422</w:t>
        </w:r>
      </w:hyperlink>
      <w:r w:rsidRPr="00B566CC">
        <w:rPr>
          <w:rFonts w:ascii="Arial" w:hAnsi="Arial" w:cs="Arial"/>
          <w:b/>
          <w:bCs/>
        </w:rPr>
        <w:t xml:space="preserve"> </w:t>
      </w:r>
    </w:p>
    <w:p w14:paraId="0BB888FB" w14:textId="7700AA87" w:rsidR="00067044" w:rsidRPr="00BD1C12" w:rsidRDefault="00067044" w:rsidP="005B6DE0">
      <w:pPr>
        <w:tabs>
          <w:tab w:val="center" w:pos="4536"/>
          <w:tab w:val="left" w:pos="6945"/>
        </w:tabs>
        <w:spacing w:before="40" w:after="1080" w:line="360" w:lineRule="auto"/>
        <w:jc w:val="center"/>
        <w:rPr>
          <w:rFonts w:ascii="Arial" w:hAnsi="Arial" w:cs="Arial"/>
          <w:bCs/>
          <w:caps/>
        </w:rPr>
      </w:pPr>
      <w:r w:rsidRPr="00BD1C12">
        <w:rPr>
          <w:rFonts w:ascii="Arial" w:hAnsi="Arial" w:cs="Arial"/>
          <w:bCs/>
        </w:rPr>
        <w:t>Nr postępowania:</w:t>
      </w:r>
      <w:r w:rsidR="00BD1C12">
        <w:rPr>
          <w:rFonts w:ascii="Arial" w:hAnsi="Arial" w:cs="Arial"/>
          <w:bCs/>
        </w:rPr>
        <w:t xml:space="preserve"> </w:t>
      </w:r>
      <w:bookmarkStart w:id="1" w:name="_Hlk178689515"/>
      <w:r w:rsidR="00A82DA5" w:rsidRPr="00A82DA5">
        <w:rPr>
          <w:rFonts w:ascii="Arial" w:hAnsi="Arial" w:cs="Arial"/>
          <w:bCs/>
          <w:caps/>
        </w:rPr>
        <w:t>OR.272.</w:t>
      </w:r>
      <w:r w:rsidR="00523867">
        <w:rPr>
          <w:rFonts w:ascii="Arial" w:hAnsi="Arial" w:cs="Arial"/>
          <w:bCs/>
          <w:caps/>
        </w:rPr>
        <w:t>40</w:t>
      </w:r>
      <w:r w:rsidR="00A82DA5" w:rsidRPr="00A82DA5">
        <w:rPr>
          <w:rFonts w:ascii="Arial" w:hAnsi="Arial" w:cs="Arial"/>
          <w:bCs/>
          <w:caps/>
        </w:rPr>
        <w:t>.202</w:t>
      </w:r>
      <w:bookmarkEnd w:id="1"/>
      <w:r w:rsidR="002819C1">
        <w:rPr>
          <w:rFonts w:ascii="Arial" w:hAnsi="Arial" w:cs="Arial"/>
          <w:bCs/>
          <w:caps/>
        </w:rPr>
        <w:t>6</w:t>
      </w:r>
    </w:p>
    <w:p w14:paraId="0551D4F3" w14:textId="26270192" w:rsidR="008C5047" w:rsidRPr="00726E5A" w:rsidRDefault="00067044" w:rsidP="005B6DE0">
      <w:pPr>
        <w:spacing w:after="600"/>
        <w:jc w:val="center"/>
        <w:rPr>
          <w:rFonts w:ascii="Arial" w:hAnsi="Arial" w:cs="Arial"/>
        </w:rPr>
      </w:pPr>
      <w:r w:rsidRPr="00726E5A">
        <w:rPr>
          <w:rFonts w:ascii="Arial" w:hAnsi="Arial" w:cs="Arial"/>
        </w:rPr>
        <w:t>Mogilno, dnia</w:t>
      </w:r>
      <w:r w:rsidR="00DE786E">
        <w:rPr>
          <w:rFonts w:ascii="Arial" w:hAnsi="Arial" w:cs="Arial"/>
        </w:rPr>
        <w:t xml:space="preserve"> </w:t>
      </w:r>
      <w:r w:rsidR="00630F3F">
        <w:rPr>
          <w:rFonts w:ascii="Arial" w:hAnsi="Arial" w:cs="Arial"/>
        </w:rPr>
        <w:t>29</w:t>
      </w:r>
      <w:r w:rsidR="00155685">
        <w:rPr>
          <w:rFonts w:ascii="Arial" w:hAnsi="Arial" w:cs="Arial"/>
        </w:rPr>
        <w:t>.</w:t>
      </w:r>
      <w:r w:rsidR="00D0011A">
        <w:rPr>
          <w:rFonts w:ascii="Arial" w:hAnsi="Arial" w:cs="Arial"/>
        </w:rPr>
        <w:t>10</w:t>
      </w:r>
      <w:r w:rsidR="00A91586">
        <w:rPr>
          <w:rFonts w:ascii="Arial" w:hAnsi="Arial" w:cs="Arial"/>
        </w:rPr>
        <w:t>.</w:t>
      </w:r>
      <w:r w:rsidRPr="00726E5A">
        <w:rPr>
          <w:rFonts w:ascii="Arial" w:hAnsi="Arial" w:cs="Arial"/>
        </w:rPr>
        <w:t>202</w:t>
      </w:r>
      <w:r w:rsidR="002819C1">
        <w:rPr>
          <w:rFonts w:ascii="Arial" w:hAnsi="Arial" w:cs="Arial"/>
        </w:rPr>
        <w:t>6</w:t>
      </w:r>
      <w:r w:rsidRPr="00726E5A">
        <w:rPr>
          <w:rFonts w:ascii="Arial" w:hAnsi="Arial" w:cs="Arial"/>
        </w:rPr>
        <w:t xml:space="preserve"> r.</w:t>
      </w:r>
    </w:p>
    <w:p w14:paraId="6F5F4DBA" w14:textId="77777777" w:rsidR="00067044" w:rsidRPr="00490D4C" w:rsidRDefault="00067044" w:rsidP="0059198C">
      <w:pPr>
        <w:pStyle w:val="Nagwek3"/>
        <w:numPr>
          <w:ilvl w:val="0"/>
          <w:numId w:val="37"/>
        </w:numPr>
        <w:spacing w:line="360" w:lineRule="auto"/>
      </w:pPr>
      <w:r w:rsidRPr="00490D4C">
        <w:lastRenderedPageBreak/>
        <w:t>NAZWA ORAZ ADRES ZAMAWIAJĄCEGO</w:t>
      </w:r>
    </w:p>
    <w:p w14:paraId="3635B914" w14:textId="77777777" w:rsidR="00067044" w:rsidRPr="00887FD2" w:rsidRDefault="00067044" w:rsidP="00067044">
      <w:pPr>
        <w:tabs>
          <w:tab w:val="left" w:pos="540"/>
        </w:tabs>
        <w:spacing w:line="360" w:lineRule="auto"/>
        <w:ind w:left="284"/>
        <w:jc w:val="both"/>
        <w:rPr>
          <w:rFonts w:ascii="Arial" w:hAnsi="Arial" w:cs="Arial"/>
          <w:sz w:val="20"/>
          <w:szCs w:val="20"/>
        </w:rPr>
      </w:pPr>
    </w:p>
    <w:p w14:paraId="460A0C4E"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Nazwa zamawiającego:</w:t>
      </w:r>
      <w:r w:rsidRPr="00726E5A">
        <w:rPr>
          <w:rFonts w:ascii="Arial" w:hAnsi="Arial" w:cs="Arial"/>
        </w:rPr>
        <w:tab/>
        <w:t>Powiat Mogileński</w:t>
      </w:r>
    </w:p>
    <w:p w14:paraId="0A86F696" w14:textId="24329148" w:rsidR="00067044" w:rsidRPr="00726E5A" w:rsidRDefault="00067044" w:rsidP="00A02389">
      <w:pPr>
        <w:widowControl w:val="0"/>
        <w:tabs>
          <w:tab w:val="left" w:pos="3240"/>
          <w:tab w:val="left" w:pos="3330"/>
        </w:tabs>
        <w:spacing w:line="360" w:lineRule="auto"/>
        <w:rPr>
          <w:rFonts w:ascii="Arial" w:hAnsi="Arial" w:cs="Arial"/>
        </w:rPr>
      </w:pPr>
      <w:r w:rsidRPr="00726E5A">
        <w:rPr>
          <w:rFonts w:ascii="Arial" w:hAnsi="Arial" w:cs="Arial"/>
        </w:rPr>
        <w:t>Adres zamawiającego:</w:t>
      </w:r>
      <w:r w:rsidRPr="00726E5A">
        <w:rPr>
          <w:rFonts w:ascii="Arial" w:hAnsi="Arial" w:cs="Arial"/>
        </w:rPr>
        <w:tab/>
        <w:t>ul.</w:t>
      </w:r>
      <w:r w:rsidR="00E57FA4" w:rsidRPr="00726E5A">
        <w:rPr>
          <w:rFonts w:ascii="Arial" w:hAnsi="Arial" w:cs="Arial"/>
        </w:rPr>
        <w:t xml:space="preserve"> G.</w:t>
      </w:r>
      <w:r w:rsidRPr="00726E5A">
        <w:rPr>
          <w:rFonts w:ascii="Arial" w:hAnsi="Arial" w:cs="Arial"/>
        </w:rPr>
        <w:t xml:space="preserve"> Narutowicza 1</w:t>
      </w:r>
    </w:p>
    <w:p w14:paraId="76AEA1B2"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Kod Miejscowość: </w:t>
      </w:r>
      <w:r w:rsidRPr="00726E5A">
        <w:rPr>
          <w:rFonts w:ascii="Arial" w:hAnsi="Arial" w:cs="Arial"/>
        </w:rPr>
        <w:tab/>
        <w:t>88-300 Mogilno</w:t>
      </w:r>
    </w:p>
    <w:p w14:paraId="247E1543"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Telefon: </w:t>
      </w:r>
      <w:r w:rsidRPr="00726E5A">
        <w:rPr>
          <w:rFonts w:ascii="Arial" w:hAnsi="Arial" w:cs="Arial"/>
        </w:rPr>
        <w:tab/>
        <w:t>52 588 83 00</w:t>
      </w:r>
    </w:p>
    <w:p w14:paraId="14027EE3"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Faks: </w:t>
      </w:r>
      <w:r w:rsidRPr="00726E5A">
        <w:rPr>
          <w:rFonts w:ascii="Arial" w:hAnsi="Arial" w:cs="Arial"/>
        </w:rPr>
        <w:tab/>
        <w:t>52 588 82 40</w:t>
      </w:r>
    </w:p>
    <w:p w14:paraId="3ECA923F" w14:textId="77777777" w:rsidR="00067044" w:rsidRPr="00726E5A" w:rsidRDefault="00067044" w:rsidP="00A02389">
      <w:pPr>
        <w:widowControl w:val="0"/>
        <w:tabs>
          <w:tab w:val="left" w:pos="3240"/>
        </w:tabs>
        <w:spacing w:line="360" w:lineRule="auto"/>
        <w:rPr>
          <w:rFonts w:ascii="Arial" w:hAnsi="Arial" w:cs="Arial"/>
          <w:color w:val="0070C0"/>
          <w:u w:color="0070C0"/>
        </w:rPr>
      </w:pPr>
      <w:r w:rsidRPr="00726E5A">
        <w:rPr>
          <w:rFonts w:ascii="Arial" w:hAnsi="Arial" w:cs="Arial"/>
        </w:rPr>
        <w:t xml:space="preserve">Adres strony internetowej: </w:t>
      </w:r>
      <w:r w:rsidRPr="00726E5A">
        <w:rPr>
          <w:rFonts w:ascii="Arial" w:hAnsi="Arial" w:cs="Arial"/>
        </w:rPr>
        <w:tab/>
      </w:r>
      <w:hyperlink r:id="rId9" w:history="1">
        <w:r w:rsidRPr="00726E5A">
          <w:rPr>
            <w:rStyle w:val="Hipercze"/>
            <w:rFonts w:ascii="Arial" w:hAnsi="Arial" w:cs="Arial"/>
            <w:color w:val="auto"/>
          </w:rPr>
          <w:t>https://pow-mogilenski.rbip.mojregion.info/</w:t>
        </w:r>
      </w:hyperlink>
    </w:p>
    <w:p w14:paraId="7C59552C" w14:textId="02250D94" w:rsidR="00067044" w:rsidRPr="00726E5A" w:rsidRDefault="00067044" w:rsidP="00A02389">
      <w:pPr>
        <w:widowControl w:val="0"/>
        <w:tabs>
          <w:tab w:val="left" w:pos="3240"/>
        </w:tabs>
        <w:spacing w:line="360" w:lineRule="auto"/>
        <w:rPr>
          <w:rFonts w:ascii="Arial" w:hAnsi="Arial" w:cs="Arial"/>
          <w:color w:val="0070C0"/>
          <w:u w:val="single" w:color="0070C0"/>
        </w:rPr>
      </w:pPr>
      <w:r w:rsidRPr="00726E5A">
        <w:rPr>
          <w:rFonts w:ascii="Arial" w:hAnsi="Arial" w:cs="Arial"/>
        </w:rPr>
        <w:t xml:space="preserve">Adres poczty elektronicznej: </w:t>
      </w:r>
      <w:r w:rsidRPr="00726E5A">
        <w:rPr>
          <w:rFonts w:ascii="Arial" w:hAnsi="Arial" w:cs="Arial"/>
        </w:rPr>
        <w:tab/>
      </w:r>
      <w:hyperlink r:id="rId10" w:history="1">
        <w:r w:rsidR="00F70A7A" w:rsidRPr="008936AD">
          <w:rPr>
            <w:rStyle w:val="Hipercze"/>
            <w:rFonts w:ascii="Arial" w:hAnsi="Arial" w:cs="Arial"/>
          </w:rPr>
          <w:t>przetargi@powiatmogilno.pl</w:t>
        </w:r>
      </w:hyperlink>
    </w:p>
    <w:p w14:paraId="59F1E041" w14:textId="332C1DD0" w:rsidR="00067044" w:rsidRPr="00726E5A" w:rsidRDefault="00067044" w:rsidP="00357423">
      <w:pPr>
        <w:widowControl w:val="0"/>
        <w:tabs>
          <w:tab w:val="left" w:pos="3240"/>
        </w:tabs>
        <w:spacing w:line="360" w:lineRule="auto"/>
        <w:rPr>
          <w:rFonts w:ascii="Arial" w:hAnsi="Arial" w:cs="Arial"/>
        </w:rPr>
      </w:pPr>
      <w:r w:rsidRPr="00726E5A">
        <w:rPr>
          <w:rFonts w:ascii="Arial" w:hAnsi="Arial" w:cs="Arial"/>
        </w:rPr>
        <w:t>Godziny urzędowania:</w:t>
      </w:r>
      <w:r w:rsidRPr="00726E5A">
        <w:rPr>
          <w:rFonts w:ascii="Arial" w:hAnsi="Arial" w:cs="Arial"/>
        </w:rPr>
        <w:tab/>
        <w:t xml:space="preserve">poniedziałek, </w:t>
      </w:r>
      <w:r w:rsidR="00357423">
        <w:rPr>
          <w:rFonts w:ascii="Arial" w:hAnsi="Arial" w:cs="Arial"/>
        </w:rPr>
        <w:t xml:space="preserve">wtorek, </w:t>
      </w:r>
      <w:r w:rsidRPr="00726E5A">
        <w:rPr>
          <w:rFonts w:ascii="Arial" w:hAnsi="Arial" w:cs="Arial"/>
        </w:rPr>
        <w:t>środa, czwartek - 7</w:t>
      </w:r>
      <w:r w:rsidRPr="00726E5A">
        <w:rPr>
          <w:rFonts w:ascii="Arial" w:hAnsi="Arial" w:cs="Arial"/>
          <w:vertAlign w:val="superscript"/>
        </w:rPr>
        <w:t>30</w:t>
      </w:r>
      <w:r w:rsidRPr="00726E5A">
        <w:rPr>
          <w:rFonts w:ascii="Arial" w:hAnsi="Arial" w:cs="Arial"/>
        </w:rPr>
        <w:t xml:space="preserve"> do 15</w:t>
      </w:r>
      <w:r w:rsidR="00357423">
        <w:rPr>
          <w:rFonts w:ascii="Arial" w:hAnsi="Arial" w:cs="Arial"/>
          <w:vertAlign w:val="superscript"/>
        </w:rPr>
        <w:t>00</w:t>
      </w:r>
    </w:p>
    <w:p w14:paraId="2F351473" w14:textId="35D6DF91" w:rsidR="00067044" w:rsidRPr="00726E5A" w:rsidRDefault="00067044" w:rsidP="00A02389">
      <w:pPr>
        <w:tabs>
          <w:tab w:val="left" w:pos="810"/>
          <w:tab w:val="left" w:pos="2790"/>
        </w:tabs>
        <w:spacing w:line="360" w:lineRule="auto"/>
        <w:ind w:left="3240"/>
        <w:rPr>
          <w:rFonts w:ascii="Arial" w:hAnsi="Arial" w:cs="Arial"/>
          <w:vertAlign w:val="superscript"/>
        </w:rPr>
      </w:pPr>
      <w:r w:rsidRPr="00726E5A">
        <w:rPr>
          <w:rFonts w:ascii="Arial" w:hAnsi="Arial" w:cs="Arial"/>
        </w:rPr>
        <w:t>piątek - 7</w:t>
      </w:r>
      <w:r w:rsidRPr="00726E5A">
        <w:rPr>
          <w:rFonts w:ascii="Arial" w:hAnsi="Arial" w:cs="Arial"/>
          <w:vertAlign w:val="superscript"/>
        </w:rPr>
        <w:t>30</w:t>
      </w:r>
      <w:r w:rsidRPr="00726E5A">
        <w:rPr>
          <w:rFonts w:ascii="Arial" w:hAnsi="Arial" w:cs="Arial"/>
        </w:rPr>
        <w:t xml:space="preserve"> do 14</w:t>
      </w:r>
      <w:r w:rsidRPr="00726E5A">
        <w:rPr>
          <w:rFonts w:ascii="Arial" w:hAnsi="Arial" w:cs="Arial"/>
          <w:vertAlign w:val="superscript"/>
        </w:rPr>
        <w:t>00</w:t>
      </w:r>
    </w:p>
    <w:p w14:paraId="225E5CC4" w14:textId="77777777" w:rsidR="00067044" w:rsidRPr="00726E5A" w:rsidRDefault="00067044" w:rsidP="00CB45A4">
      <w:pPr>
        <w:tabs>
          <w:tab w:val="left" w:pos="540"/>
        </w:tabs>
        <w:spacing w:line="360" w:lineRule="auto"/>
        <w:rPr>
          <w:rFonts w:ascii="Arial" w:hAnsi="Arial" w:cs="Arial"/>
          <w:vertAlign w:val="superscript"/>
        </w:rPr>
      </w:pPr>
    </w:p>
    <w:p w14:paraId="6D32731A" w14:textId="22289E4C" w:rsidR="00A97D1B" w:rsidRPr="00B566CC" w:rsidRDefault="00067044" w:rsidP="00A02389">
      <w:pPr>
        <w:tabs>
          <w:tab w:val="left" w:pos="540"/>
        </w:tabs>
        <w:spacing w:line="360" w:lineRule="auto"/>
        <w:rPr>
          <w:rFonts w:ascii="Arial" w:hAnsi="Arial" w:cs="Arial"/>
          <w:b/>
        </w:rPr>
      </w:pPr>
      <w:r w:rsidRPr="00726E5A">
        <w:rPr>
          <w:rFonts w:ascii="Arial" w:hAnsi="Arial" w:cs="Arial"/>
          <w:b/>
        </w:rPr>
        <w:t>Adres strony internetowej, na której jest prowadzone postępowanie i na której będą dostępne wszelkie dokumenty związane z prowadzoną procedurą:</w:t>
      </w:r>
    </w:p>
    <w:p w14:paraId="4F5E58D9" w14:textId="5A183F0D" w:rsidR="00B566CC" w:rsidRPr="00726E5A" w:rsidRDefault="00B566CC" w:rsidP="00A02389">
      <w:pPr>
        <w:tabs>
          <w:tab w:val="left" w:pos="540"/>
        </w:tabs>
        <w:spacing w:line="360" w:lineRule="auto"/>
        <w:rPr>
          <w:rFonts w:ascii="Arial" w:hAnsi="Arial" w:cs="Arial"/>
          <w:b/>
        </w:rPr>
      </w:pPr>
      <w:hyperlink r:id="rId11" w:history="1">
        <w:r w:rsidRPr="00B566CC">
          <w:rPr>
            <w:rStyle w:val="Hipercze"/>
            <w:rFonts w:ascii="Arial" w:hAnsi="Arial" w:cs="Arial"/>
            <w:b/>
          </w:rPr>
          <w:t>https://platformazakupowa.pl/transakcja/1388422</w:t>
        </w:r>
      </w:hyperlink>
    </w:p>
    <w:p w14:paraId="07C79435" w14:textId="5BA42337" w:rsidR="00067044" w:rsidRPr="000C7661" w:rsidRDefault="00067044" w:rsidP="0059198C">
      <w:pPr>
        <w:pStyle w:val="Nagwek3"/>
        <w:numPr>
          <w:ilvl w:val="0"/>
          <w:numId w:val="37"/>
        </w:numPr>
        <w:spacing w:line="360" w:lineRule="auto"/>
      </w:pPr>
      <w:r w:rsidRPr="000C7661">
        <w:t>OCHRONA DANYCH OSOBO</w:t>
      </w:r>
      <w:r w:rsidR="0047706C">
        <w:t>WY</w:t>
      </w:r>
      <w:r w:rsidRPr="000C7661">
        <w:t>CH</w:t>
      </w:r>
    </w:p>
    <w:p w14:paraId="1539AB45" w14:textId="77777777" w:rsidR="00A97D1B" w:rsidRPr="00A97D1B" w:rsidRDefault="00A97D1B" w:rsidP="00A97D1B">
      <w:pPr>
        <w:pStyle w:val="pkt"/>
        <w:spacing w:before="240" w:line="360" w:lineRule="auto"/>
        <w:ind w:left="0" w:firstLine="0"/>
        <w:rPr>
          <w:rFonts w:ascii="Arial" w:hAnsi="Arial" w:cs="Arial"/>
        </w:rPr>
      </w:pPr>
      <w:r w:rsidRPr="00A97D1B">
        <w:rPr>
          <w:rFonts w:ascii="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 z 2016 r. Nr 119, str. 1 z późn. zm.) zwanym dalej „RODO” informujemy, że:</w:t>
      </w:r>
    </w:p>
    <w:p w14:paraId="606C3980"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Administratorem Pani/Pana danych osobowych jest Starosta Mogileński, ul. G. Narutowicza 1, 88-300 Mogilno, tel. 52 588 83 00,</w:t>
      </w:r>
    </w:p>
    <w:p w14:paraId="32E6CF9F" w14:textId="77777777" w:rsidR="00A97D1B" w:rsidRPr="00A97D1B" w:rsidRDefault="00A97D1B" w:rsidP="0059198C">
      <w:pPr>
        <w:pStyle w:val="pkt"/>
        <w:numPr>
          <w:ilvl w:val="0"/>
          <w:numId w:val="32"/>
        </w:numPr>
        <w:spacing w:before="240" w:line="360" w:lineRule="auto"/>
        <w:rPr>
          <w:rFonts w:ascii="Arial" w:hAnsi="Arial" w:cs="Arial"/>
        </w:rPr>
      </w:pPr>
      <w:r w:rsidRPr="00A97D1B">
        <w:rPr>
          <w:rFonts w:ascii="Arial" w:hAnsi="Arial" w:cs="Arial"/>
        </w:rPr>
        <w:t xml:space="preserve">Został powołany inspektor ochrony danych w Starostwie Powiatowym w Mogilnie. Jeśli mają Państwo pytania dotyczące przetwarzania przez Starostę Mogileńskiego danych osobowych, prosimy kontaktować z Inspektorem Ochrony Danych Osobowych w następujący sposób: </w:t>
      </w:r>
    </w:p>
    <w:p w14:paraId="5BB7E4B8" w14:textId="77777777" w:rsidR="00A97D1B" w:rsidRPr="00A97D1B" w:rsidRDefault="00A97D1B" w:rsidP="0059198C">
      <w:pPr>
        <w:pStyle w:val="pkt"/>
        <w:numPr>
          <w:ilvl w:val="0"/>
          <w:numId w:val="40"/>
        </w:numPr>
        <w:spacing w:before="240" w:line="360" w:lineRule="auto"/>
        <w:rPr>
          <w:rFonts w:ascii="Arial" w:hAnsi="Arial" w:cs="Arial"/>
        </w:rPr>
      </w:pPr>
      <w:r w:rsidRPr="00A97D1B">
        <w:rPr>
          <w:rFonts w:ascii="Arial" w:hAnsi="Arial" w:cs="Arial"/>
        </w:rPr>
        <w:lastRenderedPageBreak/>
        <w:t>pocztą tradycyjną kierując korespondencję na adres: ul. G. Narutowicza 1, 88-300 Mogilno;</w:t>
      </w:r>
    </w:p>
    <w:p w14:paraId="38CE5E81" w14:textId="77777777" w:rsidR="00A97D1B" w:rsidRPr="00A97D1B" w:rsidRDefault="00A97D1B" w:rsidP="0059198C">
      <w:pPr>
        <w:pStyle w:val="pkt"/>
        <w:numPr>
          <w:ilvl w:val="0"/>
          <w:numId w:val="40"/>
        </w:numPr>
        <w:spacing w:before="240" w:line="360" w:lineRule="auto"/>
        <w:rPr>
          <w:rFonts w:ascii="Arial" w:hAnsi="Arial" w:cs="Arial"/>
        </w:rPr>
      </w:pPr>
      <w:r w:rsidRPr="00A97D1B">
        <w:rPr>
          <w:rFonts w:ascii="Arial" w:hAnsi="Arial" w:cs="Arial"/>
        </w:rPr>
        <w:t xml:space="preserve">elektronicznie na adres e-mail: </w:t>
      </w:r>
      <w:hyperlink r:id="rId12" w:history="1">
        <w:r w:rsidRPr="00A97D1B">
          <w:rPr>
            <w:rStyle w:val="Hipercze"/>
            <w:rFonts w:ascii="Arial" w:hAnsi="Arial" w:cs="Arial"/>
          </w:rPr>
          <w:t>iod@powiatmogilno.pl</w:t>
        </w:r>
      </w:hyperlink>
    </w:p>
    <w:p w14:paraId="600C57C6" w14:textId="77777777" w:rsidR="00A97D1B" w:rsidRPr="00A97D1B" w:rsidRDefault="00A97D1B" w:rsidP="0059198C">
      <w:pPr>
        <w:pStyle w:val="pkt"/>
        <w:numPr>
          <w:ilvl w:val="0"/>
          <w:numId w:val="40"/>
        </w:numPr>
        <w:spacing w:before="240" w:line="360" w:lineRule="auto"/>
        <w:rPr>
          <w:rFonts w:ascii="Arial" w:hAnsi="Arial" w:cs="Arial"/>
        </w:rPr>
      </w:pPr>
      <w:r w:rsidRPr="00A97D1B">
        <w:rPr>
          <w:rFonts w:ascii="Arial" w:hAnsi="Arial" w:cs="Arial"/>
        </w:rPr>
        <w:t xml:space="preserve">telefonicznie: 52-58-88-318.                                            </w:t>
      </w:r>
    </w:p>
    <w:p w14:paraId="549029C2"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Pani/Pana dane osobowe przetwarzane będą na podstawie art. 6 ust. 1 lit. c) RODO w celu związanym z przedmiotowym postępowaniem o udzielenie zamówienia publicznego, prowadzonym w trybie podstawowym.</w:t>
      </w:r>
    </w:p>
    <w:p w14:paraId="399EE7B8"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odbiorcami Pani/Pana danych osobowych będą osoby lub podmioty, którym udostępniona zostanie dokumentacja postępowania w oparciu o art. 74 ustawy P.Z.P.</w:t>
      </w:r>
    </w:p>
    <w:p w14:paraId="202C5B6E"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Pani/Pana dane osobowe będą przechowywane, zgodnie z art. 78 ust. 1 P.Z.P. przez okres 4 lat od dnia zakończenia postępowania o udzielenie zamówienia, a jeżeli czas trwania umowy przekracza 4 lata, okres przechowywania obejmuje cały czas trwania umowy;</w:t>
      </w:r>
    </w:p>
    <w:p w14:paraId="60BC5FC7"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obowiązek podania przez Panią/Pana danych osobowych bezpośrednio Pani/Pana dotyczących jest wymogiem ustawowym określonym w przepisanych ustawy P.Z.P., związanym z udziałem w postępowaniu o udzielenie zamówienia publicznego.</w:t>
      </w:r>
    </w:p>
    <w:p w14:paraId="35B346CF"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w odniesieniu do Pani/Pana danych osobowych decyzje nie będą podejmowane w sposób zautomatyzowany, stosownie do art. 22 RODO.</w:t>
      </w:r>
    </w:p>
    <w:p w14:paraId="39B05428"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posiada Pani/Pan:</w:t>
      </w:r>
    </w:p>
    <w:p w14:paraId="3C995E05" w14:textId="77777777" w:rsidR="00A97D1B" w:rsidRPr="00A97D1B" w:rsidRDefault="00A97D1B" w:rsidP="0059198C">
      <w:pPr>
        <w:pStyle w:val="pkt"/>
        <w:numPr>
          <w:ilvl w:val="0"/>
          <w:numId w:val="33"/>
        </w:numPr>
        <w:spacing w:before="240" w:after="0" w:line="360" w:lineRule="auto"/>
        <w:rPr>
          <w:rFonts w:ascii="Arial" w:hAnsi="Arial" w:cs="Arial"/>
        </w:rPr>
      </w:pPr>
      <w:r w:rsidRPr="00A97D1B">
        <w:rPr>
          <w:rFonts w:ascii="Arial" w:hAnsi="Arial" w:cs="Arial"/>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w:t>
      </w:r>
      <w:r w:rsidRPr="00A97D1B">
        <w:rPr>
          <w:rFonts w:ascii="Arial" w:hAnsi="Arial" w:cs="Arial"/>
        </w:rPr>
        <w:lastRenderedPageBreak/>
        <w:t>podania nazwy lub daty postępowania o udzielenie zamówienia publicznego lub konkursu albo sprecyzowanie nazwy lub daty zakończonego postępowania o udzielenie zamówienia);</w:t>
      </w:r>
    </w:p>
    <w:p w14:paraId="62B8B756" w14:textId="77777777" w:rsidR="00A97D1B" w:rsidRPr="00A97D1B" w:rsidRDefault="00A97D1B" w:rsidP="0059198C">
      <w:pPr>
        <w:pStyle w:val="pkt"/>
        <w:numPr>
          <w:ilvl w:val="0"/>
          <w:numId w:val="33"/>
        </w:numPr>
        <w:spacing w:before="240" w:after="0" w:line="360" w:lineRule="auto"/>
        <w:rPr>
          <w:rFonts w:ascii="Arial" w:hAnsi="Arial" w:cs="Arial"/>
        </w:rPr>
      </w:pPr>
      <w:r w:rsidRPr="00A97D1B">
        <w:rPr>
          <w:rFonts w:ascii="Arial" w:hAnsi="Arial" w:cs="Arial"/>
        </w:rPr>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35E500E" w14:textId="77777777" w:rsidR="00A97D1B" w:rsidRPr="00A97D1B" w:rsidRDefault="00A97D1B" w:rsidP="0059198C">
      <w:pPr>
        <w:pStyle w:val="pkt"/>
        <w:numPr>
          <w:ilvl w:val="0"/>
          <w:numId w:val="33"/>
        </w:numPr>
        <w:spacing w:before="240" w:after="0" w:line="360" w:lineRule="auto"/>
        <w:rPr>
          <w:rFonts w:ascii="Arial" w:hAnsi="Arial" w:cs="Arial"/>
        </w:rPr>
      </w:pPr>
      <w:r w:rsidRPr="00A97D1B">
        <w:rPr>
          <w:rFonts w:ascii="Arial" w:hAnsi="Arial" w:cs="Arial"/>
        </w:rPr>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43225EB" w14:textId="77777777" w:rsidR="00A97D1B" w:rsidRPr="00A97D1B" w:rsidRDefault="00A97D1B" w:rsidP="0059198C">
      <w:pPr>
        <w:pStyle w:val="pkt"/>
        <w:numPr>
          <w:ilvl w:val="0"/>
          <w:numId w:val="33"/>
        </w:numPr>
        <w:spacing w:before="240" w:after="0" w:line="360" w:lineRule="auto"/>
        <w:rPr>
          <w:rFonts w:ascii="Arial" w:hAnsi="Arial" w:cs="Arial"/>
        </w:rPr>
      </w:pPr>
      <w:r w:rsidRPr="00A97D1B">
        <w:rPr>
          <w:rFonts w:ascii="Arial" w:hAnsi="Arial" w:cs="Arial"/>
        </w:rPr>
        <w:t xml:space="preserve">prawo do wniesienia skargi do Prezesa Urzędu Ochrony Danych Osobowych, gdy uzna Pani/Pan, że przetwarzanie danych osobowych Pani/Pana dotyczących narusza przepisy RODO; </w:t>
      </w:r>
    </w:p>
    <w:p w14:paraId="02E57361"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nie przysługuje Pani/Panu:</w:t>
      </w:r>
    </w:p>
    <w:p w14:paraId="3787FCE5" w14:textId="77777777" w:rsidR="00A97D1B" w:rsidRPr="00A97D1B" w:rsidRDefault="00A97D1B" w:rsidP="0059198C">
      <w:pPr>
        <w:pStyle w:val="pkt"/>
        <w:numPr>
          <w:ilvl w:val="0"/>
          <w:numId w:val="34"/>
        </w:numPr>
        <w:spacing w:before="240" w:after="0" w:line="360" w:lineRule="auto"/>
        <w:rPr>
          <w:rFonts w:ascii="Arial" w:hAnsi="Arial" w:cs="Arial"/>
        </w:rPr>
      </w:pPr>
      <w:r w:rsidRPr="00A97D1B">
        <w:rPr>
          <w:rFonts w:ascii="Arial" w:hAnsi="Arial" w:cs="Arial"/>
        </w:rPr>
        <w:t>w związku z art. 17 ust. 3 lit. b, d lub e RODO prawo do usunięcia danych osobowych;</w:t>
      </w:r>
    </w:p>
    <w:p w14:paraId="76FDC0EC" w14:textId="77777777" w:rsidR="00A97D1B" w:rsidRPr="00A97D1B" w:rsidRDefault="00A97D1B" w:rsidP="0059198C">
      <w:pPr>
        <w:pStyle w:val="pkt"/>
        <w:numPr>
          <w:ilvl w:val="0"/>
          <w:numId w:val="34"/>
        </w:numPr>
        <w:spacing w:before="240" w:after="0" w:line="360" w:lineRule="auto"/>
        <w:rPr>
          <w:rFonts w:ascii="Arial" w:hAnsi="Arial" w:cs="Arial"/>
        </w:rPr>
      </w:pPr>
      <w:r w:rsidRPr="00A97D1B">
        <w:rPr>
          <w:rFonts w:ascii="Arial" w:hAnsi="Arial" w:cs="Arial"/>
        </w:rPr>
        <w:t>prawo do przenoszenia danych osobowych, o którym mowa w art. 20 RODO;</w:t>
      </w:r>
    </w:p>
    <w:p w14:paraId="7FDF0582" w14:textId="77777777" w:rsidR="00A97D1B" w:rsidRPr="00A97D1B" w:rsidRDefault="00A97D1B" w:rsidP="0059198C">
      <w:pPr>
        <w:pStyle w:val="pkt"/>
        <w:numPr>
          <w:ilvl w:val="0"/>
          <w:numId w:val="34"/>
        </w:numPr>
        <w:spacing w:before="240" w:after="0" w:line="360" w:lineRule="auto"/>
        <w:rPr>
          <w:rFonts w:ascii="Arial" w:hAnsi="Arial" w:cs="Arial"/>
        </w:rPr>
      </w:pPr>
      <w:r w:rsidRPr="00A97D1B">
        <w:rPr>
          <w:rFonts w:ascii="Arial" w:hAnsi="Arial" w:cs="Arial"/>
        </w:rPr>
        <w:lastRenderedPageBreak/>
        <w:t xml:space="preserve">na podstawie art. 21 RODO prawo sprzeciwu, wobec przetwarzania danych osobowych, gdyż podstawą prawną przetwarzania Pani/Pana danych osobowych jest art. 6 ust. 1 lit. c RODO; </w:t>
      </w:r>
    </w:p>
    <w:p w14:paraId="29E33C19" w14:textId="77777777"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0E8D6031" w14:textId="0CEC65F6" w:rsidR="00A97D1B" w:rsidRPr="00A97D1B" w:rsidRDefault="00A97D1B" w:rsidP="0059198C">
      <w:pPr>
        <w:pStyle w:val="pkt"/>
        <w:numPr>
          <w:ilvl w:val="0"/>
          <w:numId w:val="32"/>
        </w:numPr>
        <w:spacing w:before="240" w:after="0" w:line="360" w:lineRule="auto"/>
        <w:rPr>
          <w:rFonts w:ascii="Arial" w:hAnsi="Arial" w:cs="Arial"/>
        </w:rPr>
      </w:pPr>
      <w:r w:rsidRPr="00A97D1B">
        <w:rPr>
          <w:rFonts w:ascii="Arial" w:hAnsi="Arial" w:cs="Arial"/>
        </w:rPr>
        <w:t>w przypadku udostępnienia Zamawiającemu przez podmiot biorący udział w postępowaniu o udzielenie zamówienia danych osobowych swoich pracowników, zleceniobiorców, pełnomocników, członków zarządu, wspólników, współpracowników, kontrahentów, dostawców, beneficjentów rzeczywistych lub innych osób Zamawiający wnosi o poinformowanie tych osób o danych administratora Zamawiającego, o danych IOD, o celach przetwarzania, kategoriach danych, odbiorcach i o przetwarzaniu danych osobowych na zasadach określonych powyżej.</w:t>
      </w:r>
    </w:p>
    <w:p w14:paraId="713F8476" w14:textId="77777777" w:rsidR="00067044" w:rsidRPr="000C7661" w:rsidRDefault="00067044" w:rsidP="0059198C">
      <w:pPr>
        <w:pStyle w:val="Nagwek3"/>
        <w:numPr>
          <w:ilvl w:val="0"/>
          <w:numId w:val="37"/>
        </w:numPr>
        <w:spacing w:line="360" w:lineRule="auto"/>
      </w:pPr>
      <w:r w:rsidRPr="000C7661">
        <w:t>TRYB UDZIELENIA ZAMÓWIENIA</w:t>
      </w:r>
    </w:p>
    <w:p w14:paraId="2CC99FED" w14:textId="77777777" w:rsidR="00067044" w:rsidRPr="00DB4234" w:rsidRDefault="00067044" w:rsidP="0059198C">
      <w:pPr>
        <w:pStyle w:val="pkt"/>
        <w:numPr>
          <w:ilvl w:val="0"/>
          <w:numId w:val="28"/>
        </w:numPr>
        <w:spacing w:before="240" w:after="0" w:line="360" w:lineRule="auto"/>
        <w:ind w:left="426" w:hanging="426"/>
        <w:jc w:val="left"/>
        <w:rPr>
          <w:rFonts w:ascii="Arial" w:hAnsi="Arial" w:cs="Arial"/>
          <w:szCs w:val="24"/>
        </w:rPr>
      </w:pPr>
      <w:r w:rsidRPr="00DB4234">
        <w:rPr>
          <w:rFonts w:ascii="Arial" w:hAnsi="Arial" w:cs="Arial"/>
          <w:szCs w:val="24"/>
        </w:rPr>
        <w:t xml:space="preserve">Niniejsze postępowanie prowadzone jest w trybie podstawowym o jakim stanowi art. 275 pkt 1 p.z.p. oraz niniejszej Specyfikacji Warunków Zamówienia, zwaną dalej „SWZ”. </w:t>
      </w:r>
    </w:p>
    <w:p w14:paraId="4E0900B8" w14:textId="77777777"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 xml:space="preserve">Zamawiający nie przewiduje wyboru najkorzystniejszej oferty z możliwością prowadzenia negocjacji. </w:t>
      </w:r>
    </w:p>
    <w:p w14:paraId="4A6D6078" w14:textId="77777777"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 xml:space="preserve">Szacunkowa wartość przedmiotowego zamówienia nie przekracza progów unijnych o jakich mowa w art. 3 ustawy p.z.p. </w:t>
      </w:r>
    </w:p>
    <w:p w14:paraId="611ABC53" w14:textId="77777777"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Zamawiający nie przewiduje aukcji elektronicznej.</w:t>
      </w:r>
    </w:p>
    <w:p w14:paraId="59B7A919" w14:textId="77777777"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Zamawiający nie przewiduje złożenia oferty w postaci katalogów elektronicznych.</w:t>
      </w:r>
    </w:p>
    <w:p w14:paraId="75DF01F7" w14:textId="77777777"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Zamawiający nie prowadzi postępowania w celu zawarcia umowy ramowej.</w:t>
      </w:r>
    </w:p>
    <w:p w14:paraId="075B516D" w14:textId="60A6DBA2" w:rsidR="00067044" w:rsidRPr="00DB4234"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t>Zamawiający nie zastrzega możliwości ubiegania się o udzielenie zamówienia wyłącznie przez wykonawców, o których mowa w art. 94</w:t>
      </w:r>
      <w:r w:rsidR="00443A5F" w:rsidRPr="00DB4234">
        <w:rPr>
          <w:rFonts w:ascii="Arial" w:hAnsi="Arial" w:cs="Arial"/>
          <w:szCs w:val="24"/>
        </w:rPr>
        <w:t xml:space="preserve"> </w:t>
      </w:r>
      <w:r w:rsidRPr="00DB4234">
        <w:rPr>
          <w:rFonts w:ascii="Arial" w:hAnsi="Arial" w:cs="Arial"/>
          <w:szCs w:val="24"/>
        </w:rPr>
        <w:t xml:space="preserve">p.z.p. </w:t>
      </w:r>
    </w:p>
    <w:p w14:paraId="554F7D44" w14:textId="15079601" w:rsidR="00F00C6C" w:rsidRDefault="00067044" w:rsidP="0059198C">
      <w:pPr>
        <w:pStyle w:val="pkt"/>
        <w:numPr>
          <w:ilvl w:val="0"/>
          <w:numId w:val="28"/>
        </w:numPr>
        <w:spacing w:before="0" w:after="0" w:line="360" w:lineRule="auto"/>
        <w:ind w:left="426" w:hanging="426"/>
        <w:jc w:val="left"/>
        <w:rPr>
          <w:rFonts w:ascii="Arial" w:hAnsi="Arial" w:cs="Arial"/>
          <w:szCs w:val="24"/>
        </w:rPr>
      </w:pPr>
      <w:r w:rsidRPr="00DB4234">
        <w:rPr>
          <w:rFonts w:ascii="Arial" w:hAnsi="Arial" w:cs="Arial"/>
          <w:szCs w:val="24"/>
        </w:rPr>
        <w:lastRenderedPageBreak/>
        <w:t>Zamawiający</w:t>
      </w:r>
      <w:r w:rsidR="006C131E">
        <w:rPr>
          <w:rFonts w:ascii="Arial" w:hAnsi="Arial" w:cs="Arial"/>
          <w:szCs w:val="24"/>
        </w:rPr>
        <w:t xml:space="preserve"> </w:t>
      </w:r>
      <w:r w:rsidR="0013387B">
        <w:rPr>
          <w:rFonts w:ascii="Arial" w:hAnsi="Arial" w:cs="Arial"/>
          <w:szCs w:val="24"/>
        </w:rPr>
        <w:t xml:space="preserve">nie </w:t>
      </w:r>
      <w:r w:rsidRPr="00DB4234">
        <w:rPr>
          <w:rFonts w:ascii="Arial" w:hAnsi="Arial" w:cs="Arial"/>
          <w:szCs w:val="24"/>
        </w:rPr>
        <w:t>określa dodatkow</w:t>
      </w:r>
      <w:r w:rsidR="0013387B">
        <w:rPr>
          <w:rFonts w:ascii="Arial" w:hAnsi="Arial" w:cs="Arial"/>
          <w:szCs w:val="24"/>
        </w:rPr>
        <w:t>ych</w:t>
      </w:r>
      <w:r w:rsidRPr="00DB4234">
        <w:rPr>
          <w:rFonts w:ascii="Arial" w:hAnsi="Arial" w:cs="Arial"/>
          <w:szCs w:val="24"/>
        </w:rPr>
        <w:t xml:space="preserve"> wymaga</w:t>
      </w:r>
      <w:r w:rsidR="0013387B">
        <w:rPr>
          <w:rFonts w:ascii="Arial" w:hAnsi="Arial" w:cs="Arial"/>
          <w:szCs w:val="24"/>
        </w:rPr>
        <w:t>ń</w:t>
      </w:r>
      <w:r w:rsidRPr="00DB4234">
        <w:rPr>
          <w:rFonts w:ascii="Arial" w:hAnsi="Arial" w:cs="Arial"/>
          <w:szCs w:val="24"/>
        </w:rPr>
        <w:t xml:space="preserve"> związanych z zatrudnianiem osób, o których mowa w art. 96 ust. 2 pkt 2</w:t>
      </w:r>
      <w:r w:rsidR="00443A5F" w:rsidRPr="00DB4234">
        <w:rPr>
          <w:rFonts w:ascii="Arial" w:hAnsi="Arial" w:cs="Arial"/>
          <w:szCs w:val="24"/>
        </w:rPr>
        <w:t xml:space="preserve"> </w:t>
      </w:r>
      <w:r w:rsidRPr="00DB4234">
        <w:rPr>
          <w:rFonts w:ascii="Arial" w:hAnsi="Arial" w:cs="Arial"/>
          <w:szCs w:val="24"/>
        </w:rPr>
        <w:t xml:space="preserve">p.z.p. </w:t>
      </w:r>
    </w:p>
    <w:p w14:paraId="51CE1CC1" w14:textId="77777777" w:rsidR="00620966" w:rsidRPr="00DB4234" w:rsidRDefault="00620966" w:rsidP="003D0263">
      <w:pPr>
        <w:pStyle w:val="pkt"/>
        <w:spacing w:before="0" w:after="0" w:line="360" w:lineRule="auto"/>
        <w:ind w:left="426" w:firstLine="0"/>
        <w:jc w:val="left"/>
        <w:rPr>
          <w:rFonts w:ascii="Arial" w:hAnsi="Arial" w:cs="Arial"/>
          <w:szCs w:val="24"/>
        </w:rPr>
      </w:pPr>
    </w:p>
    <w:p w14:paraId="65857C28" w14:textId="77777777" w:rsidR="00F00C6C" w:rsidRPr="000C7661" w:rsidRDefault="00067044" w:rsidP="0059198C">
      <w:pPr>
        <w:pStyle w:val="Nagwek3"/>
        <w:numPr>
          <w:ilvl w:val="0"/>
          <w:numId w:val="37"/>
        </w:numPr>
        <w:spacing w:line="360" w:lineRule="auto"/>
      </w:pPr>
      <w:r w:rsidRPr="000C7661">
        <w:t>OPIS PRZEDMIOTU ZAMÓWIENIA</w:t>
      </w:r>
    </w:p>
    <w:p w14:paraId="7229577C" w14:textId="44BB11FE" w:rsidR="00D5234C" w:rsidRPr="00D5234C" w:rsidRDefault="001A5A3B" w:rsidP="0059198C">
      <w:pPr>
        <w:numPr>
          <w:ilvl w:val="0"/>
          <w:numId w:val="35"/>
        </w:numPr>
        <w:spacing w:line="360" w:lineRule="auto"/>
        <w:ind w:left="284" w:right="7" w:hanging="284"/>
        <w:rPr>
          <w:rFonts w:ascii="Arial" w:hAnsi="Arial" w:cs="Arial"/>
          <w:bCs/>
        </w:rPr>
      </w:pPr>
      <w:r w:rsidRPr="00DB4234">
        <w:rPr>
          <w:rFonts w:ascii="Arial" w:hAnsi="Arial" w:cs="Arial"/>
        </w:rPr>
        <w:t>Przedmiotem zamówienia jest</w:t>
      </w:r>
      <w:r w:rsidR="00FF3ADD">
        <w:rPr>
          <w:rFonts w:ascii="Arial" w:hAnsi="Arial" w:cs="Arial"/>
        </w:rPr>
        <w:t xml:space="preserve"> </w:t>
      </w:r>
      <w:r w:rsidR="009056D1">
        <w:rPr>
          <w:rFonts w:ascii="Arial" w:hAnsi="Arial" w:cs="Arial"/>
          <w:bCs/>
        </w:rPr>
        <w:t>z</w:t>
      </w:r>
      <w:r w:rsidR="009056D1" w:rsidRPr="002913C6">
        <w:rPr>
          <w:rFonts w:ascii="Arial" w:hAnsi="Arial" w:cs="Arial"/>
          <w:bCs/>
        </w:rPr>
        <w:t xml:space="preserve">akup </w:t>
      </w:r>
      <w:r w:rsidR="009056D1">
        <w:rPr>
          <w:rFonts w:ascii="Arial" w:hAnsi="Arial" w:cs="Arial"/>
          <w:bCs/>
        </w:rPr>
        <w:t xml:space="preserve">sprzętu komputerowego </w:t>
      </w:r>
      <w:r w:rsidR="009056D1" w:rsidRPr="002913C6">
        <w:rPr>
          <w:rFonts w:ascii="Arial" w:hAnsi="Arial" w:cs="Arial"/>
          <w:bCs/>
        </w:rPr>
        <w:t>do szkół</w:t>
      </w:r>
      <w:r w:rsidR="009056D1">
        <w:rPr>
          <w:rFonts w:ascii="Arial" w:hAnsi="Arial" w:cs="Arial"/>
          <w:bCs/>
        </w:rPr>
        <w:t xml:space="preserve"> ponadpodstawowych</w:t>
      </w:r>
      <w:r w:rsidR="009056D1" w:rsidRPr="002913C6">
        <w:rPr>
          <w:rFonts w:ascii="Arial" w:hAnsi="Arial" w:cs="Arial"/>
          <w:bCs/>
        </w:rPr>
        <w:t xml:space="preserve"> Powiatu Mogileńskiego</w:t>
      </w:r>
      <w:r w:rsidR="009056D1">
        <w:rPr>
          <w:rFonts w:ascii="Arial" w:hAnsi="Arial" w:cs="Arial"/>
          <w:bCs/>
        </w:rPr>
        <w:t xml:space="preserve"> 16 monitorów interaktywnych, </w:t>
      </w:r>
      <w:r w:rsidR="00A05D4B">
        <w:rPr>
          <w:rFonts w:ascii="Arial" w:hAnsi="Arial" w:cs="Arial"/>
          <w:bCs/>
        </w:rPr>
        <w:t xml:space="preserve">5 urządzeń wielofunkcyjnych, </w:t>
      </w:r>
      <w:r w:rsidR="009056D1">
        <w:rPr>
          <w:rFonts w:ascii="Arial" w:hAnsi="Arial" w:cs="Arial"/>
          <w:bCs/>
        </w:rPr>
        <w:t>2 drukarek atramentowych</w:t>
      </w:r>
      <w:r w:rsidR="00A05D4B">
        <w:rPr>
          <w:rFonts w:ascii="Arial" w:hAnsi="Arial" w:cs="Arial"/>
          <w:bCs/>
        </w:rPr>
        <w:t xml:space="preserve"> i 3 </w:t>
      </w:r>
      <w:r w:rsidR="009056D1">
        <w:rPr>
          <w:rFonts w:ascii="Arial" w:hAnsi="Arial" w:cs="Arial"/>
          <w:bCs/>
        </w:rPr>
        <w:t>druka</w:t>
      </w:r>
      <w:r w:rsidR="00A05D4B">
        <w:rPr>
          <w:rFonts w:ascii="Arial" w:hAnsi="Arial" w:cs="Arial"/>
          <w:bCs/>
        </w:rPr>
        <w:t>rki</w:t>
      </w:r>
      <w:r w:rsidR="009056D1">
        <w:rPr>
          <w:rFonts w:ascii="Arial" w:hAnsi="Arial" w:cs="Arial"/>
          <w:bCs/>
        </w:rPr>
        <w:t xml:space="preserve"> 3d wraz z </w:t>
      </w:r>
      <w:r w:rsidR="00A05D4B">
        <w:rPr>
          <w:rFonts w:ascii="Arial" w:hAnsi="Arial" w:cs="Arial"/>
          <w:bCs/>
        </w:rPr>
        <w:t>materiałami eksploatacyjnymi,</w:t>
      </w:r>
      <w:r w:rsidR="009056D1">
        <w:rPr>
          <w:rFonts w:ascii="Arial" w:hAnsi="Arial" w:cs="Arial"/>
          <w:bCs/>
        </w:rPr>
        <w:t xml:space="preserve"> </w:t>
      </w:r>
      <w:r w:rsidR="00A05D4B">
        <w:rPr>
          <w:rFonts w:ascii="Arial" w:hAnsi="Arial" w:cs="Arial"/>
          <w:bCs/>
        </w:rPr>
        <w:t xml:space="preserve">8 </w:t>
      </w:r>
      <w:r w:rsidR="009056D1">
        <w:rPr>
          <w:rFonts w:ascii="Arial" w:hAnsi="Arial" w:cs="Arial"/>
          <w:bCs/>
        </w:rPr>
        <w:t>tabletów</w:t>
      </w:r>
      <w:r w:rsidR="00A05D4B">
        <w:rPr>
          <w:rFonts w:ascii="Arial" w:hAnsi="Arial" w:cs="Arial"/>
          <w:bCs/>
        </w:rPr>
        <w:t xml:space="preserve"> oraz 5</w:t>
      </w:r>
      <w:r w:rsidR="009056D1">
        <w:rPr>
          <w:rFonts w:ascii="Arial" w:hAnsi="Arial" w:cs="Arial"/>
          <w:bCs/>
        </w:rPr>
        <w:t xml:space="preserve"> tabletów graficznych</w:t>
      </w:r>
      <w:r w:rsidR="00A05D4B">
        <w:rPr>
          <w:rFonts w:ascii="Arial" w:hAnsi="Arial" w:cs="Arial"/>
          <w:bCs/>
        </w:rPr>
        <w:t>.</w:t>
      </w:r>
      <w:r w:rsidR="0041608A" w:rsidRPr="0041608A">
        <w:rPr>
          <w:rFonts w:ascii="Arial" w:hAnsi="Arial" w:cs="Arial"/>
          <w:bCs/>
          <w:sz w:val="20"/>
          <w:szCs w:val="20"/>
        </w:rPr>
        <w:t xml:space="preserve"> </w:t>
      </w:r>
    </w:p>
    <w:p w14:paraId="6484C3DF" w14:textId="2E58414C" w:rsidR="009056D1" w:rsidRPr="009056D1" w:rsidRDefault="0041608A" w:rsidP="0059198C">
      <w:pPr>
        <w:numPr>
          <w:ilvl w:val="0"/>
          <w:numId w:val="35"/>
        </w:numPr>
        <w:spacing w:line="360" w:lineRule="auto"/>
        <w:ind w:left="284" w:right="7" w:hanging="284"/>
        <w:rPr>
          <w:rFonts w:ascii="Arial" w:hAnsi="Arial" w:cs="Arial"/>
          <w:bCs/>
          <w:lang w:val="x-none"/>
        </w:rPr>
      </w:pPr>
      <w:r w:rsidRPr="0041608A">
        <w:rPr>
          <w:rFonts w:ascii="Arial" w:hAnsi="Arial" w:cs="Arial"/>
          <w:bCs/>
        </w:rPr>
        <w:t xml:space="preserve">Zamówienie zostało podzielone na </w:t>
      </w:r>
      <w:r w:rsidR="009056D1">
        <w:rPr>
          <w:rFonts w:ascii="Arial" w:hAnsi="Arial" w:cs="Arial"/>
          <w:bCs/>
        </w:rPr>
        <w:t>dwie części</w:t>
      </w:r>
      <w:r w:rsidRPr="0041608A">
        <w:rPr>
          <w:rFonts w:ascii="Arial" w:hAnsi="Arial" w:cs="Arial"/>
          <w:bCs/>
        </w:rPr>
        <w:t>.</w:t>
      </w:r>
    </w:p>
    <w:p w14:paraId="545B27B0" w14:textId="75FC5704" w:rsidR="009056D1" w:rsidRPr="00F40438" w:rsidRDefault="009056D1" w:rsidP="009056D1">
      <w:pPr>
        <w:pStyle w:val="Akapitzlist"/>
        <w:spacing w:line="360" w:lineRule="auto"/>
        <w:ind w:left="270" w:right="7"/>
        <w:rPr>
          <w:rFonts w:ascii="Arial" w:hAnsi="Arial" w:cs="Arial"/>
          <w:bCs/>
        </w:rPr>
      </w:pPr>
      <w:r w:rsidRPr="002913C6">
        <w:rPr>
          <w:rFonts w:ascii="Arial" w:hAnsi="Arial" w:cs="Arial"/>
          <w:bCs/>
        </w:rPr>
        <w:t xml:space="preserve">Część I: „Zakup </w:t>
      </w:r>
      <w:r>
        <w:rPr>
          <w:rFonts w:ascii="Arial" w:hAnsi="Arial" w:cs="Arial"/>
          <w:bCs/>
        </w:rPr>
        <w:t xml:space="preserve">sprzętu komputerowego </w:t>
      </w:r>
      <w:r w:rsidRPr="002913C6">
        <w:rPr>
          <w:rFonts w:ascii="Arial" w:hAnsi="Arial" w:cs="Arial"/>
          <w:bCs/>
        </w:rPr>
        <w:t>do szkół</w:t>
      </w:r>
      <w:r>
        <w:rPr>
          <w:rFonts w:ascii="Arial" w:hAnsi="Arial" w:cs="Arial"/>
          <w:bCs/>
        </w:rPr>
        <w:t xml:space="preserve"> ponadpodstawowych</w:t>
      </w:r>
      <w:r w:rsidRPr="002913C6">
        <w:rPr>
          <w:rFonts w:ascii="Arial" w:hAnsi="Arial" w:cs="Arial"/>
          <w:bCs/>
        </w:rPr>
        <w:t xml:space="preserve"> Powiatu Mogileńskiego w ramach projektu „Rozwój kształcenia zawodowego w szkołach Powiatu Mogileńskiego</w:t>
      </w:r>
      <w:r w:rsidRPr="00F40438">
        <w:rPr>
          <w:rFonts w:ascii="Arial" w:hAnsi="Arial" w:cs="Arial"/>
          <w:bCs/>
        </w:rPr>
        <w:t>”,</w:t>
      </w:r>
    </w:p>
    <w:p w14:paraId="77580668" w14:textId="3F952F0F" w:rsidR="0041608A" w:rsidRPr="009056D1" w:rsidRDefault="009056D1" w:rsidP="009056D1">
      <w:pPr>
        <w:pStyle w:val="Akapitzlist"/>
        <w:autoSpaceDN w:val="0"/>
        <w:spacing w:line="360" w:lineRule="auto"/>
        <w:ind w:left="270" w:right="7"/>
        <w:rPr>
          <w:rFonts w:ascii="Arial" w:hAnsi="Arial" w:cs="Arial"/>
          <w:bCs/>
          <w:lang w:eastAsia="x-none"/>
        </w:rPr>
      </w:pPr>
      <w:r w:rsidRPr="002913C6">
        <w:rPr>
          <w:rFonts w:ascii="Arial" w:hAnsi="Arial" w:cs="Arial"/>
          <w:bCs/>
        </w:rPr>
        <w:t xml:space="preserve">Część II: „Zakup </w:t>
      </w:r>
      <w:r>
        <w:rPr>
          <w:rFonts w:ascii="Arial" w:hAnsi="Arial" w:cs="Arial"/>
          <w:bCs/>
        </w:rPr>
        <w:t xml:space="preserve">sprzętu komputerowego </w:t>
      </w:r>
      <w:r w:rsidRPr="002913C6">
        <w:rPr>
          <w:rFonts w:ascii="Arial" w:hAnsi="Arial" w:cs="Arial"/>
          <w:bCs/>
        </w:rPr>
        <w:t>do szkół</w:t>
      </w:r>
      <w:r>
        <w:rPr>
          <w:rFonts w:ascii="Arial" w:hAnsi="Arial" w:cs="Arial"/>
          <w:bCs/>
        </w:rPr>
        <w:t xml:space="preserve"> ponadpodstawowych</w:t>
      </w:r>
      <w:r w:rsidRPr="002913C6">
        <w:rPr>
          <w:rFonts w:ascii="Arial" w:hAnsi="Arial" w:cs="Arial"/>
          <w:bCs/>
        </w:rPr>
        <w:t xml:space="preserve"> Powiatu Mogileńskiego w ramach projektu „Rozwój kształcenia ogólnego w szkołach Powiatu Mogileńskiego</w:t>
      </w:r>
      <w:r>
        <w:rPr>
          <w:rFonts w:ascii="Arial" w:hAnsi="Arial" w:cs="Arial"/>
          <w:bCs/>
        </w:rPr>
        <w:t>”.</w:t>
      </w:r>
    </w:p>
    <w:p w14:paraId="05D0A87C" w14:textId="0E63C618" w:rsidR="001A5A3B" w:rsidRPr="00AE3587" w:rsidRDefault="0041608A" w:rsidP="0059198C">
      <w:pPr>
        <w:numPr>
          <w:ilvl w:val="0"/>
          <w:numId w:val="35"/>
        </w:numPr>
        <w:spacing w:line="360" w:lineRule="auto"/>
        <w:ind w:left="284" w:right="7" w:hanging="284"/>
        <w:rPr>
          <w:rFonts w:ascii="Arial" w:hAnsi="Arial" w:cs="Arial"/>
          <w:bCs/>
          <w:lang w:val="x-none"/>
        </w:rPr>
      </w:pPr>
      <w:r w:rsidRPr="00AE3587">
        <w:rPr>
          <w:rFonts w:ascii="Arial" w:hAnsi="Arial" w:cs="Arial"/>
          <w:bCs/>
        </w:rPr>
        <w:t>Szczegółowy opis przedmiotu zamówienia uwzględniający m.in. parametry techniczne, jakościowe, stanowi załącznik nr 5 do SWZ – Opis przedmiotu zamówienia.</w:t>
      </w:r>
    </w:p>
    <w:p w14:paraId="65CC2A93" w14:textId="6C54A8E7" w:rsidR="00D5234C" w:rsidRPr="00FF6BCC" w:rsidRDefault="00D5234C" w:rsidP="0059198C">
      <w:pPr>
        <w:numPr>
          <w:ilvl w:val="0"/>
          <w:numId w:val="35"/>
        </w:numPr>
        <w:spacing w:line="360" w:lineRule="auto"/>
        <w:ind w:left="284" w:right="7" w:hanging="284"/>
        <w:rPr>
          <w:rFonts w:ascii="Arial" w:hAnsi="Arial" w:cs="Arial"/>
          <w:bCs/>
        </w:rPr>
      </w:pPr>
      <w:r w:rsidRPr="00D5234C">
        <w:rPr>
          <w:rFonts w:ascii="Arial" w:hAnsi="Arial" w:cs="Arial"/>
          <w:bCs/>
        </w:rPr>
        <w:t xml:space="preserve">Wymieniony w załączniku sprzęt </w:t>
      </w:r>
      <w:r w:rsidR="00121519">
        <w:rPr>
          <w:rFonts w:ascii="Arial" w:hAnsi="Arial" w:cs="Arial"/>
          <w:bCs/>
        </w:rPr>
        <w:t>musi</w:t>
      </w:r>
      <w:r w:rsidRPr="00D5234C">
        <w:rPr>
          <w:rFonts w:ascii="Arial" w:hAnsi="Arial" w:cs="Arial"/>
          <w:bCs/>
        </w:rPr>
        <w:t xml:space="preserve"> być </w:t>
      </w:r>
      <w:r w:rsidRPr="00A05D4B">
        <w:rPr>
          <w:rFonts w:ascii="Arial" w:hAnsi="Arial" w:cs="Arial"/>
          <w:b/>
        </w:rPr>
        <w:t>fabrycznie now</w:t>
      </w:r>
      <w:r w:rsidR="00F745A5" w:rsidRPr="00A05D4B">
        <w:rPr>
          <w:rFonts w:ascii="Arial" w:hAnsi="Arial" w:cs="Arial"/>
          <w:b/>
        </w:rPr>
        <w:t>y</w:t>
      </w:r>
      <w:r w:rsidR="00B84DC4" w:rsidRPr="00A05D4B">
        <w:rPr>
          <w:rFonts w:ascii="Arial" w:hAnsi="Arial" w:cs="Arial"/>
          <w:b/>
        </w:rPr>
        <w:t xml:space="preserve"> oraz </w:t>
      </w:r>
      <w:r w:rsidRPr="00A05D4B">
        <w:rPr>
          <w:rFonts w:ascii="Arial" w:hAnsi="Arial" w:cs="Arial"/>
          <w:b/>
        </w:rPr>
        <w:t>woln</w:t>
      </w:r>
      <w:r w:rsidR="00F745A5" w:rsidRPr="00A05D4B">
        <w:rPr>
          <w:rFonts w:ascii="Arial" w:hAnsi="Arial" w:cs="Arial"/>
          <w:b/>
        </w:rPr>
        <w:t>y</w:t>
      </w:r>
      <w:r w:rsidRPr="00A05D4B">
        <w:rPr>
          <w:rFonts w:ascii="Arial" w:hAnsi="Arial" w:cs="Arial"/>
          <w:b/>
        </w:rPr>
        <w:t xml:space="preserve"> od wa</w:t>
      </w:r>
      <w:r w:rsidR="00B84DC4" w:rsidRPr="00A05D4B">
        <w:rPr>
          <w:rFonts w:ascii="Arial" w:hAnsi="Arial" w:cs="Arial"/>
          <w:b/>
        </w:rPr>
        <w:t>d</w:t>
      </w:r>
      <w:r w:rsidRPr="00D5234C">
        <w:rPr>
          <w:rFonts w:ascii="Arial" w:hAnsi="Arial" w:cs="Arial"/>
          <w:bCs/>
        </w:rPr>
        <w:t>.</w:t>
      </w:r>
    </w:p>
    <w:p w14:paraId="086ECCAE" w14:textId="77777777" w:rsidR="00067044" w:rsidRPr="00DB4234" w:rsidRDefault="00067044" w:rsidP="0059198C">
      <w:pPr>
        <w:pStyle w:val="Akapitzlist"/>
        <w:numPr>
          <w:ilvl w:val="0"/>
          <w:numId w:val="35"/>
        </w:numPr>
        <w:tabs>
          <w:tab w:val="left" w:pos="426"/>
        </w:tabs>
        <w:spacing w:line="360" w:lineRule="auto"/>
        <w:ind w:left="284" w:hanging="284"/>
        <w:contextualSpacing/>
        <w:rPr>
          <w:rFonts w:ascii="Arial" w:hAnsi="Arial" w:cs="Arial"/>
          <w:b/>
        </w:rPr>
      </w:pPr>
      <w:r w:rsidRPr="00DB4234">
        <w:rPr>
          <w:rFonts w:ascii="Arial" w:hAnsi="Arial" w:cs="Arial"/>
        </w:rPr>
        <w:t xml:space="preserve">Wspólny Słownik Zamówień CPV: </w:t>
      </w:r>
    </w:p>
    <w:p w14:paraId="1F1B17A5" w14:textId="77777777" w:rsidR="002C5765" w:rsidRDefault="002C5765" w:rsidP="002C5765">
      <w:pPr>
        <w:pStyle w:val="Style18"/>
        <w:spacing w:before="5" w:line="276" w:lineRule="auto"/>
        <w:ind w:left="567"/>
        <w:rPr>
          <w:rStyle w:val="FontStyle33"/>
          <w:rFonts w:ascii="Arial" w:hAnsi="Arial" w:cs="Arial"/>
          <w:b/>
          <w:sz w:val="24"/>
          <w:szCs w:val="24"/>
        </w:rPr>
      </w:pPr>
      <w:r w:rsidRPr="002C5765">
        <w:rPr>
          <w:rStyle w:val="FontStyle33"/>
          <w:rFonts w:ascii="Arial" w:hAnsi="Arial" w:cs="Arial"/>
          <w:b/>
          <w:sz w:val="24"/>
          <w:szCs w:val="24"/>
        </w:rPr>
        <w:t>Główny kod CPV:</w:t>
      </w:r>
    </w:p>
    <w:p w14:paraId="4DA344EC" w14:textId="77777777" w:rsidR="00A05D4B" w:rsidRDefault="00A05D4B" w:rsidP="002C5765">
      <w:pPr>
        <w:pStyle w:val="Style18"/>
        <w:spacing w:before="5" w:line="276" w:lineRule="auto"/>
        <w:ind w:left="567"/>
        <w:rPr>
          <w:rFonts w:ascii="Arial" w:hAnsi="Arial" w:cs="Arial"/>
          <w:b/>
          <w:bCs/>
        </w:rPr>
      </w:pPr>
      <w:r w:rsidRPr="00A05D4B">
        <w:rPr>
          <w:rFonts w:ascii="Arial" w:hAnsi="Arial" w:cs="Arial"/>
          <w:b/>
          <w:bCs/>
        </w:rPr>
        <w:t>30231320-6 – Monitory dotykowe</w:t>
      </w:r>
    </w:p>
    <w:p w14:paraId="1C8DB240" w14:textId="15D2A8D2" w:rsidR="002C5765" w:rsidRDefault="002C5765" w:rsidP="002C5765">
      <w:pPr>
        <w:pStyle w:val="Style18"/>
        <w:spacing w:before="5" w:line="276" w:lineRule="auto"/>
        <w:ind w:left="567"/>
        <w:rPr>
          <w:rStyle w:val="FontStyle33"/>
          <w:rFonts w:ascii="Arial" w:hAnsi="Arial" w:cs="Arial"/>
          <w:b/>
          <w:sz w:val="24"/>
          <w:szCs w:val="24"/>
        </w:rPr>
      </w:pPr>
      <w:r w:rsidRPr="002C5765">
        <w:rPr>
          <w:rStyle w:val="FontStyle33"/>
          <w:rFonts w:ascii="Arial" w:hAnsi="Arial" w:cs="Arial"/>
          <w:b/>
          <w:sz w:val="24"/>
          <w:szCs w:val="24"/>
        </w:rPr>
        <w:t>Dodatkowe kody CPV:</w:t>
      </w:r>
    </w:p>
    <w:p w14:paraId="15DA96B2" w14:textId="0F85F210" w:rsidR="00354B28" w:rsidRDefault="00A05D4B" w:rsidP="002C5765">
      <w:pPr>
        <w:pStyle w:val="Style18"/>
        <w:spacing w:before="5" w:line="276" w:lineRule="auto"/>
        <w:ind w:left="567"/>
        <w:rPr>
          <w:rStyle w:val="FontStyle33"/>
          <w:rFonts w:ascii="Arial" w:hAnsi="Arial" w:cs="Arial"/>
          <w:b/>
          <w:sz w:val="24"/>
          <w:szCs w:val="24"/>
        </w:rPr>
      </w:pPr>
      <w:r w:rsidRPr="00A05D4B">
        <w:rPr>
          <w:rStyle w:val="FontStyle33"/>
          <w:rFonts w:ascii="Arial" w:hAnsi="Arial" w:cs="Arial"/>
          <w:b/>
          <w:sz w:val="24"/>
          <w:szCs w:val="24"/>
        </w:rPr>
        <w:t>30232150-0 – Drukarki atramentowe</w:t>
      </w:r>
    </w:p>
    <w:p w14:paraId="24C99752" w14:textId="325F780F" w:rsidR="00A05D4B" w:rsidRDefault="00A05D4B" w:rsidP="002C5765">
      <w:pPr>
        <w:pStyle w:val="Style18"/>
        <w:spacing w:before="5" w:line="276" w:lineRule="auto"/>
        <w:ind w:left="567"/>
        <w:rPr>
          <w:rStyle w:val="FontStyle33"/>
          <w:rFonts w:ascii="Arial" w:hAnsi="Arial" w:cs="Arial"/>
          <w:b/>
          <w:sz w:val="24"/>
          <w:szCs w:val="24"/>
        </w:rPr>
      </w:pPr>
      <w:r w:rsidRPr="00A05D4B">
        <w:rPr>
          <w:rStyle w:val="FontStyle33"/>
          <w:rFonts w:ascii="Arial" w:hAnsi="Arial" w:cs="Arial"/>
          <w:b/>
          <w:sz w:val="24"/>
          <w:szCs w:val="24"/>
        </w:rPr>
        <w:t>30232100-5 - Drukarki i plotery</w:t>
      </w:r>
    </w:p>
    <w:p w14:paraId="3AEEB70D" w14:textId="2B852BC8" w:rsidR="00A05D4B" w:rsidRDefault="00A05D4B" w:rsidP="002C5765">
      <w:pPr>
        <w:pStyle w:val="Style18"/>
        <w:spacing w:before="5" w:line="276" w:lineRule="auto"/>
        <w:ind w:left="567"/>
        <w:rPr>
          <w:rFonts w:ascii="Arial" w:hAnsi="Arial" w:cs="Arial"/>
          <w:b/>
        </w:rPr>
      </w:pPr>
      <w:r w:rsidRPr="00A05D4B">
        <w:rPr>
          <w:rFonts w:ascii="Arial" w:hAnsi="Arial" w:cs="Arial"/>
          <w:b/>
          <w:bCs/>
        </w:rPr>
        <w:t>30120000-6</w:t>
      </w:r>
      <w:r w:rsidRPr="00A05D4B">
        <w:rPr>
          <w:rFonts w:ascii="Arial" w:hAnsi="Arial" w:cs="Arial"/>
          <w:b/>
        </w:rPr>
        <w:t xml:space="preserve"> – Urządzenia fotokopiujące i do druku offsetowego</w:t>
      </w:r>
    </w:p>
    <w:p w14:paraId="100E4CE5" w14:textId="2F3B8D09" w:rsidR="00A05D4B" w:rsidRDefault="00A05D4B" w:rsidP="002C5765">
      <w:pPr>
        <w:pStyle w:val="Style18"/>
        <w:spacing w:before="5" w:line="276" w:lineRule="auto"/>
        <w:ind w:left="567"/>
        <w:rPr>
          <w:rFonts w:ascii="Arial" w:hAnsi="Arial" w:cs="Arial"/>
          <w:b/>
        </w:rPr>
      </w:pPr>
      <w:r w:rsidRPr="00A05D4B">
        <w:rPr>
          <w:rFonts w:ascii="Arial" w:hAnsi="Arial" w:cs="Arial"/>
          <w:b/>
        </w:rPr>
        <w:t>30213200-7</w:t>
      </w:r>
      <w:r>
        <w:rPr>
          <w:rFonts w:ascii="Arial" w:hAnsi="Arial" w:cs="Arial"/>
          <w:b/>
        </w:rPr>
        <w:t xml:space="preserve"> - </w:t>
      </w:r>
      <w:r w:rsidRPr="00A05D4B">
        <w:rPr>
          <w:rFonts w:ascii="Arial" w:hAnsi="Arial" w:cs="Arial"/>
          <w:b/>
        </w:rPr>
        <w:t>Komputer tablet</w:t>
      </w:r>
    </w:p>
    <w:p w14:paraId="4F240681" w14:textId="3E0B5120" w:rsidR="00A05D4B" w:rsidRDefault="00A05D4B" w:rsidP="002C5765">
      <w:pPr>
        <w:pStyle w:val="Style18"/>
        <w:spacing w:before="5" w:line="276" w:lineRule="auto"/>
        <w:ind w:left="567"/>
        <w:rPr>
          <w:rStyle w:val="FontStyle33"/>
          <w:rFonts w:ascii="Arial" w:hAnsi="Arial" w:cs="Arial"/>
          <w:b/>
          <w:sz w:val="24"/>
          <w:szCs w:val="24"/>
        </w:rPr>
      </w:pPr>
      <w:r w:rsidRPr="00A05D4B">
        <w:rPr>
          <w:rStyle w:val="FontStyle33"/>
          <w:rFonts w:ascii="Arial" w:hAnsi="Arial" w:cs="Arial"/>
          <w:b/>
          <w:sz w:val="24"/>
          <w:szCs w:val="24"/>
        </w:rPr>
        <w:t>30237450-8</w:t>
      </w:r>
      <w:r>
        <w:rPr>
          <w:rStyle w:val="FontStyle33"/>
          <w:rFonts w:ascii="Arial" w:hAnsi="Arial" w:cs="Arial"/>
          <w:b/>
          <w:sz w:val="24"/>
          <w:szCs w:val="24"/>
        </w:rPr>
        <w:t xml:space="preserve"> -</w:t>
      </w:r>
      <w:r w:rsidRPr="00A05D4B">
        <w:rPr>
          <w:rStyle w:val="FontStyle33"/>
          <w:rFonts w:ascii="Arial" w:hAnsi="Arial" w:cs="Arial"/>
          <w:b/>
          <w:sz w:val="24"/>
          <w:szCs w:val="24"/>
        </w:rPr>
        <w:t xml:space="preserve"> Tablety graficzne</w:t>
      </w:r>
    </w:p>
    <w:p w14:paraId="4EA3651D" w14:textId="77777777" w:rsidR="00A05D4B" w:rsidRPr="002C5765" w:rsidRDefault="00A05D4B" w:rsidP="002C5765">
      <w:pPr>
        <w:pStyle w:val="Style18"/>
        <w:spacing w:before="5" w:line="276" w:lineRule="auto"/>
        <w:ind w:left="567"/>
        <w:rPr>
          <w:rStyle w:val="FontStyle33"/>
          <w:rFonts w:ascii="Arial" w:hAnsi="Arial" w:cs="Arial"/>
          <w:b/>
          <w:sz w:val="24"/>
          <w:szCs w:val="24"/>
        </w:rPr>
      </w:pPr>
    </w:p>
    <w:p w14:paraId="5810590F" w14:textId="65C9136B" w:rsidR="00067044" w:rsidRPr="00DB4234" w:rsidRDefault="00067044" w:rsidP="0059198C">
      <w:pPr>
        <w:pStyle w:val="Style18"/>
        <w:widowControl/>
        <w:numPr>
          <w:ilvl w:val="0"/>
          <w:numId w:val="35"/>
        </w:numPr>
        <w:tabs>
          <w:tab w:val="left" w:pos="142"/>
        </w:tabs>
        <w:spacing w:before="5" w:line="360" w:lineRule="auto"/>
        <w:ind w:hanging="270"/>
        <w:rPr>
          <w:rFonts w:ascii="Arial" w:hAnsi="Arial" w:cs="Arial"/>
        </w:rPr>
      </w:pPr>
      <w:r w:rsidRPr="00DB4234">
        <w:rPr>
          <w:rFonts w:ascii="Arial" w:hAnsi="Arial" w:cs="Arial"/>
        </w:rPr>
        <w:t>Zamawiający nie dopuszcza składania ofert wariantowych oraz w postaci katalogów elektronicznych.</w:t>
      </w:r>
    </w:p>
    <w:p w14:paraId="3064AA99" w14:textId="4B18D76D" w:rsidR="008C62B7" w:rsidRDefault="00067044" w:rsidP="0059198C">
      <w:pPr>
        <w:pStyle w:val="Akapitzlist"/>
        <w:numPr>
          <w:ilvl w:val="0"/>
          <w:numId w:val="35"/>
        </w:numPr>
        <w:spacing w:line="360" w:lineRule="auto"/>
        <w:ind w:hanging="270"/>
        <w:rPr>
          <w:rFonts w:ascii="Arial" w:hAnsi="Arial" w:cs="Arial"/>
        </w:rPr>
      </w:pPr>
      <w:r w:rsidRPr="002C5765">
        <w:rPr>
          <w:rFonts w:ascii="Arial" w:hAnsi="Arial" w:cs="Arial"/>
        </w:rPr>
        <w:t>Zamawiający nie przewiduje udzielania zamówień, o których mowa w art. 214 ust. 1 pkt 7 i 8.</w:t>
      </w:r>
    </w:p>
    <w:p w14:paraId="6265BE8F" w14:textId="5CCEF1D0" w:rsidR="00311D87" w:rsidRPr="00B84DC4" w:rsidRDefault="00311D87" w:rsidP="0059198C">
      <w:pPr>
        <w:pStyle w:val="Akapitzlist"/>
        <w:numPr>
          <w:ilvl w:val="0"/>
          <w:numId w:val="35"/>
        </w:numPr>
        <w:spacing w:line="360" w:lineRule="auto"/>
        <w:ind w:hanging="270"/>
        <w:rPr>
          <w:rFonts w:ascii="Arial" w:hAnsi="Arial" w:cs="Arial"/>
        </w:rPr>
      </w:pPr>
      <w:r w:rsidRPr="00311D87">
        <w:rPr>
          <w:rFonts w:ascii="Arial" w:hAnsi="Arial" w:cs="Arial"/>
        </w:rPr>
        <w:lastRenderedPageBreak/>
        <w:t xml:space="preserve">Zamawiający </w:t>
      </w:r>
      <w:r w:rsidR="008A7CB1">
        <w:rPr>
          <w:rFonts w:ascii="Arial" w:hAnsi="Arial" w:cs="Arial"/>
        </w:rPr>
        <w:t>zakupuje sprzęt do jednostki będącej</w:t>
      </w:r>
      <w:r w:rsidRPr="00311D87">
        <w:rPr>
          <w:rFonts w:ascii="Arial" w:hAnsi="Arial" w:cs="Arial"/>
        </w:rPr>
        <w:t xml:space="preserve"> placówką oświatową, a przedmiot zamówienia (</w:t>
      </w:r>
      <w:r w:rsidR="008A7CB1">
        <w:rPr>
          <w:rFonts w:ascii="Arial" w:hAnsi="Arial" w:cs="Arial"/>
        </w:rPr>
        <w:t>monitory interaktywne, drukarki atramentowe</w:t>
      </w:r>
      <w:r w:rsidRPr="00311D87">
        <w:rPr>
          <w:rFonts w:ascii="Arial" w:hAnsi="Arial" w:cs="Arial"/>
        </w:rPr>
        <w:t>) został ujęty w załączniku nr 8 do ustawy z dnia 11 marca 2004 r. o podatku od towarów i usług (t.j. Dz. U. z 2025 r. poz. 775 z późn. zm.), zwanej dalej „ustawą o VAT”, dlatego na podstawie art 83 ust. 1 pkt 26, w związku z art. 83 ust. 14 pkt 1 tejże ustawy, możliwe jest zastosowanie stawki podatku od towarów i usług w wysokości 0 %.</w:t>
      </w:r>
      <w:r w:rsidRPr="00311D87">
        <w:rPr>
          <w:rFonts w:ascii="Arial" w:hAnsi="Arial" w:cs="Arial"/>
          <w:b/>
          <w:bCs/>
        </w:rPr>
        <w:t xml:space="preserve"> </w:t>
      </w:r>
      <w:r w:rsidRPr="00311D87">
        <w:rPr>
          <w:rFonts w:ascii="Arial" w:hAnsi="Arial" w:cs="Arial"/>
        </w:rPr>
        <w:t xml:space="preserve">Zamawiający </w:t>
      </w:r>
      <w:r w:rsidR="00AD3037">
        <w:rPr>
          <w:rFonts w:ascii="Arial" w:hAnsi="Arial" w:cs="Arial"/>
        </w:rPr>
        <w:t xml:space="preserve">jako organ nadzorujący placówki oświatowe do których dostarczony będzie sprzęt </w:t>
      </w:r>
      <w:r w:rsidRPr="00311D87">
        <w:rPr>
          <w:rFonts w:ascii="Arial" w:hAnsi="Arial" w:cs="Arial"/>
        </w:rPr>
        <w:t xml:space="preserve">informuje, że po wyborze oferty najkorzystniejszej, a przed podpisaniem umowy </w:t>
      </w:r>
      <w:r w:rsidR="00AD3037">
        <w:rPr>
          <w:rFonts w:ascii="Arial" w:hAnsi="Arial" w:cs="Arial"/>
        </w:rPr>
        <w:t>przekaże</w:t>
      </w:r>
      <w:r w:rsidRPr="00311D87">
        <w:rPr>
          <w:rFonts w:ascii="Arial" w:hAnsi="Arial" w:cs="Arial"/>
        </w:rPr>
        <w:t xml:space="preserve"> stosowne zamówienia umożliwiającego zastosowanie stawki VAT 0% na podstawie art. 83 ustawy o VAT</w:t>
      </w:r>
      <w:r w:rsidR="00AD3037">
        <w:rPr>
          <w:rFonts w:ascii="Arial" w:hAnsi="Arial" w:cs="Arial"/>
        </w:rPr>
        <w:t>.</w:t>
      </w:r>
    </w:p>
    <w:p w14:paraId="344E3B05" w14:textId="77777777" w:rsidR="00E42877" w:rsidRDefault="00B84DC4" w:rsidP="0059198C">
      <w:pPr>
        <w:pStyle w:val="Akapitzlist"/>
        <w:numPr>
          <w:ilvl w:val="0"/>
          <w:numId w:val="35"/>
        </w:numPr>
        <w:spacing w:line="360" w:lineRule="auto"/>
        <w:ind w:hanging="270"/>
        <w:rPr>
          <w:rFonts w:ascii="Arial" w:hAnsi="Arial" w:cs="Arial"/>
        </w:rPr>
      </w:pPr>
      <w:bookmarkStart w:id="2" w:name="_Hlk181096648"/>
      <w:r w:rsidRPr="00A9507D">
        <w:rPr>
          <w:rFonts w:ascii="Arial" w:hAnsi="Arial" w:cs="Arial"/>
        </w:rPr>
        <w:t xml:space="preserve">Zamówienie jest dofinansowane w ramach </w:t>
      </w:r>
      <w:bookmarkEnd w:id="2"/>
      <w:r w:rsidR="00E42877">
        <w:rPr>
          <w:rFonts w:ascii="Arial" w:hAnsi="Arial" w:cs="Arial"/>
        </w:rPr>
        <w:t xml:space="preserve">projektów: </w:t>
      </w:r>
    </w:p>
    <w:p w14:paraId="720AB392" w14:textId="77777777" w:rsidR="00E42877" w:rsidRDefault="00E42877" w:rsidP="0059198C">
      <w:pPr>
        <w:pStyle w:val="Akapitzlist"/>
        <w:numPr>
          <w:ilvl w:val="0"/>
          <w:numId w:val="45"/>
        </w:numPr>
        <w:spacing w:line="360" w:lineRule="auto"/>
        <w:rPr>
          <w:rFonts w:ascii="Arial" w:hAnsi="Arial" w:cs="Arial"/>
        </w:rPr>
      </w:pPr>
      <w:r>
        <w:rPr>
          <w:rFonts w:ascii="Arial" w:hAnsi="Arial" w:cs="Arial"/>
        </w:rPr>
        <w:t>FEKP.08.28-IZ.00-0005/24 pn. „Rozwój kształcenia zawodowego w szkołach Powiatu Mogileńskiego” realizowanego w ramach Programu Fundusze Europejskie dla Kujaw i Pomorza 2021-2027,</w:t>
      </w:r>
    </w:p>
    <w:p w14:paraId="52034835" w14:textId="628A6327" w:rsidR="00E42877" w:rsidRPr="00E42877" w:rsidRDefault="00E42877" w:rsidP="0059198C">
      <w:pPr>
        <w:pStyle w:val="Akapitzlist"/>
        <w:numPr>
          <w:ilvl w:val="0"/>
          <w:numId w:val="45"/>
        </w:numPr>
        <w:spacing w:line="360" w:lineRule="auto"/>
        <w:rPr>
          <w:rFonts w:ascii="Arial" w:hAnsi="Arial" w:cs="Arial"/>
        </w:rPr>
      </w:pPr>
      <w:r w:rsidRPr="00E42877">
        <w:rPr>
          <w:rFonts w:ascii="Arial" w:hAnsi="Arial" w:cs="Arial"/>
        </w:rPr>
        <w:t>FEKP.08.27-IZ.00-0013/24 pn. „Rozwój kształcenia ogólnego w szkołach Powiatu Mogileńskiego” realizowanego w ramach Programu Fundusze Europejskie dla Kujaw i Pomorza 2021-2027.</w:t>
      </w:r>
    </w:p>
    <w:p w14:paraId="20D1E3AD" w14:textId="0139B059" w:rsidR="00014502" w:rsidRPr="00926151" w:rsidRDefault="00014502" w:rsidP="0059198C">
      <w:pPr>
        <w:pStyle w:val="Nagwek3"/>
        <w:numPr>
          <w:ilvl w:val="0"/>
          <w:numId w:val="37"/>
        </w:numPr>
        <w:spacing w:line="360" w:lineRule="auto"/>
      </w:pPr>
      <w:r>
        <w:t>WIZJA LOKALNA</w:t>
      </w:r>
    </w:p>
    <w:p w14:paraId="2F181B5F" w14:textId="77777777" w:rsidR="00014502" w:rsidRPr="00605B91" w:rsidRDefault="00014502" w:rsidP="00605B91">
      <w:pPr>
        <w:pStyle w:val="Akapitzlist"/>
        <w:spacing w:line="360" w:lineRule="auto"/>
        <w:ind w:left="518"/>
        <w:rPr>
          <w:rFonts w:ascii="Arial" w:hAnsi="Arial" w:cs="Arial"/>
        </w:rPr>
      </w:pPr>
      <w:r w:rsidRPr="00605B91">
        <w:rPr>
          <w:rFonts w:ascii="Arial" w:hAnsi="Arial" w:cs="Arial"/>
        </w:rPr>
        <w:t>Nie przewiduje się przeprowadzenia wizji lokalnej.</w:t>
      </w:r>
    </w:p>
    <w:p w14:paraId="4ADED5D7" w14:textId="77777777" w:rsidR="00067044" w:rsidRPr="000C7661" w:rsidRDefault="00067044" w:rsidP="0059198C">
      <w:pPr>
        <w:pStyle w:val="Nagwek3"/>
        <w:numPr>
          <w:ilvl w:val="0"/>
          <w:numId w:val="37"/>
        </w:numPr>
        <w:spacing w:line="360" w:lineRule="auto"/>
      </w:pPr>
      <w:r w:rsidRPr="000C7661">
        <w:t>PODWYKONAWSTWO</w:t>
      </w:r>
    </w:p>
    <w:p w14:paraId="61BE7A23" w14:textId="77777777" w:rsidR="00067044" w:rsidRPr="00605B91" w:rsidRDefault="00067044" w:rsidP="0059198C">
      <w:pPr>
        <w:pStyle w:val="arimr"/>
        <w:widowControl/>
        <w:numPr>
          <w:ilvl w:val="0"/>
          <w:numId w:val="27"/>
        </w:numPr>
        <w:tabs>
          <w:tab w:val="clear" w:pos="453"/>
        </w:tabs>
        <w:suppressAutoHyphens/>
        <w:snapToGrid/>
        <w:spacing w:before="240"/>
        <w:rPr>
          <w:rFonts w:ascii="Arial" w:hAnsi="Arial" w:cs="Arial"/>
          <w:szCs w:val="24"/>
          <w:lang w:val="pl-PL"/>
        </w:rPr>
      </w:pPr>
      <w:r w:rsidRPr="00605B91">
        <w:rPr>
          <w:rFonts w:ascii="Arial" w:hAnsi="Arial" w:cs="Arial"/>
          <w:szCs w:val="24"/>
          <w:lang w:val="pl-PL"/>
        </w:rPr>
        <w:t xml:space="preserve">Wykonawca może powierzyć wykonanie części zamówienia podwykonawcy (podwykonawcom). </w:t>
      </w:r>
    </w:p>
    <w:p w14:paraId="6360732B" w14:textId="77777777" w:rsidR="00067044" w:rsidRPr="00605B91" w:rsidRDefault="00067044" w:rsidP="0059198C">
      <w:pPr>
        <w:pStyle w:val="arimr"/>
        <w:widowControl/>
        <w:numPr>
          <w:ilvl w:val="0"/>
          <w:numId w:val="27"/>
        </w:numPr>
        <w:tabs>
          <w:tab w:val="clear" w:pos="453"/>
        </w:tabs>
        <w:suppressAutoHyphens/>
        <w:snapToGrid/>
        <w:rPr>
          <w:rFonts w:ascii="Arial" w:hAnsi="Arial" w:cs="Arial"/>
          <w:szCs w:val="24"/>
          <w:lang w:val="pl-PL"/>
        </w:rPr>
      </w:pPr>
      <w:r w:rsidRPr="00605B91">
        <w:rPr>
          <w:rFonts w:ascii="Arial" w:hAnsi="Arial" w:cs="Arial"/>
          <w:szCs w:val="24"/>
          <w:lang w:val="pl-PL"/>
        </w:rPr>
        <w:t xml:space="preserve">Zamawiający </w:t>
      </w:r>
      <w:r w:rsidRPr="00605B91">
        <w:rPr>
          <w:rFonts w:ascii="Arial" w:hAnsi="Arial" w:cs="Arial"/>
          <w:b/>
          <w:szCs w:val="24"/>
          <w:lang w:val="pl-PL"/>
        </w:rPr>
        <w:t>nie zastrzega</w:t>
      </w:r>
      <w:r w:rsidRPr="00605B91">
        <w:rPr>
          <w:rFonts w:ascii="Arial" w:hAnsi="Arial" w:cs="Arial"/>
          <w:szCs w:val="24"/>
          <w:lang w:val="pl-PL"/>
        </w:rPr>
        <w:t xml:space="preserve"> obowiązku osobistego wykonania przez Wykonawcę kluczowych części zamówienia.</w:t>
      </w:r>
    </w:p>
    <w:p w14:paraId="773E3C5E" w14:textId="143D40AD" w:rsidR="00E348C7" w:rsidRPr="00605B91" w:rsidRDefault="00067044" w:rsidP="0059198C">
      <w:pPr>
        <w:pStyle w:val="arimr"/>
        <w:widowControl/>
        <w:numPr>
          <w:ilvl w:val="0"/>
          <w:numId w:val="27"/>
        </w:numPr>
        <w:tabs>
          <w:tab w:val="clear" w:pos="453"/>
        </w:tabs>
        <w:suppressAutoHyphens/>
        <w:snapToGrid/>
        <w:rPr>
          <w:rFonts w:ascii="Arial" w:hAnsi="Arial" w:cs="Arial"/>
          <w:szCs w:val="24"/>
          <w:lang w:val="pl-PL"/>
        </w:rPr>
      </w:pPr>
      <w:r w:rsidRPr="00605B91">
        <w:rPr>
          <w:rFonts w:ascii="Arial" w:hAnsi="Arial" w:cs="Arial"/>
          <w:szCs w:val="24"/>
          <w:lang w:val="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4DBCA8DD" w14:textId="450A0BC6" w:rsidR="00083FE5" w:rsidRPr="00401BE3" w:rsidRDefault="00067044" w:rsidP="0059198C">
      <w:pPr>
        <w:pStyle w:val="Nagwek3"/>
        <w:numPr>
          <w:ilvl w:val="0"/>
          <w:numId w:val="37"/>
        </w:numPr>
        <w:spacing w:line="360" w:lineRule="auto"/>
      </w:pPr>
      <w:r w:rsidRPr="000C7661">
        <w:lastRenderedPageBreak/>
        <w:t>TERMIN WYKONANIA ZAMÓWIENIA</w:t>
      </w:r>
    </w:p>
    <w:p w14:paraId="2BC19063" w14:textId="77777777" w:rsidR="00247F9A" w:rsidRDefault="002471CC" w:rsidP="002471CC">
      <w:pPr>
        <w:pStyle w:val="NormalnyWeb"/>
        <w:spacing w:after="120" w:line="276" w:lineRule="auto"/>
        <w:ind w:left="426"/>
        <w:rPr>
          <w:rFonts w:ascii="Arial" w:hAnsi="Arial" w:cs="Arial"/>
          <w:sz w:val="24"/>
          <w:szCs w:val="24"/>
        </w:rPr>
      </w:pPr>
      <w:r w:rsidRPr="002471CC">
        <w:rPr>
          <w:rFonts w:ascii="Arial" w:hAnsi="Arial" w:cs="Arial"/>
          <w:sz w:val="24"/>
          <w:szCs w:val="24"/>
        </w:rPr>
        <w:t>Termin wykonania zamówienia:</w:t>
      </w:r>
    </w:p>
    <w:p w14:paraId="7B84C386" w14:textId="636784ED" w:rsidR="002471CC" w:rsidRPr="00C829D2" w:rsidRDefault="00247F9A" w:rsidP="002471CC">
      <w:pPr>
        <w:pStyle w:val="NormalnyWeb"/>
        <w:spacing w:after="120" w:line="276" w:lineRule="auto"/>
        <w:ind w:left="426"/>
        <w:rPr>
          <w:rFonts w:ascii="Arial" w:hAnsi="Arial" w:cs="Arial"/>
          <w:sz w:val="24"/>
          <w:szCs w:val="24"/>
        </w:rPr>
      </w:pPr>
      <w:r w:rsidRPr="00C829D2">
        <w:rPr>
          <w:rFonts w:ascii="Arial" w:hAnsi="Arial" w:cs="Arial"/>
          <w:sz w:val="24"/>
          <w:szCs w:val="24"/>
        </w:rPr>
        <w:t>Część I:</w:t>
      </w:r>
      <w:r w:rsidR="00183058" w:rsidRPr="00C829D2">
        <w:rPr>
          <w:rFonts w:ascii="Arial" w:hAnsi="Arial" w:cs="Arial"/>
          <w:sz w:val="24"/>
          <w:szCs w:val="24"/>
        </w:rPr>
        <w:t xml:space="preserve"> </w:t>
      </w:r>
      <w:r w:rsidR="00DB2961">
        <w:rPr>
          <w:rFonts w:ascii="Arial" w:hAnsi="Arial" w:cs="Arial"/>
          <w:sz w:val="24"/>
          <w:szCs w:val="24"/>
        </w:rPr>
        <w:t>14</w:t>
      </w:r>
      <w:r w:rsidR="00F6031E">
        <w:rPr>
          <w:rFonts w:ascii="Arial" w:hAnsi="Arial" w:cs="Arial"/>
          <w:sz w:val="24"/>
          <w:szCs w:val="24"/>
        </w:rPr>
        <w:t xml:space="preserve"> - 2</w:t>
      </w:r>
      <w:r w:rsidR="00122F1E">
        <w:rPr>
          <w:rFonts w:ascii="Arial" w:hAnsi="Arial" w:cs="Arial"/>
          <w:sz w:val="24"/>
          <w:szCs w:val="24"/>
        </w:rPr>
        <w:t>4</w:t>
      </w:r>
      <w:r w:rsidR="00183058" w:rsidRPr="00C829D2">
        <w:rPr>
          <w:rFonts w:ascii="Arial" w:hAnsi="Arial" w:cs="Arial"/>
          <w:sz w:val="24"/>
          <w:szCs w:val="24"/>
        </w:rPr>
        <w:t xml:space="preserve"> dni od dnia podpisania umowy,</w:t>
      </w:r>
    </w:p>
    <w:p w14:paraId="1D92D380" w14:textId="1E3716C4" w:rsidR="00247F9A" w:rsidRDefault="00247F9A" w:rsidP="002471CC">
      <w:pPr>
        <w:pStyle w:val="NormalnyWeb"/>
        <w:spacing w:after="120" w:line="276" w:lineRule="auto"/>
        <w:ind w:left="426"/>
        <w:rPr>
          <w:rFonts w:ascii="Arial" w:hAnsi="Arial" w:cs="Arial"/>
          <w:sz w:val="24"/>
          <w:szCs w:val="24"/>
        </w:rPr>
      </w:pPr>
      <w:r w:rsidRPr="00C829D2">
        <w:rPr>
          <w:rFonts w:ascii="Arial" w:hAnsi="Arial" w:cs="Arial"/>
          <w:sz w:val="24"/>
          <w:szCs w:val="24"/>
        </w:rPr>
        <w:t>Część II:</w:t>
      </w:r>
      <w:r w:rsidR="00183058" w:rsidRPr="00C829D2">
        <w:rPr>
          <w:rFonts w:ascii="Arial" w:hAnsi="Arial" w:cs="Arial"/>
          <w:sz w:val="24"/>
          <w:szCs w:val="24"/>
        </w:rPr>
        <w:t xml:space="preserve"> </w:t>
      </w:r>
      <w:r w:rsidR="00DB2961">
        <w:rPr>
          <w:rFonts w:ascii="Arial" w:hAnsi="Arial" w:cs="Arial"/>
          <w:sz w:val="24"/>
          <w:szCs w:val="24"/>
        </w:rPr>
        <w:t>14</w:t>
      </w:r>
      <w:r w:rsidR="005021AD">
        <w:rPr>
          <w:rFonts w:ascii="Arial" w:hAnsi="Arial" w:cs="Arial"/>
          <w:sz w:val="24"/>
          <w:szCs w:val="24"/>
        </w:rPr>
        <w:t xml:space="preserve"> - 2</w:t>
      </w:r>
      <w:r w:rsidR="00122F1E">
        <w:rPr>
          <w:rFonts w:ascii="Arial" w:hAnsi="Arial" w:cs="Arial"/>
          <w:sz w:val="24"/>
          <w:szCs w:val="24"/>
        </w:rPr>
        <w:t>4</w:t>
      </w:r>
      <w:r w:rsidR="00B4763A">
        <w:rPr>
          <w:rFonts w:ascii="Arial" w:hAnsi="Arial" w:cs="Arial"/>
          <w:sz w:val="24"/>
          <w:szCs w:val="24"/>
        </w:rPr>
        <w:t xml:space="preserve"> </w:t>
      </w:r>
      <w:r w:rsidR="00183058" w:rsidRPr="00C829D2">
        <w:rPr>
          <w:rFonts w:ascii="Arial" w:hAnsi="Arial" w:cs="Arial"/>
          <w:sz w:val="24"/>
          <w:szCs w:val="24"/>
        </w:rPr>
        <w:t>dni od dnia podpisania umowy</w:t>
      </w:r>
      <w:r w:rsidR="00B4763A">
        <w:rPr>
          <w:rFonts w:ascii="Arial" w:hAnsi="Arial" w:cs="Arial"/>
          <w:sz w:val="24"/>
          <w:szCs w:val="24"/>
        </w:rPr>
        <w:t>,</w:t>
      </w:r>
    </w:p>
    <w:p w14:paraId="719A256D" w14:textId="151E14ED" w:rsidR="00E96457" w:rsidRPr="00C829D2" w:rsidRDefault="00E96457" w:rsidP="00B4763A">
      <w:pPr>
        <w:pStyle w:val="NormalnyWeb"/>
        <w:spacing w:after="120" w:line="276" w:lineRule="auto"/>
        <w:ind w:left="426"/>
        <w:rPr>
          <w:rFonts w:ascii="Arial" w:hAnsi="Arial" w:cs="Arial"/>
          <w:sz w:val="24"/>
          <w:szCs w:val="24"/>
        </w:rPr>
      </w:pPr>
      <w:r>
        <w:rPr>
          <w:rFonts w:ascii="Arial" w:hAnsi="Arial" w:cs="Arial"/>
          <w:sz w:val="24"/>
          <w:szCs w:val="24"/>
        </w:rPr>
        <w:t>Zależnie od kryterium oceny oferty</w:t>
      </w:r>
    </w:p>
    <w:p w14:paraId="6FEB2E0F" w14:textId="2D56839B" w:rsidR="00067044" w:rsidRPr="000C7661" w:rsidRDefault="00067044" w:rsidP="0059198C">
      <w:pPr>
        <w:pStyle w:val="Nagwek3"/>
        <w:numPr>
          <w:ilvl w:val="0"/>
          <w:numId w:val="37"/>
        </w:numPr>
        <w:spacing w:line="360" w:lineRule="auto"/>
      </w:pPr>
      <w:r w:rsidRPr="000C7661">
        <w:t>WARUNKI UDZIAŁU W POSTĘPOWANIU</w:t>
      </w:r>
    </w:p>
    <w:p w14:paraId="2C52F0B5" w14:textId="06B8345F" w:rsidR="00067044" w:rsidRPr="002F32B9" w:rsidRDefault="00067044" w:rsidP="002F32B9">
      <w:pPr>
        <w:pStyle w:val="Teksttreci0"/>
        <w:numPr>
          <w:ilvl w:val="0"/>
          <w:numId w:val="11"/>
        </w:numPr>
        <w:shd w:val="clear" w:color="auto" w:fill="auto"/>
        <w:tabs>
          <w:tab w:val="clear" w:pos="454"/>
        </w:tabs>
        <w:spacing w:before="240" w:line="360" w:lineRule="auto"/>
        <w:ind w:left="426" w:right="20" w:hanging="426"/>
        <w:rPr>
          <w:rStyle w:val="TeksttreciPogrubienie"/>
          <w:rFonts w:ascii="Arial" w:hAnsi="Arial" w:cs="Arial"/>
          <w:b w:val="0"/>
          <w:sz w:val="24"/>
          <w:szCs w:val="24"/>
          <w:shd w:val="clear" w:color="auto" w:fill="auto"/>
        </w:rPr>
      </w:pPr>
      <w:r w:rsidRPr="002F32B9">
        <w:rPr>
          <w:rFonts w:ascii="Arial" w:hAnsi="Arial" w:cs="Arial"/>
          <w:sz w:val="24"/>
          <w:szCs w:val="24"/>
        </w:rPr>
        <w:t xml:space="preserve">O udzielenie zamówienia mogą ubiegać się Wykonawcy, którzy nie podlegają wykluczeniu na zasadach określonych w Rozdziale </w:t>
      </w:r>
      <w:r w:rsidR="007E241C" w:rsidRPr="002F32B9">
        <w:rPr>
          <w:rFonts w:ascii="Arial" w:hAnsi="Arial" w:cs="Arial"/>
          <w:sz w:val="24"/>
          <w:szCs w:val="24"/>
        </w:rPr>
        <w:t>IX</w:t>
      </w:r>
      <w:r w:rsidRPr="002F32B9">
        <w:rPr>
          <w:rFonts w:ascii="Arial" w:hAnsi="Arial" w:cs="Arial"/>
          <w:sz w:val="24"/>
          <w:szCs w:val="24"/>
        </w:rPr>
        <w:t xml:space="preserve"> SWZ, oraz spełniają określone przez Zamawiającego warunki</w:t>
      </w:r>
      <w:r w:rsidR="0061545E" w:rsidRPr="002F32B9">
        <w:rPr>
          <w:rFonts w:ascii="Arial" w:hAnsi="Arial" w:cs="Arial"/>
          <w:sz w:val="24"/>
          <w:szCs w:val="24"/>
        </w:rPr>
        <w:t xml:space="preserve"> </w:t>
      </w:r>
      <w:r w:rsidRPr="002F32B9">
        <w:rPr>
          <w:rStyle w:val="TeksttreciPogrubienie"/>
          <w:rFonts w:ascii="Arial" w:hAnsi="Arial" w:cs="Arial"/>
          <w:b w:val="0"/>
          <w:bCs/>
          <w:sz w:val="24"/>
          <w:szCs w:val="24"/>
        </w:rPr>
        <w:t>udziału w postępowaniu.</w:t>
      </w:r>
      <w:bookmarkStart w:id="3" w:name="bookmark3"/>
    </w:p>
    <w:p w14:paraId="04E921F4" w14:textId="77777777" w:rsidR="00067044" w:rsidRPr="002F32B9" w:rsidRDefault="00067044" w:rsidP="002F32B9">
      <w:pPr>
        <w:pStyle w:val="Teksttreci0"/>
        <w:numPr>
          <w:ilvl w:val="0"/>
          <w:numId w:val="11"/>
        </w:numPr>
        <w:shd w:val="clear" w:color="auto" w:fill="auto"/>
        <w:tabs>
          <w:tab w:val="clear" w:pos="454"/>
        </w:tabs>
        <w:spacing w:line="360" w:lineRule="auto"/>
        <w:ind w:left="426" w:right="20" w:hanging="426"/>
        <w:rPr>
          <w:rFonts w:ascii="Arial" w:hAnsi="Arial" w:cs="Arial"/>
          <w:sz w:val="24"/>
          <w:szCs w:val="24"/>
        </w:rPr>
      </w:pPr>
      <w:r w:rsidRPr="002F32B9">
        <w:rPr>
          <w:rFonts w:ascii="Arial" w:hAnsi="Arial" w:cs="Arial"/>
          <w:sz w:val="24"/>
          <w:szCs w:val="24"/>
        </w:rPr>
        <w:t>O udzielenie zamówienia mogą ubiegać się Wykonawcy, którzy spełniają warunki dotyczące:</w:t>
      </w:r>
      <w:bookmarkEnd w:id="3"/>
    </w:p>
    <w:p w14:paraId="7EC84B14" w14:textId="77777777" w:rsidR="00067044" w:rsidRPr="002F32B9" w:rsidRDefault="00067044" w:rsidP="0059198C">
      <w:pPr>
        <w:pStyle w:val="Teksttreci0"/>
        <w:numPr>
          <w:ilvl w:val="0"/>
          <w:numId w:val="29"/>
        </w:numPr>
        <w:shd w:val="clear" w:color="auto" w:fill="auto"/>
        <w:spacing w:line="360" w:lineRule="auto"/>
        <w:ind w:left="852" w:right="20" w:hanging="426"/>
        <w:rPr>
          <w:rFonts w:ascii="Arial" w:hAnsi="Arial" w:cs="Arial"/>
          <w:sz w:val="24"/>
          <w:szCs w:val="24"/>
        </w:rPr>
      </w:pPr>
      <w:r w:rsidRPr="002F32B9">
        <w:rPr>
          <w:rFonts w:ascii="Arial" w:hAnsi="Arial" w:cs="Arial"/>
          <w:b/>
          <w:sz w:val="24"/>
          <w:szCs w:val="24"/>
        </w:rPr>
        <w:t>zdolności do występowania w obrocie gospodarczym:</w:t>
      </w:r>
    </w:p>
    <w:p w14:paraId="64F53C5E" w14:textId="77777777" w:rsidR="00067044" w:rsidRPr="002F32B9" w:rsidRDefault="00067044" w:rsidP="002F32B9">
      <w:pPr>
        <w:pStyle w:val="Teksttreci0"/>
        <w:shd w:val="clear" w:color="auto" w:fill="auto"/>
        <w:spacing w:line="360" w:lineRule="auto"/>
        <w:ind w:left="868" w:right="20" w:firstLine="0"/>
        <w:rPr>
          <w:rFonts w:ascii="Arial" w:hAnsi="Arial" w:cs="Arial"/>
          <w:sz w:val="24"/>
          <w:szCs w:val="24"/>
        </w:rPr>
      </w:pPr>
      <w:r w:rsidRPr="002F32B9">
        <w:rPr>
          <w:rFonts w:ascii="Arial" w:hAnsi="Arial" w:cs="Arial"/>
          <w:sz w:val="24"/>
          <w:szCs w:val="24"/>
        </w:rPr>
        <w:t>Zamawiający nie stawia warunku w powyższym zakresie.</w:t>
      </w:r>
    </w:p>
    <w:p w14:paraId="2F19D6F7" w14:textId="77777777" w:rsidR="00067044" w:rsidRPr="002F32B9" w:rsidRDefault="00067044" w:rsidP="0059198C">
      <w:pPr>
        <w:pStyle w:val="Teksttreci0"/>
        <w:numPr>
          <w:ilvl w:val="0"/>
          <w:numId w:val="29"/>
        </w:numPr>
        <w:shd w:val="clear" w:color="auto" w:fill="auto"/>
        <w:spacing w:line="360" w:lineRule="auto"/>
        <w:ind w:left="852" w:right="20" w:hanging="426"/>
        <w:rPr>
          <w:rFonts w:ascii="Arial" w:hAnsi="Arial" w:cs="Arial"/>
          <w:b/>
          <w:sz w:val="24"/>
          <w:szCs w:val="24"/>
        </w:rPr>
      </w:pPr>
      <w:r w:rsidRPr="002F32B9">
        <w:rPr>
          <w:rFonts w:ascii="Arial" w:hAnsi="Arial" w:cs="Arial"/>
          <w:b/>
          <w:sz w:val="24"/>
          <w:szCs w:val="24"/>
        </w:rPr>
        <w:t>uprawnień do prowadzenia określonej działalności gospodarczej lub zawodowej, o ile wynika to z odrębnych przepisów:</w:t>
      </w:r>
    </w:p>
    <w:p w14:paraId="0D587C07" w14:textId="77777777" w:rsidR="00067044" w:rsidRPr="002F32B9" w:rsidRDefault="00067044" w:rsidP="002F32B9">
      <w:pPr>
        <w:pStyle w:val="Teksttreci0"/>
        <w:shd w:val="clear" w:color="auto" w:fill="auto"/>
        <w:spacing w:line="360" w:lineRule="auto"/>
        <w:ind w:left="868" w:right="20" w:firstLine="0"/>
        <w:rPr>
          <w:rFonts w:ascii="Arial" w:hAnsi="Arial" w:cs="Arial"/>
          <w:sz w:val="24"/>
          <w:szCs w:val="24"/>
        </w:rPr>
      </w:pPr>
      <w:r w:rsidRPr="002F32B9">
        <w:rPr>
          <w:rFonts w:ascii="Arial" w:hAnsi="Arial" w:cs="Arial"/>
          <w:sz w:val="24"/>
          <w:szCs w:val="24"/>
        </w:rPr>
        <w:t>Zamawiający nie stawia warunku w powyższym zakresie.</w:t>
      </w:r>
    </w:p>
    <w:p w14:paraId="169AD829" w14:textId="77777777" w:rsidR="00067044" w:rsidRPr="003D0263" w:rsidRDefault="00067044" w:rsidP="0059198C">
      <w:pPr>
        <w:pStyle w:val="Teksttreci0"/>
        <w:numPr>
          <w:ilvl w:val="0"/>
          <w:numId w:val="29"/>
        </w:numPr>
        <w:shd w:val="clear" w:color="auto" w:fill="auto"/>
        <w:spacing w:line="360" w:lineRule="auto"/>
        <w:ind w:left="852" w:right="20" w:hanging="426"/>
        <w:rPr>
          <w:rFonts w:ascii="Arial" w:hAnsi="Arial" w:cs="Arial"/>
          <w:sz w:val="24"/>
          <w:szCs w:val="24"/>
        </w:rPr>
      </w:pPr>
      <w:r w:rsidRPr="002F32B9">
        <w:rPr>
          <w:rFonts w:ascii="Arial" w:hAnsi="Arial" w:cs="Arial"/>
          <w:b/>
          <w:sz w:val="24"/>
          <w:szCs w:val="24"/>
        </w:rPr>
        <w:t>sytuacji ekonomicznej lub finansowej:</w:t>
      </w:r>
    </w:p>
    <w:p w14:paraId="31FEEDD8" w14:textId="0BC1BE0E" w:rsidR="003D0263" w:rsidRPr="002F32B9" w:rsidRDefault="003D0263" w:rsidP="003D0263">
      <w:pPr>
        <w:pStyle w:val="Teksttreci0"/>
        <w:shd w:val="clear" w:color="auto" w:fill="auto"/>
        <w:spacing w:line="360" w:lineRule="auto"/>
        <w:ind w:left="900" w:right="20" w:firstLine="0"/>
        <w:rPr>
          <w:rFonts w:ascii="Arial" w:hAnsi="Arial" w:cs="Arial"/>
          <w:sz w:val="24"/>
          <w:szCs w:val="24"/>
        </w:rPr>
      </w:pPr>
      <w:r w:rsidRPr="002F32B9">
        <w:rPr>
          <w:rFonts w:ascii="Arial" w:hAnsi="Arial" w:cs="Arial"/>
          <w:sz w:val="24"/>
          <w:szCs w:val="24"/>
        </w:rPr>
        <w:t>Zamawiający nie stawia warunku w powyższym zakresie.</w:t>
      </w:r>
    </w:p>
    <w:p w14:paraId="1E5C0EB7" w14:textId="77777777" w:rsidR="008D4C3C" w:rsidRDefault="00067044" w:rsidP="0059198C">
      <w:pPr>
        <w:pStyle w:val="Teksttreci0"/>
        <w:numPr>
          <w:ilvl w:val="0"/>
          <w:numId w:val="29"/>
        </w:numPr>
        <w:spacing w:line="360" w:lineRule="auto"/>
        <w:ind w:left="851" w:right="20" w:hanging="425"/>
        <w:rPr>
          <w:rFonts w:ascii="Arial" w:hAnsi="Arial" w:cs="Arial"/>
          <w:b/>
          <w:sz w:val="24"/>
          <w:szCs w:val="24"/>
        </w:rPr>
      </w:pPr>
      <w:r w:rsidRPr="002F32B9">
        <w:rPr>
          <w:rFonts w:ascii="Arial" w:hAnsi="Arial" w:cs="Arial"/>
          <w:b/>
          <w:sz w:val="24"/>
          <w:szCs w:val="24"/>
        </w:rPr>
        <w:t>zdolności technicznej lub zawodowej:</w:t>
      </w:r>
      <w:r w:rsidR="008D4C3C">
        <w:rPr>
          <w:rFonts w:ascii="Arial" w:hAnsi="Arial" w:cs="Arial"/>
          <w:b/>
          <w:sz w:val="24"/>
          <w:szCs w:val="24"/>
        </w:rPr>
        <w:t xml:space="preserve"> </w:t>
      </w:r>
    </w:p>
    <w:p w14:paraId="25FE4B98" w14:textId="51C94E6E" w:rsidR="00183058" w:rsidRDefault="00183058" w:rsidP="00183058">
      <w:pPr>
        <w:pStyle w:val="Teksttreci0"/>
        <w:spacing w:line="360" w:lineRule="auto"/>
        <w:ind w:left="851" w:right="20" w:firstLine="0"/>
        <w:rPr>
          <w:rFonts w:ascii="Arial" w:hAnsi="Arial" w:cs="Arial"/>
          <w:b/>
          <w:sz w:val="24"/>
          <w:szCs w:val="24"/>
        </w:rPr>
      </w:pPr>
      <w:r w:rsidRPr="002F32B9">
        <w:rPr>
          <w:rFonts w:ascii="Arial" w:hAnsi="Arial" w:cs="Arial"/>
          <w:sz w:val="24"/>
          <w:szCs w:val="24"/>
        </w:rPr>
        <w:t>Zamawiający nie stawia warunku w powyższym zakresie</w:t>
      </w:r>
      <w:r>
        <w:rPr>
          <w:rFonts w:ascii="Arial" w:hAnsi="Arial" w:cs="Arial"/>
          <w:sz w:val="24"/>
          <w:szCs w:val="24"/>
        </w:rPr>
        <w:t>.</w:t>
      </w:r>
    </w:p>
    <w:p w14:paraId="4F9C82C3" w14:textId="77777777" w:rsidR="00067044" w:rsidRPr="000C7661" w:rsidRDefault="00067044" w:rsidP="0059198C">
      <w:pPr>
        <w:pStyle w:val="Nagwek3"/>
        <w:numPr>
          <w:ilvl w:val="0"/>
          <w:numId w:val="37"/>
        </w:numPr>
        <w:spacing w:line="360" w:lineRule="auto"/>
        <w:rPr>
          <w:iCs/>
        </w:rPr>
      </w:pPr>
      <w:r w:rsidRPr="000C7661">
        <w:t>PODSTAWY WYKLUCZENIA Z POSTĘPOWANIA</w:t>
      </w:r>
    </w:p>
    <w:p w14:paraId="4251658E" w14:textId="28ED0FEC" w:rsidR="00067044" w:rsidRPr="00E8477F" w:rsidRDefault="00067044" w:rsidP="00B25903">
      <w:pPr>
        <w:pStyle w:val="Teksttreci0"/>
        <w:numPr>
          <w:ilvl w:val="0"/>
          <w:numId w:val="19"/>
        </w:numPr>
        <w:shd w:val="clear" w:color="auto" w:fill="auto"/>
        <w:tabs>
          <w:tab w:val="clear" w:pos="1009"/>
        </w:tabs>
        <w:spacing w:before="240" w:line="360" w:lineRule="auto"/>
        <w:ind w:left="426" w:hanging="426"/>
        <w:rPr>
          <w:rFonts w:ascii="Arial" w:hAnsi="Arial" w:cs="Arial"/>
          <w:sz w:val="24"/>
          <w:szCs w:val="24"/>
        </w:rPr>
      </w:pPr>
      <w:r w:rsidRPr="00E8477F">
        <w:rPr>
          <w:rFonts w:ascii="Arial" w:hAnsi="Arial" w:cs="Arial"/>
          <w:sz w:val="24"/>
          <w:szCs w:val="24"/>
        </w:rPr>
        <w:t>Z postępowania o udzielenie zamówienia wyklucza się Wykonawców, w</w:t>
      </w:r>
      <w:r w:rsidR="00B25903">
        <w:rPr>
          <w:rFonts w:ascii="Arial" w:hAnsi="Arial" w:cs="Arial"/>
          <w:sz w:val="24"/>
          <w:szCs w:val="24"/>
        </w:rPr>
        <w:t> </w:t>
      </w:r>
      <w:r w:rsidRPr="00E8477F">
        <w:rPr>
          <w:rFonts w:ascii="Arial" w:hAnsi="Arial" w:cs="Arial"/>
          <w:sz w:val="24"/>
          <w:szCs w:val="24"/>
        </w:rPr>
        <w:t>stosunku do których zachodzi którakolwiek z okoliczności wskazanych:</w:t>
      </w:r>
    </w:p>
    <w:p w14:paraId="47B1D5F2" w14:textId="77777777" w:rsidR="00067044" w:rsidRPr="00E8477F" w:rsidRDefault="00067044" w:rsidP="00B25903">
      <w:pPr>
        <w:pStyle w:val="Teksttreci0"/>
        <w:numPr>
          <w:ilvl w:val="0"/>
          <w:numId w:val="23"/>
        </w:numPr>
        <w:shd w:val="clear" w:color="auto" w:fill="auto"/>
        <w:spacing w:line="360" w:lineRule="auto"/>
        <w:ind w:left="812" w:hanging="386"/>
        <w:rPr>
          <w:rFonts w:ascii="Arial" w:hAnsi="Arial" w:cs="Arial"/>
          <w:sz w:val="24"/>
          <w:szCs w:val="24"/>
        </w:rPr>
      </w:pPr>
      <w:r w:rsidRPr="00E8477F">
        <w:rPr>
          <w:rFonts w:ascii="Arial" w:hAnsi="Arial" w:cs="Arial"/>
          <w:sz w:val="24"/>
          <w:szCs w:val="24"/>
        </w:rPr>
        <w:t>w art. 108 ust. 1 p.z.p.;</w:t>
      </w:r>
    </w:p>
    <w:p w14:paraId="0C698B32" w14:textId="77777777" w:rsidR="00D350F7" w:rsidRPr="00E8477F" w:rsidRDefault="00D350F7" w:rsidP="00B25903">
      <w:pPr>
        <w:pStyle w:val="Teksttreci0"/>
        <w:numPr>
          <w:ilvl w:val="0"/>
          <w:numId w:val="23"/>
        </w:numPr>
        <w:shd w:val="clear" w:color="auto" w:fill="auto"/>
        <w:spacing w:line="360" w:lineRule="auto"/>
        <w:ind w:left="812" w:hanging="386"/>
        <w:rPr>
          <w:rFonts w:ascii="Arial" w:hAnsi="Arial" w:cs="Arial"/>
          <w:sz w:val="24"/>
          <w:szCs w:val="24"/>
        </w:rPr>
      </w:pPr>
      <w:r w:rsidRPr="00E8477F">
        <w:rPr>
          <w:rFonts w:ascii="Arial" w:hAnsi="Arial" w:cs="Arial"/>
          <w:sz w:val="24"/>
          <w:szCs w:val="24"/>
        </w:rPr>
        <w:t>w art. 109 ust. 1 pkt 4 p.z.p., tj.:</w:t>
      </w:r>
    </w:p>
    <w:p w14:paraId="480DAE51" w14:textId="3E159127" w:rsidR="00D350F7" w:rsidRPr="00E8477F" w:rsidRDefault="00D350F7" w:rsidP="00B25903">
      <w:pPr>
        <w:pStyle w:val="pkt"/>
        <w:spacing w:line="360" w:lineRule="auto"/>
        <w:ind w:firstLine="0"/>
        <w:jc w:val="left"/>
        <w:rPr>
          <w:rFonts w:ascii="Arial" w:hAnsi="Arial" w:cs="Arial"/>
          <w:bCs/>
          <w:kern w:val="32"/>
          <w:szCs w:val="24"/>
        </w:rPr>
      </w:pPr>
      <w:r w:rsidRPr="00E8477F">
        <w:rPr>
          <w:rFonts w:ascii="Arial" w:hAnsi="Arial" w:cs="Arial"/>
          <w:bCs/>
          <w:kern w:val="32"/>
          <w:szCs w:val="24"/>
        </w:rPr>
        <w:t>w stosunku</w:t>
      </w:r>
      <w:r w:rsidR="00E96457">
        <w:rPr>
          <w:rFonts w:ascii="Arial" w:hAnsi="Arial" w:cs="Arial"/>
          <w:bCs/>
          <w:kern w:val="32"/>
          <w:szCs w:val="24"/>
        </w:rPr>
        <w:t>,</w:t>
      </w:r>
      <w:r w:rsidRPr="00E8477F">
        <w:rPr>
          <w:rFonts w:ascii="Arial" w:hAnsi="Arial" w:cs="Arial"/>
          <w:bCs/>
          <w:kern w:val="32"/>
          <w:szCs w:val="24"/>
        </w:rPr>
        <w:t xml:space="preserve"> do którego otwarto likwidację, ogłoszono upadłość, którego aktywami zarządza likwidator lub sąd, zawarł układ z wierzycielami, którego </w:t>
      </w:r>
      <w:r w:rsidRPr="00E8477F">
        <w:rPr>
          <w:rFonts w:ascii="Arial" w:hAnsi="Arial" w:cs="Arial"/>
          <w:bCs/>
          <w:kern w:val="32"/>
          <w:szCs w:val="24"/>
        </w:rPr>
        <w:lastRenderedPageBreak/>
        <w:t>działalność gospodarcza jest zawieszona albo znajduje się on w innej tego rodzaju sytuacji wynikającej z podobnej procedury przewidzianej w</w:t>
      </w:r>
      <w:r w:rsidR="00B25903">
        <w:rPr>
          <w:rFonts w:ascii="Arial" w:hAnsi="Arial" w:cs="Arial"/>
          <w:bCs/>
          <w:kern w:val="32"/>
          <w:szCs w:val="24"/>
        </w:rPr>
        <w:t> </w:t>
      </w:r>
      <w:r w:rsidRPr="00E8477F">
        <w:rPr>
          <w:rFonts w:ascii="Arial" w:hAnsi="Arial" w:cs="Arial"/>
          <w:bCs/>
          <w:kern w:val="32"/>
          <w:szCs w:val="24"/>
        </w:rPr>
        <w:t>przepisach miejsca wszczęcia tej procedury;</w:t>
      </w:r>
    </w:p>
    <w:p w14:paraId="4FE53942" w14:textId="77777777" w:rsidR="00067044" w:rsidRDefault="00067044" w:rsidP="00B25903">
      <w:pPr>
        <w:pStyle w:val="Teksttreci0"/>
        <w:numPr>
          <w:ilvl w:val="0"/>
          <w:numId w:val="19"/>
        </w:numPr>
        <w:shd w:val="clear" w:color="auto" w:fill="auto"/>
        <w:tabs>
          <w:tab w:val="clear" w:pos="1009"/>
        </w:tabs>
        <w:spacing w:line="360" w:lineRule="auto"/>
        <w:ind w:left="426" w:hanging="426"/>
        <w:rPr>
          <w:rFonts w:ascii="Arial" w:hAnsi="Arial" w:cs="Arial"/>
          <w:sz w:val="24"/>
          <w:szCs w:val="24"/>
        </w:rPr>
      </w:pPr>
      <w:r w:rsidRPr="00E8477F">
        <w:rPr>
          <w:rFonts w:ascii="Arial" w:hAnsi="Arial" w:cs="Arial"/>
          <w:sz w:val="24"/>
          <w:szCs w:val="24"/>
        </w:rPr>
        <w:t xml:space="preserve">Wykluczenie Wykonawcy następuje zgodnie z art. 111 p.z.p. </w:t>
      </w:r>
    </w:p>
    <w:p w14:paraId="4FDC0174" w14:textId="4B559D6C" w:rsidR="003D16A7" w:rsidRDefault="003D16A7" w:rsidP="003D16A7">
      <w:pPr>
        <w:pStyle w:val="Teksttreci0"/>
        <w:numPr>
          <w:ilvl w:val="0"/>
          <w:numId w:val="19"/>
        </w:numPr>
        <w:tabs>
          <w:tab w:val="clear" w:pos="1009"/>
        </w:tabs>
        <w:spacing w:line="360" w:lineRule="auto"/>
        <w:ind w:left="450"/>
        <w:rPr>
          <w:rFonts w:ascii="Arial" w:hAnsi="Arial" w:cs="Arial"/>
          <w:sz w:val="24"/>
          <w:szCs w:val="24"/>
        </w:rPr>
      </w:pPr>
      <w:r w:rsidRPr="00E54A86">
        <w:rPr>
          <w:rFonts w:ascii="Arial" w:hAnsi="Arial" w:cs="Arial"/>
          <w:sz w:val="24"/>
          <w:szCs w:val="24"/>
        </w:rPr>
        <w:t xml:space="preserve">Podstawy wykluczenia, o których mowa w art. 7 ust.1 </w:t>
      </w:r>
      <w:r w:rsidR="00185F4B" w:rsidRPr="00185F4B">
        <w:rPr>
          <w:rFonts w:ascii="Arial" w:hAnsi="Arial" w:cs="Arial"/>
          <w:sz w:val="24"/>
          <w:szCs w:val="24"/>
        </w:rPr>
        <w:t>ustawy z dnia 13 kwietnia 2022 r. o szczególnych rozwiązaniach w zakresie przeciwdziałania wspieraniu agresji na Ukrainę oraz służących ochronie bezpieczeństwa narodowego (</w:t>
      </w:r>
      <w:r w:rsidR="00F26C45" w:rsidRPr="00F26C45">
        <w:rPr>
          <w:rFonts w:ascii="Arial" w:hAnsi="Arial" w:cs="Arial"/>
          <w:sz w:val="24"/>
          <w:szCs w:val="24"/>
        </w:rPr>
        <w:t>t.j. Dz. U. z 2025 r. poz. 514</w:t>
      </w:r>
      <w:r w:rsidR="00185F4B" w:rsidRPr="00185F4B">
        <w:rPr>
          <w:rFonts w:ascii="Arial" w:hAnsi="Arial" w:cs="Arial"/>
          <w:sz w:val="24"/>
          <w:szCs w:val="24"/>
        </w:rPr>
        <w:t>)</w:t>
      </w:r>
      <w:r w:rsidR="00185F4B">
        <w:rPr>
          <w:rFonts w:ascii="Arial" w:hAnsi="Arial" w:cs="Arial"/>
          <w:sz w:val="24"/>
          <w:szCs w:val="24"/>
        </w:rPr>
        <w:t xml:space="preserve"> nazywaną dalej Ustawą sankcyjną</w:t>
      </w:r>
      <w:r w:rsidRPr="00E54A86">
        <w:rPr>
          <w:rFonts w:ascii="Arial" w:hAnsi="Arial" w:cs="Arial"/>
          <w:sz w:val="24"/>
          <w:szCs w:val="24"/>
        </w:rPr>
        <w:t>:</w:t>
      </w:r>
    </w:p>
    <w:p w14:paraId="4630AA37" w14:textId="77777777" w:rsidR="003D16A7" w:rsidRPr="00E54A86" w:rsidRDefault="003D16A7" w:rsidP="003D16A7">
      <w:pPr>
        <w:pStyle w:val="Teksttreci0"/>
        <w:spacing w:line="360" w:lineRule="auto"/>
        <w:ind w:left="450" w:firstLine="0"/>
        <w:rPr>
          <w:rFonts w:ascii="Arial" w:hAnsi="Arial" w:cs="Arial"/>
          <w:sz w:val="24"/>
          <w:szCs w:val="24"/>
        </w:rPr>
      </w:pPr>
      <w:r w:rsidRPr="00E54A86">
        <w:rPr>
          <w:rFonts w:ascii="Arial" w:hAnsi="Arial" w:cs="Arial"/>
          <w:sz w:val="24"/>
          <w:szCs w:val="24"/>
        </w:rPr>
        <w:t>Z postępowania wyklucza się:</w:t>
      </w:r>
    </w:p>
    <w:p w14:paraId="53FEC91C" w14:textId="2E85275B" w:rsidR="003D16A7" w:rsidRDefault="003D16A7" w:rsidP="0059198C">
      <w:pPr>
        <w:pStyle w:val="Teksttreci0"/>
        <w:numPr>
          <w:ilvl w:val="0"/>
          <w:numId w:val="38"/>
        </w:numPr>
        <w:spacing w:line="360" w:lineRule="auto"/>
        <w:ind w:left="810"/>
        <w:rPr>
          <w:rFonts w:ascii="Arial" w:hAnsi="Arial" w:cs="Arial"/>
          <w:sz w:val="24"/>
          <w:szCs w:val="24"/>
        </w:rPr>
      </w:pPr>
      <w:r w:rsidRPr="00E54A86">
        <w:rPr>
          <w:rFonts w:ascii="Arial" w:hAnsi="Arial" w:cs="Arial"/>
          <w:sz w:val="24"/>
          <w:szCs w:val="24"/>
        </w:rPr>
        <w:t>wykonawcę wymienionego w wykazach określonych w</w:t>
      </w:r>
      <w:r>
        <w:rPr>
          <w:rFonts w:ascii="Arial" w:hAnsi="Arial" w:cs="Arial"/>
          <w:sz w:val="24"/>
          <w:szCs w:val="24"/>
        </w:rPr>
        <w:t> </w:t>
      </w:r>
      <w:r w:rsidRPr="00E54A86">
        <w:rPr>
          <w:rFonts w:ascii="Arial" w:hAnsi="Arial" w:cs="Arial"/>
          <w:sz w:val="24"/>
          <w:szCs w:val="24"/>
        </w:rPr>
        <w:t>Rozporządzeniu 765/2006 i Rozporządzeniu 269/2014 albo wpisanego na listę</w:t>
      </w:r>
      <w:r w:rsidR="006A707D">
        <w:rPr>
          <w:rFonts w:ascii="Arial" w:hAnsi="Arial" w:cs="Arial"/>
          <w:sz w:val="24"/>
          <w:szCs w:val="24"/>
        </w:rPr>
        <w:t>,</w:t>
      </w:r>
      <w:r w:rsidRPr="00E54A86">
        <w:rPr>
          <w:rFonts w:ascii="Arial" w:hAnsi="Arial" w:cs="Arial"/>
          <w:sz w:val="24"/>
          <w:szCs w:val="24"/>
        </w:rPr>
        <w:t xml:space="preserve"> o której mowa w art. 2 przedmiotowej ustawy ze</w:t>
      </w:r>
      <w:r>
        <w:rPr>
          <w:rFonts w:ascii="Arial" w:hAnsi="Arial" w:cs="Arial"/>
          <w:sz w:val="24"/>
          <w:szCs w:val="24"/>
        </w:rPr>
        <w:t> </w:t>
      </w:r>
      <w:r w:rsidRPr="00E54A86">
        <w:rPr>
          <w:rFonts w:ascii="Arial" w:hAnsi="Arial" w:cs="Arial"/>
          <w:sz w:val="24"/>
          <w:szCs w:val="24"/>
        </w:rPr>
        <w:t>wskazaniem zastosowania środka, o</w:t>
      </w:r>
      <w:r>
        <w:rPr>
          <w:rFonts w:ascii="Arial" w:hAnsi="Arial" w:cs="Arial"/>
          <w:sz w:val="24"/>
          <w:szCs w:val="24"/>
        </w:rPr>
        <w:t> </w:t>
      </w:r>
      <w:r w:rsidRPr="00E54A86">
        <w:rPr>
          <w:rFonts w:ascii="Arial" w:hAnsi="Arial" w:cs="Arial"/>
          <w:sz w:val="24"/>
          <w:szCs w:val="24"/>
        </w:rPr>
        <w:t xml:space="preserve">którym mowa w art. 1 pkt 3 Ustawy sankcyjnej, </w:t>
      </w:r>
    </w:p>
    <w:p w14:paraId="70761BCC" w14:textId="628072F1" w:rsidR="003D16A7" w:rsidRDefault="003D16A7" w:rsidP="0059198C">
      <w:pPr>
        <w:pStyle w:val="Teksttreci0"/>
        <w:numPr>
          <w:ilvl w:val="0"/>
          <w:numId w:val="38"/>
        </w:numPr>
        <w:spacing w:line="360" w:lineRule="auto"/>
        <w:ind w:left="810"/>
        <w:rPr>
          <w:rFonts w:ascii="Arial" w:hAnsi="Arial" w:cs="Arial"/>
          <w:sz w:val="24"/>
          <w:szCs w:val="24"/>
        </w:rPr>
      </w:pPr>
      <w:r w:rsidRPr="00E54A86">
        <w:rPr>
          <w:rFonts w:ascii="Arial" w:hAnsi="Arial" w:cs="Arial"/>
          <w:sz w:val="24"/>
          <w:szCs w:val="24"/>
        </w:rPr>
        <w:t>wykonawcę, którego beneficjentem rzeczywistym w rozumieniu ustawy z dnia 1 marca 2018 r. o przeciwdziałaniu praniu pieniędzy oraz finansowaniu terroryzmu (</w:t>
      </w:r>
      <w:r w:rsidR="007C0AE8" w:rsidRPr="007C0AE8">
        <w:rPr>
          <w:rFonts w:ascii="Arial" w:hAnsi="Arial" w:cs="Arial"/>
          <w:sz w:val="24"/>
          <w:szCs w:val="24"/>
        </w:rPr>
        <w:t>t.j. Dz. U. z 2023 r. poz. 1124 z późn. zm.</w:t>
      </w:r>
      <w:r w:rsidRPr="00E54A86">
        <w:rPr>
          <w:rFonts w:ascii="Arial" w:hAnsi="Arial" w:cs="Arial"/>
          <w:sz w:val="24"/>
          <w:szCs w:val="24"/>
        </w:rPr>
        <w:t>) jest osoba wymieniona w</w:t>
      </w:r>
      <w:r>
        <w:rPr>
          <w:rFonts w:ascii="Arial" w:hAnsi="Arial" w:cs="Arial"/>
          <w:sz w:val="24"/>
          <w:szCs w:val="24"/>
        </w:rPr>
        <w:t> </w:t>
      </w:r>
      <w:r w:rsidRPr="00E54A86">
        <w:rPr>
          <w:rFonts w:ascii="Arial" w:hAnsi="Arial" w:cs="Arial"/>
          <w:sz w:val="24"/>
          <w:szCs w:val="24"/>
        </w:rPr>
        <w:t>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w:t>
      </w:r>
      <w:r>
        <w:rPr>
          <w:rFonts w:ascii="Arial" w:hAnsi="Arial" w:cs="Arial"/>
          <w:sz w:val="24"/>
          <w:szCs w:val="24"/>
        </w:rPr>
        <w:t> </w:t>
      </w:r>
      <w:r w:rsidRPr="00E54A86">
        <w:rPr>
          <w:rFonts w:ascii="Arial" w:hAnsi="Arial" w:cs="Arial"/>
          <w:sz w:val="24"/>
          <w:szCs w:val="24"/>
        </w:rPr>
        <w:t xml:space="preserve">art. 1 pkt 3 Ustawy sankcyjnej, </w:t>
      </w:r>
    </w:p>
    <w:p w14:paraId="7E155F23" w14:textId="74EEB93E" w:rsidR="003D16A7" w:rsidRPr="00E54A86" w:rsidRDefault="003D16A7" w:rsidP="0059198C">
      <w:pPr>
        <w:pStyle w:val="Teksttreci0"/>
        <w:numPr>
          <w:ilvl w:val="0"/>
          <w:numId w:val="38"/>
        </w:numPr>
        <w:spacing w:line="360" w:lineRule="auto"/>
        <w:ind w:left="810"/>
        <w:rPr>
          <w:rFonts w:ascii="Arial" w:hAnsi="Arial" w:cs="Arial"/>
          <w:sz w:val="24"/>
          <w:szCs w:val="24"/>
        </w:rPr>
      </w:pPr>
      <w:r w:rsidRPr="00E54A86">
        <w:rPr>
          <w:rFonts w:ascii="Arial" w:hAnsi="Arial" w:cs="Arial"/>
          <w:sz w:val="24"/>
          <w:szCs w:val="24"/>
        </w:rPr>
        <w:t>wykonawcę, którego jednostką dominującą w rozumieniu art. 3 ust. 1 pkt 37 ustawy z dnia 29 września 1994 r. o rachunkowości (</w:t>
      </w:r>
      <w:r w:rsidR="00F26C45" w:rsidRPr="00F26C45">
        <w:rPr>
          <w:rFonts w:ascii="Arial" w:hAnsi="Arial" w:cs="Arial"/>
          <w:sz w:val="24"/>
          <w:szCs w:val="24"/>
        </w:rPr>
        <w:t>Dz. U. z 2023 r. poz. 120, 295 i 1598 oraz z 2024 r. poz. 619, 1685 i 1863</w:t>
      </w:r>
      <w:r w:rsidRPr="00E54A86">
        <w:rPr>
          <w:rFonts w:ascii="Arial" w:hAnsi="Arial" w:cs="Arial"/>
          <w:sz w:val="24"/>
          <w:szCs w:val="24"/>
        </w:rPr>
        <w:t>), jest podmiot wymieniony w</w:t>
      </w:r>
      <w:r>
        <w:rPr>
          <w:rFonts w:ascii="Arial" w:hAnsi="Arial" w:cs="Arial"/>
          <w:sz w:val="24"/>
          <w:szCs w:val="24"/>
        </w:rPr>
        <w:t> </w:t>
      </w:r>
      <w:r w:rsidRPr="00E54A86">
        <w:rPr>
          <w:rFonts w:ascii="Arial" w:hAnsi="Arial" w:cs="Arial"/>
          <w:sz w:val="24"/>
          <w:szCs w:val="24"/>
        </w:rPr>
        <w:t>wykazach określonych w</w:t>
      </w:r>
      <w:r>
        <w:rPr>
          <w:rFonts w:ascii="Arial" w:hAnsi="Arial" w:cs="Arial"/>
          <w:sz w:val="24"/>
          <w:szCs w:val="24"/>
        </w:rPr>
        <w:t> </w:t>
      </w:r>
      <w:r w:rsidRPr="00E54A86">
        <w:rPr>
          <w:rFonts w:ascii="Arial" w:hAnsi="Arial" w:cs="Arial"/>
          <w:sz w:val="24"/>
          <w:szCs w:val="24"/>
        </w:rPr>
        <w:t xml:space="preserve">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  </w:t>
      </w:r>
    </w:p>
    <w:p w14:paraId="14EFAFA3" w14:textId="77777777" w:rsidR="003D16A7" w:rsidRPr="00E54A86" w:rsidRDefault="003D16A7" w:rsidP="003D16A7">
      <w:pPr>
        <w:pStyle w:val="Teksttreci0"/>
        <w:spacing w:line="360" w:lineRule="auto"/>
        <w:ind w:left="360" w:firstLine="0"/>
        <w:rPr>
          <w:rFonts w:ascii="Arial" w:hAnsi="Arial" w:cs="Arial"/>
          <w:sz w:val="24"/>
          <w:szCs w:val="24"/>
        </w:rPr>
      </w:pPr>
      <w:r w:rsidRPr="00E54A86">
        <w:rPr>
          <w:rFonts w:ascii="Arial" w:hAnsi="Arial" w:cs="Arial"/>
          <w:sz w:val="24"/>
          <w:szCs w:val="24"/>
        </w:rPr>
        <w:t xml:space="preserve">Wykluczenie następuje na okres trwania okoliczności określonych w pkt 1-3 powyżej. </w:t>
      </w:r>
    </w:p>
    <w:p w14:paraId="27FA7EB7" w14:textId="732172E8" w:rsidR="003D16A7" w:rsidRPr="00E8477F" w:rsidRDefault="003D16A7" w:rsidP="003D16A7">
      <w:pPr>
        <w:pStyle w:val="Teksttreci0"/>
        <w:shd w:val="clear" w:color="auto" w:fill="auto"/>
        <w:spacing w:line="360" w:lineRule="auto"/>
        <w:ind w:left="360" w:firstLine="0"/>
        <w:rPr>
          <w:rFonts w:ascii="Arial" w:hAnsi="Arial" w:cs="Arial"/>
          <w:sz w:val="24"/>
          <w:szCs w:val="24"/>
        </w:rPr>
      </w:pPr>
      <w:r w:rsidRPr="00E54A86">
        <w:rPr>
          <w:rFonts w:ascii="Arial" w:hAnsi="Arial" w:cs="Arial"/>
          <w:sz w:val="24"/>
          <w:szCs w:val="24"/>
        </w:rPr>
        <w:lastRenderedPageBreak/>
        <w:t>W przypadku wykonawcy wykluczonego na podstawie art. 7 ust. 1 Ustawy sankcyjnej, Zamawiający odrzuca ofertę takiego wykonawcy na podstawie art. 226 ust.1 pkt 2 lit. a Pzp.</w:t>
      </w:r>
    </w:p>
    <w:p w14:paraId="27D27F08" w14:textId="0C653EE5" w:rsidR="00067044" w:rsidRPr="000C7661" w:rsidRDefault="00067044" w:rsidP="0059198C">
      <w:pPr>
        <w:pStyle w:val="Nagwek3"/>
        <w:numPr>
          <w:ilvl w:val="0"/>
          <w:numId w:val="37"/>
        </w:numPr>
        <w:spacing w:line="360" w:lineRule="auto"/>
      </w:pPr>
      <w:r w:rsidRPr="000C7661">
        <w:t>OŚWIADCZENIA I DOKUMENTY, JAKIE ZOBOWIĄZANI SĄ DOSTARCZYĆ WYKONAWCY W</w:t>
      </w:r>
      <w:r>
        <w:t> </w:t>
      </w:r>
      <w:r w:rsidRPr="000C7661">
        <w:t xml:space="preserve">CELU WYKAZANIA </w:t>
      </w:r>
      <w:r w:rsidR="00F94B8B">
        <w:t>SPEŁNIANIA WARUNKÓW UDZ</w:t>
      </w:r>
      <w:r w:rsidR="009C7C68">
        <w:t>I</w:t>
      </w:r>
      <w:r w:rsidR="00F94B8B">
        <w:t xml:space="preserve">AŁU W POSTĘPOWANIU ORAZ </w:t>
      </w:r>
      <w:r w:rsidRPr="000C7661">
        <w:t>BRAKU PODSTAW WYKLUCZENIA (PODMIOTOWE ŚRODKI DOWODOWE)</w:t>
      </w:r>
    </w:p>
    <w:p w14:paraId="47C5CD5D" w14:textId="0816EDC4" w:rsidR="00C174A8" w:rsidRPr="00C174A8" w:rsidRDefault="00067044" w:rsidP="00C174A8">
      <w:pPr>
        <w:pStyle w:val="Akapitzlist"/>
        <w:numPr>
          <w:ilvl w:val="0"/>
          <w:numId w:val="24"/>
        </w:numPr>
        <w:spacing w:before="240" w:line="360" w:lineRule="auto"/>
        <w:ind w:left="284" w:hanging="426"/>
        <w:rPr>
          <w:rFonts w:ascii="Arial" w:hAnsi="Arial" w:cs="Arial"/>
        </w:rPr>
      </w:pPr>
      <w:r w:rsidRPr="00E8477F">
        <w:rPr>
          <w:rFonts w:ascii="Arial" w:hAnsi="Arial" w:cs="Arial"/>
        </w:rPr>
        <w:t xml:space="preserve">Do oferty Wykonawca zobowiązany jest dołączyć aktualne na dzień składania ofert oświadczenie o spełnianiu warunków udziału w postępowaniu oraz o braku podstaw do wykluczenia z postępowania – zgodnie z </w:t>
      </w:r>
      <w:r w:rsidRPr="00E8477F">
        <w:rPr>
          <w:rFonts w:ascii="Arial" w:hAnsi="Arial" w:cs="Arial"/>
          <w:b/>
        </w:rPr>
        <w:t>Załącznikiem nr 2 do SWZ</w:t>
      </w:r>
      <w:r w:rsidRPr="00E8477F">
        <w:rPr>
          <w:rFonts w:ascii="Arial" w:hAnsi="Arial" w:cs="Arial"/>
        </w:rPr>
        <w:t>;</w:t>
      </w:r>
      <w:r w:rsidR="00C174A8">
        <w:rPr>
          <w:rFonts w:ascii="Arial" w:hAnsi="Arial" w:cs="Arial"/>
        </w:rPr>
        <w:t xml:space="preserve"> </w:t>
      </w:r>
      <w:r w:rsidR="00C174A8" w:rsidRPr="00C174A8">
        <w:rPr>
          <w:rFonts w:ascii="Arial" w:hAnsi="Arial" w:cs="Arial"/>
        </w:rPr>
        <w:t>Wykonawca, który powołuje się na posiadanie certyfikatu Wykonawcy, o którym mowa w ustawie z dnia 5 sierpnia 2025 r. o certyfikacji Wykonawców zamówień publicznych, w celu wykazania braku podstaw wykluczenia, zobowiązany jest do wskazania w oparciu o art. 273 ust. 2 w zw. z art. 125 ustawy Pzp w treści oświadczenia następujących danych:</w:t>
      </w:r>
    </w:p>
    <w:p w14:paraId="0A645536" w14:textId="77777777" w:rsidR="00C174A8" w:rsidRDefault="00C174A8" w:rsidP="00C174A8">
      <w:pPr>
        <w:pStyle w:val="Akapitzlist"/>
        <w:spacing w:before="240" w:line="360" w:lineRule="auto"/>
        <w:ind w:left="284"/>
        <w:rPr>
          <w:rFonts w:ascii="Arial" w:hAnsi="Arial" w:cs="Arial"/>
        </w:rPr>
      </w:pPr>
      <w:r>
        <w:rPr>
          <w:rFonts w:ascii="Arial" w:hAnsi="Arial" w:cs="Arial"/>
        </w:rPr>
        <w:t>- numeru i oznaczenia certyfikatu,</w:t>
      </w:r>
    </w:p>
    <w:p w14:paraId="4625A5B9" w14:textId="77777777" w:rsidR="00C174A8" w:rsidRDefault="00C174A8" w:rsidP="00C174A8">
      <w:pPr>
        <w:pStyle w:val="Akapitzlist"/>
        <w:spacing w:before="240" w:line="360" w:lineRule="auto"/>
        <w:ind w:left="284"/>
        <w:rPr>
          <w:rFonts w:ascii="Arial" w:hAnsi="Arial" w:cs="Arial"/>
        </w:rPr>
      </w:pPr>
      <w:r>
        <w:rPr>
          <w:rFonts w:ascii="Arial" w:hAnsi="Arial" w:cs="Arial"/>
        </w:rPr>
        <w:t>- pełnej nazwy podmiotu certyfikującego, który wydał dokument,</w:t>
      </w:r>
    </w:p>
    <w:p w14:paraId="2D539162" w14:textId="77777777" w:rsidR="00C174A8" w:rsidRDefault="00C174A8" w:rsidP="00C174A8">
      <w:pPr>
        <w:pStyle w:val="Akapitzlist"/>
        <w:spacing w:before="240" w:line="360" w:lineRule="auto"/>
        <w:ind w:left="284"/>
        <w:rPr>
          <w:rFonts w:ascii="Arial" w:hAnsi="Arial" w:cs="Arial"/>
        </w:rPr>
      </w:pPr>
      <w:r>
        <w:rPr>
          <w:rFonts w:ascii="Arial" w:hAnsi="Arial" w:cs="Arial"/>
        </w:rPr>
        <w:t>- okresu ważności certyfikatu,</w:t>
      </w:r>
    </w:p>
    <w:p w14:paraId="312FFDB2" w14:textId="6508BB57" w:rsidR="00C174A8" w:rsidRPr="00C174A8" w:rsidRDefault="00C174A8" w:rsidP="00C174A8">
      <w:pPr>
        <w:pStyle w:val="Akapitzlist"/>
        <w:spacing w:before="240" w:after="240" w:line="360" w:lineRule="auto"/>
        <w:ind w:left="284"/>
        <w:rPr>
          <w:rFonts w:ascii="Arial" w:hAnsi="Arial" w:cs="Arial"/>
        </w:rPr>
      </w:pPr>
      <w:r>
        <w:rPr>
          <w:rFonts w:ascii="Arial" w:hAnsi="Arial" w:cs="Arial"/>
        </w:rPr>
        <w:t>- dokładnego zakresu podstaw wykluczenia (obligatoryjnych i fakultatywnych), w odniesieniu do których Wykonawca posługuje się tym certyfikatem w niniejszym postępowaniu.</w:t>
      </w:r>
    </w:p>
    <w:p w14:paraId="282A195D" w14:textId="77777777" w:rsidR="00C174A8" w:rsidRDefault="00067044" w:rsidP="00C174A8">
      <w:pPr>
        <w:pStyle w:val="Akapitzlist"/>
        <w:numPr>
          <w:ilvl w:val="0"/>
          <w:numId w:val="24"/>
        </w:numPr>
        <w:spacing w:line="360" w:lineRule="auto"/>
        <w:ind w:left="284" w:hanging="426"/>
        <w:rPr>
          <w:rFonts w:ascii="Arial" w:hAnsi="Arial" w:cs="Arial"/>
        </w:rPr>
      </w:pPr>
      <w:r w:rsidRPr="00E8477F">
        <w:rPr>
          <w:rFonts w:ascii="Arial" w:hAnsi="Arial" w:cs="Arial"/>
        </w:rPr>
        <w:t>Informacje zawarte w oświadczeniu, o którym mowa w pkt 1 stanowią wstępne potwierdzenie, że Wykonawca nie podlega wykluczeniu oraz spełnia warunki udziału w postępowaniu.</w:t>
      </w:r>
    </w:p>
    <w:p w14:paraId="20AE2A94" w14:textId="6963791C" w:rsidR="00C174A8" w:rsidRPr="00C174A8" w:rsidRDefault="00067044" w:rsidP="00C174A8">
      <w:pPr>
        <w:pStyle w:val="Akapitzlist"/>
        <w:numPr>
          <w:ilvl w:val="0"/>
          <w:numId w:val="24"/>
        </w:numPr>
        <w:spacing w:line="360" w:lineRule="auto"/>
        <w:ind w:left="284" w:hanging="426"/>
        <w:rPr>
          <w:rFonts w:ascii="Arial" w:hAnsi="Arial" w:cs="Arial"/>
        </w:rPr>
      </w:pPr>
      <w:r w:rsidRPr="00C174A8">
        <w:rPr>
          <w:rFonts w:ascii="Arial" w:hAnsi="Arial" w:cs="Arial"/>
        </w:rPr>
        <w:t xml:space="preserve">Zamawiający wzywa wykonawcę, którego oferta została najwyżej oceniona, do złożenia w wyznaczonym terminie, nie krótszym niż 5 dni od dnia wezwania, podmiotowych środków dowodowych, jeżeli wymagał ich złożenia w ogłoszeniu </w:t>
      </w:r>
      <w:r w:rsidRPr="00C174A8">
        <w:rPr>
          <w:rFonts w:ascii="Arial" w:hAnsi="Arial" w:cs="Arial"/>
        </w:rPr>
        <w:lastRenderedPageBreak/>
        <w:t>o</w:t>
      </w:r>
      <w:r w:rsidR="00E8477F" w:rsidRPr="00C174A8">
        <w:rPr>
          <w:rFonts w:ascii="Arial" w:hAnsi="Arial" w:cs="Arial"/>
        </w:rPr>
        <w:t> </w:t>
      </w:r>
      <w:r w:rsidRPr="00C174A8">
        <w:rPr>
          <w:rFonts w:ascii="Arial" w:hAnsi="Arial" w:cs="Arial"/>
        </w:rPr>
        <w:t>zamówieniu lub dokumentach zamówienia, aktualnych na dzień złożenia podmiotowych środków dowodowych.</w:t>
      </w:r>
      <w:r w:rsidR="00C174A8" w:rsidRPr="00C174A8">
        <w:rPr>
          <w:rFonts w:ascii="Arial" w:hAnsi="Arial" w:cs="Arial"/>
        </w:rPr>
        <w:t xml:space="preserve"> Zamawiający informuje, że zgodnie z art. 124 ust. 2 ustawy Pzp, Wykonawca może złożyć ważny certyfikat wydany przez akredytowany podmiot certyfikujący zamiast odpowiednich podmiotowych środków dowodowych żądanych przez Zamawiającego w niniejszym postępowaniu – w zakresie, w jakim certyfikat ten potwierdza brak podstaw do wykluczenia lub spełnianie warunków udziału w postępowaniu.</w:t>
      </w:r>
    </w:p>
    <w:p w14:paraId="54A42A82" w14:textId="77777777" w:rsidR="00C174A8" w:rsidRDefault="00C174A8" w:rsidP="00C174A8">
      <w:pPr>
        <w:pStyle w:val="Akapitzlist"/>
        <w:spacing w:line="360" w:lineRule="auto"/>
        <w:ind w:left="284"/>
        <w:rPr>
          <w:rFonts w:ascii="Arial" w:hAnsi="Arial" w:cs="Arial"/>
        </w:rPr>
      </w:pPr>
      <w:r>
        <w:rPr>
          <w:rFonts w:ascii="Arial" w:hAnsi="Arial" w:cs="Arial"/>
        </w:rPr>
        <w:t>W przypadku, gdy przedstawiony przez Wykonawcę certyfikat nie obejmuje pełnego zakresu wymagań określonych przez Zamawiającego w niniejszej SWZ (np. dotyczy tylko części podstaw wykluczenia), Wykonawca jest zobowiązany złożyć wraz z certyfikatem standardowe podmiotowe środki dowodowe na pozostałe, nieobjęte certyfikatem okoliczności.</w:t>
      </w:r>
    </w:p>
    <w:p w14:paraId="0ED6D2BD" w14:textId="34E8101A" w:rsidR="00067044" w:rsidRPr="00C174A8" w:rsidRDefault="00C174A8" w:rsidP="00C174A8">
      <w:pPr>
        <w:pStyle w:val="Akapitzlist"/>
        <w:spacing w:line="360" w:lineRule="auto"/>
        <w:ind w:left="284"/>
        <w:rPr>
          <w:rFonts w:ascii="Arial" w:hAnsi="Arial" w:cs="Arial"/>
        </w:rPr>
      </w:pPr>
      <w:r>
        <w:rPr>
          <w:rFonts w:ascii="Arial" w:hAnsi="Arial" w:cs="Arial"/>
        </w:rPr>
        <w:t>Jeżeli Wykonawca nie przedstawił certyfikatu, o którym mowa w art. 124 ust. 2 ustawy Pzp, lub przedstawiony certyfikat nie potwierdza spełnienia wszystkich wymagań Zamawiającego, Zamawiający wezwie Wykonawcę do złożenia, uzupełnienia lub poprawienia odpowiednich podmiotowych środków dowodowych w trybie art. 128 ust. 1 ustawy Pzp.</w:t>
      </w:r>
    </w:p>
    <w:p w14:paraId="625F438C" w14:textId="77777777" w:rsidR="00067044" w:rsidRPr="00E8477F" w:rsidRDefault="00067044" w:rsidP="00B25903">
      <w:pPr>
        <w:pStyle w:val="Akapitzlist"/>
        <w:numPr>
          <w:ilvl w:val="0"/>
          <w:numId w:val="24"/>
        </w:numPr>
        <w:spacing w:line="360" w:lineRule="auto"/>
        <w:ind w:left="284" w:hanging="426"/>
        <w:rPr>
          <w:rFonts w:ascii="Arial" w:hAnsi="Arial" w:cs="Arial"/>
        </w:rPr>
      </w:pPr>
      <w:r w:rsidRPr="00E8477F">
        <w:rPr>
          <w:rFonts w:ascii="Arial" w:hAnsi="Arial" w:cs="Arial"/>
        </w:rPr>
        <w:t>Podmiotowe środki dowodowe wymagane od wykonawcy obejmują:</w:t>
      </w:r>
    </w:p>
    <w:p w14:paraId="7BAF361C" w14:textId="275FBC0D" w:rsidR="00067044" w:rsidRPr="00E8477F" w:rsidRDefault="00067044" w:rsidP="00B25903">
      <w:pPr>
        <w:pStyle w:val="Akapitzlist"/>
        <w:numPr>
          <w:ilvl w:val="2"/>
          <w:numId w:val="11"/>
        </w:numPr>
        <w:spacing w:line="360" w:lineRule="auto"/>
        <w:ind w:left="710" w:hanging="435"/>
        <w:rPr>
          <w:rFonts w:ascii="Arial" w:hAnsi="Arial" w:cs="Arial"/>
        </w:rPr>
      </w:pPr>
      <w:r w:rsidRPr="00E8477F">
        <w:rPr>
          <w:rFonts w:ascii="Arial" w:hAnsi="Arial" w:cs="Arial"/>
        </w:rPr>
        <w:t xml:space="preserve">Oświadczenie wykonawcy, w zakresie art. 108 ust. 1 pkt 5 ustawy, o braku przynależności do tej samej grupy kapitałowej, w rozumieniu ustawy z dnia 16 lutego 2007 r. o ochronie konkurencji i konsumentów </w:t>
      </w:r>
      <w:r w:rsidR="009A6FD1">
        <w:rPr>
          <w:rFonts w:ascii="Arial" w:hAnsi="Arial" w:cs="Arial"/>
        </w:rPr>
        <w:t>(</w:t>
      </w:r>
      <w:r w:rsidR="009A6FD1" w:rsidRPr="009A6FD1">
        <w:rPr>
          <w:rFonts w:ascii="Arial" w:hAnsi="Arial" w:cs="Arial"/>
        </w:rPr>
        <w:t>t.j. Dz. U. z 2024 r. poz. 1616</w:t>
      </w:r>
      <w:r w:rsidRPr="00E8477F">
        <w:rPr>
          <w:rFonts w:ascii="Arial" w:hAnsi="Arial" w:cs="Arial"/>
        </w:rPr>
        <w:t>), z innym wykonawcą, który złożył odrębną ofertę, ofertę częściową lub wniosek o dopuszczenie do udziału w postępowaniu, albo oświadczenia o</w:t>
      </w:r>
      <w:r w:rsidR="00E8477F">
        <w:rPr>
          <w:rFonts w:ascii="Arial" w:hAnsi="Arial" w:cs="Arial"/>
        </w:rPr>
        <w:t> </w:t>
      </w:r>
      <w:r w:rsidRPr="00E8477F">
        <w:rPr>
          <w:rFonts w:ascii="Arial" w:hAnsi="Arial" w:cs="Arial"/>
        </w:rPr>
        <w:t>przynależności do tej samej grupy kapitałowej wraz z dokumentami lub informacjami potwierdzającymi przygotowanie oferty, oferty częściowej lub wniosku o dopuszczenie do udziału w postępowaniu niezależnie od innego wykonawcy należącego do tej</w:t>
      </w:r>
      <w:r w:rsidR="00083FE5" w:rsidRPr="00E8477F">
        <w:rPr>
          <w:rFonts w:ascii="Arial" w:hAnsi="Arial" w:cs="Arial"/>
        </w:rPr>
        <w:t xml:space="preserve"> </w:t>
      </w:r>
      <w:r w:rsidRPr="00E8477F">
        <w:rPr>
          <w:rFonts w:ascii="Arial" w:hAnsi="Arial" w:cs="Arial"/>
        </w:rPr>
        <w:t xml:space="preserve">samej grupy kapitałowej – </w:t>
      </w:r>
      <w:r w:rsidRPr="00E8477F">
        <w:rPr>
          <w:rFonts w:ascii="Arial" w:hAnsi="Arial" w:cs="Arial"/>
          <w:b/>
          <w:bCs/>
        </w:rPr>
        <w:t xml:space="preserve">załącznik nr </w:t>
      </w:r>
      <w:r w:rsidR="00C816E6" w:rsidRPr="00E8477F">
        <w:rPr>
          <w:rFonts w:ascii="Arial" w:hAnsi="Arial" w:cs="Arial"/>
          <w:b/>
          <w:bCs/>
        </w:rPr>
        <w:t>3</w:t>
      </w:r>
      <w:r w:rsidRPr="00E8477F">
        <w:rPr>
          <w:rFonts w:ascii="Arial" w:hAnsi="Arial" w:cs="Arial"/>
          <w:b/>
          <w:bCs/>
        </w:rPr>
        <w:t xml:space="preserve"> do SWZ</w:t>
      </w:r>
      <w:r w:rsidRPr="00E8477F">
        <w:rPr>
          <w:rFonts w:ascii="Arial" w:hAnsi="Arial" w:cs="Arial"/>
        </w:rPr>
        <w:t>;</w:t>
      </w:r>
    </w:p>
    <w:p w14:paraId="4548B2A1" w14:textId="03DE5D62" w:rsidR="00B602A5" w:rsidRPr="00B602A5" w:rsidRDefault="00067044" w:rsidP="00B602A5">
      <w:pPr>
        <w:pStyle w:val="Akapitzlist"/>
        <w:numPr>
          <w:ilvl w:val="2"/>
          <w:numId w:val="11"/>
        </w:numPr>
        <w:spacing w:line="360" w:lineRule="auto"/>
        <w:ind w:left="710" w:hanging="435"/>
        <w:rPr>
          <w:rFonts w:ascii="Arial" w:hAnsi="Arial" w:cs="Arial"/>
        </w:rPr>
      </w:pPr>
      <w:r w:rsidRPr="00E8477F">
        <w:rPr>
          <w:rFonts w:ascii="Arial" w:hAnsi="Arial" w:cs="Arial"/>
        </w:rPr>
        <w:t xml:space="preserve">Odpis lub informacja z Krajowego Rejestru Sądowego lub z Centralnej Ewidencji i Informacji o Działalności Gospodarczej, w zakresie art. 109 ust. 1 </w:t>
      </w:r>
      <w:r w:rsidRPr="00E8477F">
        <w:rPr>
          <w:rFonts w:ascii="Arial" w:hAnsi="Arial" w:cs="Arial"/>
        </w:rPr>
        <w:lastRenderedPageBreak/>
        <w:t xml:space="preserve">pkt 4 ustawy, sporządzonych </w:t>
      </w:r>
      <w:r w:rsidR="00C174A8" w:rsidRPr="00E8477F">
        <w:rPr>
          <w:rFonts w:ascii="Arial" w:hAnsi="Arial" w:cs="Arial"/>
        </w:rPr>
        <w:t>nie wcześniej</w:t>
      </w:r>
      <w:r w:rsidRPr="00E8477F">
        <w:rPr>
          <w:rFonts w:ascii="Arial" w:hAnsi="Arial" w:cs="Arial"/>
        </w:rPr>
        <w:t xml:space="preserve"> niż 3 miesiące przed jej złożeniem, jeżeli odrębne przepisy wymagają wpisu do rejestru lub ewidencji;</w:t>
      </w:r>
      <w:r w:rsidR="00B602A5" w:rsidRPr="00B602A5">
        <w:rPr>
          <w:rFonts w:ascii="Arial" w:hAnsi="Arial" w:cs="Arial"/>
          <w:sz w:val="20"/>
          <w:szCs w:val="20"/>
        </w:rPr>
        <w:t xml:space="preserve"> </w:t>
      </w:r>
    </w:p>
    <w:p w14:paraId="3F69824B" w14:textId="114EE7E6" w:rsidR="00067044" w:rsidRPr="00E8477F" w:rsidRDefault="00067044" w:rsidP="0059198C">
      <w:pPr>
        <w:pStyle w:val="Akapitzlist"/>
        <w:numPr>
          <w:ilvl w:val="0"/>
          <w:numId w:val="36"/>
        </w:numPr>
        <w:spacing w:line="360" w:lineRule="auto"/>
        <w:rPr>
          <w:rFonts w:ascii="Arial" w:hAnsi="Arial" w:cs="Arial"/>
        </w:rPr>
      </w:pPr>
      <w:r w:rsidRPr="00E8477F">
        <w:rPr>
          <w:rFonts w:ascii="Arial" w:hAnsi="Arial" w:cs="Arial"/>
        </w:rPr>
        <w:t xml:space="preserve">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ani nie ogłoszono upadłości. Dokument, o którym mowa powyżej, powinien być wystawiony </w:t>
      </w:r>
      <w:r w:rsidR="00C174A8" w:rsidRPr="00E8477F">
        <w:rPr>
          <w:rFonts w:ascii="Arial" w:hAnsi="Arial" w:cs="Arial"/>
        </w:rPr>
        <w:t>nie wcześniej</w:t>
      </w:r>
      <w:r w:rsidRPr="00E8477F">
        <w:rPr>
          <w:rFonts w:ascii="Arial" w:hAnsi="Arial" w:cs="Arial"/>
        </w:rPr>
        <w:t xml:space="preserve"> niż 6 miesięcy przed upływem terminu składania ofert.</w:t>
      </w:r>
    </w:p>
    <w:p w14:paraId="4DB85A27" w14:textId="77955846" w:rsidR="00067044" w:rsidRPr="00E8477F" w:rsidRDefault="00067044" w:rsidP="0059198C">
      <w:pPr>
        <w:pStyle w:val="Akapitzlist"/>
        <w:numPr>
          <w:ilvl w:val="0"/>
          <w:numId w:val="36"/>
        </w:numPr>
        <w:spacing w:line="360" w:lineRule="auto"/>
        <w:ind w:left="434" w:hanging="434"/>
        <w:rPr>
          <w:rFonts w:ascii="Arial" w:hAnsi="Arial" w:cs="Arial"/>
        </w:rPr>
      </w:pPr>
      <w:r w:rsidRPr="00E8477F">
        <w:rPr>
          <w:rFonts w:ascii="Arial" w:hAnsi="Arial" w:cs="Arial"/>
        </w:rPr>
        <w:t>Jeżeli w kraju, w którym Wykonawca ma siedzibę lub miejsce zamieszkania, nie wydaje się dokumentów, o których mowa w ust. 4 pkt 2, zastępuje się je w</w:t>
      </w:r>
      <w:r w:rsidR="00B25903">
        <w:rPr>
          <w:rFonts w:ascii="Arial" w:hAnsi="Arial" w:cs="Arial"/>
        </w:rPr>
        <w:t> </w:t>
      </w:r>
      <w:r w:rsidRPr="00E8477F">
        <w:rPr>
          <w:rFonts w:ascii="Arial" w:hAnsi="Arial" w:cs="Arial"/>
        </w:rPr>
        <w:t>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34675B04" w14:textId="77777777" w:rsidR="00067044" w:rsidRPr="00E8477F" w:rsidRDefault="00067044" w:rsidP="0059198C">
      <w:pPr>
        <w:pStyle w:val="Akapitzlist"/>
        <w:numPr>
          <w:ilvl w:val="0"/>
          <w:numId w:val="36"/>
        </w:numPr>
        <w:spacing w:line="360" w:lineRule="auto"/>
        <w:ind w:left="434" w:hanging="434"/>
        <w:rPr>
          <w:rFonts w:ascii="Arial" w:hAnsi="Arial" w:cs="Arial"/>
        </w:rPr>
      </w:pPr>
      <w:r w:rsidRPr="00E8477F">
        <w:rPr>
          <w:rFonts w:ascii="Arial" w:hAnsi="Arial" w:cs="Arial"/>
        </w:rPr>
        <w:t>Zamawiający nie wzywa do złożenia podmiotowych środków dowodowych, jeżeli:</w:t>
      </w:r>
    </w:p>
    <w:p w14:paraId="7C1B81EA" w14:textId="2DAEA783" w:rsidR="00067044" w:rsidRPr="00E8477F" w:rsidRDefault="00067044" w:rsidP="00B25903">
      <w:pPr>
        <w:pStyle w:val="Akapitzlist"/>
        <w:spacing w:line="360" w:lineRule="auto"/>
        <w:ind w:left="882" w:hanging="434"/>
        <w:rPr>
          <w:rFonts w:ascii="Arial" w:hAnsi="Arial" w:cs="Arial"/>
        </w:rPr>
      </w:pPr>
      <w:r w:rsidRPr="00E8477F">
        <w:rPr>
          <w:rFonts w:ascii="Arial" w:hAnsi="Arial" w:cs="Arial"/>
          <w:b/>
        </w:rPr>
        <w:t>1)</w:t>
      </w:r>
      <w:r w:rsidRPr="00E8477F">
        <w:rPr>
          <w:rFonts w:ascii="Arial" w:hAnsi="Arial" w:cs="Arial"/>
        </w:rPr>
        <w:tab/>
        <w:t>może je uzyskać za pomocą bezpłatnych i ogólnodostępnych baz danych, w</w:t>
      </w:r>
      <w:r w:rsidR="00B25903">
        <w:rPr>
          <w:rFonts w:ascii="Arial" w:hAnsi="Arial" w:cs="Arial"/>
        </w:rPr>
        <w:t> </w:t>
      </w:r>
      <w:r w:rsidRPr="00E8477F">
        <w:rPr>
          <w:rFonts w:ascii="Arial" w:hAnsi="Arial" w:cs="Arial"/>
        </w:rPr>
        <w:t>szczególności rejestrów publicznych w rozumieniu ustawy z dnia 17 lutego 2005 r. o informatyzacji działalności podmiotów realizujących zadania publiczne, o ile wykonawca wskazał w oświadczeniu, o którym mowa w art. 125 ust. 1 p.z.p dane umożliwiające dostęp do tych środków;</w:t>
      </w:r>
    </w:p>
    <w:p w14:paraId="4653E991" w14:textId="77777777" w:rsidR="00067044" w:rsidRPr="00E8477F" w:rsidRDefault="00067044" w:rsidP="00B25903">
      <w:pPr>
        <w:pStyle w:val="Akapitzlist"/>
        <w:spacing w:line="360" w:lineRule="auto"/>
        <w:ind w:left="882" w:hanging="434"/>
        <w:rPr>
          <w:rFonts w:ascii="Arial" w:hAnsi="Arial" w:cs="Arial"/>
        </w:rPr>
      </w:pPr>
      <w:r w:rsidRPr="00E8477F">
        <w:rPr>
          <w:rFonts w:ascii="Arial" w:hAnsi="Arial" w:cs="Arial"/>
          <w:b/>
        </w:rPr>
        <w:t>2)</w:t>
      </w:r>
      <w:r w:rsidRPr="00E8477F">
        <w:rPr>
          <w:rFonts w:ascii="Arial" w:hAnsi="Arial" w:cs="Arial"/>
          <w:b/>
        </w:rPr>
        <w:tab/>
      </w:r>
      <w:r w:rsidRPr="00E8477F">
        <w:rPr>
          <w:rFonts w:ascii="Arial" w:hAnsi="Arial" w:cs="Arial"/>
        </w:rPr>
        <w:t>podmiotowym środkiem dowodowym jest oświadczenie, którego treść odpowiada zakresowi oświadczenia, o którym mowa w art. 125 ust. 1.</w:t>
      </w:r>
    </w:p>
    <w:p w14:paraId="1C342762" w14:textId="77777777" w:rsidR="00067044" w:rsidRPr="00E8477F" w:rsidRDefault="00067044" w:rsidP="00B25903">
      <w:pPr>
        <w:spacing w:line="360" w:lineRule="auto"/>
        <w:ind w:left="434" w:hanging="434"/>
        <w:rPr>
          <w:rFonts w:ascii="Arial" w:hAnsi="Arial" w:cs="Arial"/>
        </w:rPr>
      </w:pPr>
      <w:r w:rsidRPr="00E8477F">
        <w:rPr>
          <w:rFonts w:ascii="Arial" w:hAnsi="Arial" w:cs="Arial"/>
          <w:b/>
        </w:rPr>
        <w:t>8.</w:t>
      </w:r>
      <w:r w:rsidRPr="00E8477F">
        <w:rPr>
          <w:rFonts w:ascii="Arial" w:hAnsi="Arial" w:cs="Arial"/>
          <w:b/>
        </w:rPr>
        <w:tab/>
      </w:r>
      <w:r w:rsidRPr="00E8477F">
        <w:rPr>
          <w:rFonts w:ascii="Arial" w:hAnsi="Arial" w:cs="Arial"/>
        </w:rPr>
        <w:t>Wykonawca nie jest zobowiązany do złożenia podmiotowych środków dowodowych, które zamawiający posiada, jeżeli wykonawca wskaże te środki oraz potwierdzi ich prawidłowość i aktualność.</w:t>
      </w:r>
    </w:p>
    <w:p w14:paraId="7395FD6F" w14:textId="61A621F4" w:rsidR="00386579" w:rsidRPr="00B25903" w:rsidRDefault="00067044" w:rsidP="00B25903">
      <w:pPr>
        <w:spacing w:line="360" w:lineRule="auto"/>
        <w:ind w:left="434" w:hanging="434"/>
        <w:rPr>
          <w:rFonts w:ascii="Arial" w:hAnsi="Arial" w:cs="Arial"/>
        </w:rPr>
      </w:pPr>
      <w:r w:rsidRPr="00E8477F">
        <w:rPr>
          <w:rFonts w:ascii="Arial" w:hAnsi="Arial" w:cs="Arial"/>
          <w:b/>
        </w:rPr>
        <w:t>9.</w:t>
      </w:r>
      <w:r w:rsidRPr="00E8477F">
        <w:rPr>
          <w:rFonts w:ascii="Arial" w:hAnsi="Arial" w:cs="Arial"/>
          <w:b/>
        </w:rPr>
        <w:tab/>
      </w:r>
      <w:r w:rsidRPr="00E8477F">
        <w:rPr>
          <w:rFonts w:ascii="Arial" w:hAnsi="Arial" w:cs="Arial"/>
        </w:rPr>
        <w:t>W zakresie nieuregulowanym ustawą p.z.p. lub niniejszą SWZ do oświadczeń i</w:t>
      </w:r>
      <w:r w:rsidR="00B25903">
        <w:rPr>
          <w:rFonts w:ascii="Arial" w:hAnsi="Arial" w:cs="Arial"/>
        </w:rPr>
        <w:t> </w:t>
      </w:r>
      <w:r w:rsidRPr="00E8477F">
        <w:rPr>
          <w:rFonts w:ascii="Arial" w:hAnsi="Arial" w:cs="Arial"/>
        </w:rPr>
        <w:t>dokumentów składanych przez Wykonawcę w postępowaniu zastosowanie mają w szczególności przepisy rozporządzenia Ministra Rozwoju Pracy i</w:t>
      </w:r>
      <w:r w:rsidR="009511AE">
        <w:rPr>
          <w:rFonts w:ascii="Arial" w:hAnsi="Arial" w:cs="Arial"/>
        </w:rPr>
        <w:t> </w:t>
      </w:r>
      <w:r w:rsidRPr="00E8477F">
        <w:rPr>
          <w:rFonts w:ascii="Arial" w:hAnsi="Arial" w:cs="Arial"/>
        </w:rPr>
        <w:t>Technologii z</w:t>
      </w:r>
      <w:r w:rsidR="00B25903">
        <w:rPr>
          <w:rFonts w:ascii="Arial" w:hAnsi="Arial" w:cs="Arial"/>
        </w:rPr>
        <w:t> </w:t>
      </w:r>
      <w:r w:rsidRPr="00E8477F">
        <w:rPr>
          <w:rFonts w:ascii="Arial" w:hAnsi="Arial" w:cs="Arial"/>
        </w:rPr>
        <w:t xml:space="preserve">dnia 23 grudnia 2020 r. w sprawie podmiotowych środków </w:t>
      </w:r>
      <w:r w:rsidRPr="00E8477F">
        <w:rPr>
          <w:rFonts w:ascii="Arial" w:hAnsi="Arial" w:cs="Arial"/>
        </w:rPr>
        <w:lastRenderedPageBreak/>
        <w:t>dowodowych oraz innych dokumentów lub oświadczeń, jakich może żądać zamawiający od wykonawcy</w:t>
      </w:r>
      <w:r w:rsidR="00083FE5" w:rsidRPr="00E8477F">
        <w:rPr>
          <w:rFonts w:ascii="Arial" w:hAnsi="Arial" w:cs="Arial"/>
        </w:rPr>
        <w:t xml:space="preserve"> </w:t>
      </w:r>
      <w:r w:rsidRPr="00E8477F">
        <w:rPr>
          <w:rFonts w:ascii="Arial" w:hAnsi="Arial" w:cs="Arial"/>
        </w:rPr>
        <w:t>oraz rozporządzenia Prezesa Rady Ministrów z dnia 30</w:t>
      </w:r>
      <w:r w:rsidR="00922D4B" w:rsidRPr="00E8477F">
        <w:rPr>
          <w:rFonts w:ascii="Arial" w:hAnsi="Arial" w:cs="Arial"/>
        </w:rPr>
        <w:t> </w:t>
      </w:r>
      <w:r w:rsidRPr="00E8477F">
        <w:rPr>
          <w:rFonts w:ascii="Arial" w:hAnsi="Arial" w:cs="Arial"/>
        </w:rPr>
        <w:t>grudnia 2020</w:t>
      </w:r>
      <w:r w:rsidR="00B25903">
        <w:rPr>
          <w:rFonts w:ascii="Arial" w:hAnsi="Arial" w:cs="Arial"/>
        </w:rPr>
        <w:t> </w:t>
      </w:r>
      <w:r w:rsidRPr="00E8477F">
        <w:rPr>
          <w:rFonts w:ascii="Arial" w:hAnsi="Arial" w:cs="Arial"/>
        </w:rPr>
        <w:t>r. w sprawie sposobu sporządzania i przekazywania informacji oraz wymagań technicznych dla dokumentów elektronicznych oraz środków komunikacji elektronicznej w</w:t>
      </w:r>
      <w:r w:rsidR="00922D4B" w:rsidRPr="00E8477F">
        <w:rPr>
          <w:rFonts w:ascii="Arial" w:hAnsi="Arial" w:cs="Arial"/>
        </w:rPr>
        <w:t> </w:t>
      </w:r>
      <w:r w:rsidRPr="00E8477F">
        <w:rPr>
          <w:rFonts w:ascii="Arial" w:hAnsi="Arial" w:cs="Arial"/>
        </w:rPr>
        <w:t>postępowaniu o udzielenie zamówienia publicznego lub konkursie.</w:t>
      </w:r>
    </w:p>
    <w:p w14:paraId="77C95AB1" w14:textId="55242418" w:rsidR="00067044" w:rsidRPr="000C7661" w:rsidRDefault="00067044" w:rsidP="0059198C">
      <w:pPr>
        <w:pStyle w:val="Nagwek3"/>
        <w:numPr>
          <w:ilvl w:val="0"/>
          <w:numId w:val="37"/>
        </w:numPr>
        <w:spacing w:line="360" w:lineRule="auto"/>
      </w:pPr>
      <w:r w:rsidRPr="000C7661">
        <w:t>INFORMACJA DLA WYKONAWCÓW WSPÓLNIE UBIEGAJĄCYCH SIĘ O</w:t>
      </w:r>
      <w:r w:rsidR="00CF34C7">
        <w:t> </w:t>
      </w:r>
      <w:r w:rsidRPr="000C7661">
        <w:t>UDZIELENIE ZAMÓWIENIA (SPÓŁKI CYWILNE/ KONSORCJA)</w:t>
      </w:r>
    </w:p>
    <w:p w14:paraId="02A92806" w14:textId="76D3D891" w:rsidR="00067044" w:rsidRPr="00E65CDD" w:rsidRDefault="00067044" w:rsidP="00E65CDD">
      <w:pPr>
        <w:pStyle w:val="Akapitzlist"/>
        <w:numPr>
          <w:ilvl w:val="0"/>
          <w:numId w:val="20"/>
        </w:numPr>
        <w:tabs>
          <w:tab w:val="clear" w:pos="1009"/>
        </w:tabs>
        <w:spacing w:before="240" w:line="360" w:lineRule="auto"/>
        <w:ind w:left="426" w:hanging="426"/>
        <w:contextualSpacing/>
        <w:rPr>
          <w:rFonts w:ascii="Arial" w:hAnsi="Arial" w:cs="Arial"/>
        </w:rPr>
      </w:pPr>
      <w:r w:rsidRPr="00E65CDD">
        <w:rPr>
          <w:rFonts w:ascii="Arial" w:hAnsi="Arial" w:cs="Arial"/>
        </w:rPr>
        <w:t>Wykonawcy mogą wspólnie ubiegać się o udzielenie zamówienia. W takim przypadku Wykonawcy ustanawiają pełnomocnika do reprezentowania ich w</w:t>
      </w:r>
      <w:r w:rsidR="00E65CDD">
        <w:rPr>
          <w:rFonts w:ascii="Arial" w:hAnsi="Arial" w:cs="Arial"/>
        </w:rPr>
        <w:t> </w:t>
      </w:r>
      <w:r w:rsidRPr="00E65CDD">
        <w:rPr>
          <w:rFonts w:ascii="Arial" w:hAnsi="Arial" w:cs="Arial"/>
        </w:rPr>
        <w:t>postępowaniu albo do reprezentowania i zawarcia umowy w sprawie zamówienia publicznego. Pełnomocnictwo</w:t>
      </w:r>
      <w:r w:rsidR="00CF34C7" w:rsidRPr="00E65CDD">
        <w:rPr>
          <w:rFonts w:ascii="Arial" w:hAnsi="Arial" w:cs="Arial"/>
        </w:rPr>
        <w:t xml:space="preserve"> </w:t>
      </w:r>
      <w:r w:rsidRPr="00E65CDD">
        <w:rPr>
          <w:rFonts w:ascii="Arial" w:hAnsi="Arial" w:cs="Arial"/>
        </w:rPr>
        <w:t xml:space="preserve">winno być załączone do oferty. </w:t>
      </w:r>
    </w:p>
    <w:p w14:paraId="2E711B10" w14:textId="789F3A35"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t>W przypadku Wykonawców wspólnie ubiegających się o udzielenie zamówienia, oświadczenia, o których mowa w Rozdziale X ust. 1 SWZ, składa każdy z</w:t>
      </w:r>
      <w:r w:rsidR="00E65CDD">
        <w:rPr>
          <w:rFonts w:ascii="Arial" w:hAnsi="Arial" w:cs="Arial"/>
        </w:rPr>
        <w:t> </w:t>
      </w:r>
      <w:r w:rsidRPr="00E65CDD">
        <w:rPr>
          <w:rFonts w:ascii="Arial" w:hAnsi="Arial" w:cs="Arial"/>
        </w:rPr>
        <w:t>wykonawców.</w:t>
      </w:r>
    </w:p>
    <w:p w14:paraId="44280716" w14:textId="10E05D46"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t xml:space="preserve">Wykonawcy wspólnie ubiegający się o udzielenie zamówienia dołączają do oferty oświadczenie, z którego wynika, które </w:t>
      </w:r>
      <w:r w:rsidR="006F2CC4" w:rsidRPr="00E65CDD">
        <w:rPr>
          <w:rFonts w:ascii="Arial" w:hAnsi="Arial" w:cs="Arial"/>
        </w:rPr>
        <w:t xml:space="preserve">usługi </w:t>
      </w:r>
      <w:r w:rsidRPr="00E65CDD">
        <w:rPr>
          <w:rFonts w:ascii="Arial" w:hAnsi="Arial" w:cs="Arial"/>
        </w:rPr>
        <w:t>wykonają poszczególni wykonawcy.</w:t>
      </w:r>
    </w:p>
    <w:p w14:paraId="4EA4B267" w14:textId="44465F52"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t>Oświadczenia i dokumenty potwierdzające brak podstaw do wykluczenia z</w:t>
      </w:r>
      <w:r w:rsidR="00E65CDD">
        <w:rPr>
          <w:rFonts w:ascii="Arial" w:hAnsi="Arial" w:cs="Arial"/>
        </w:rPr>
        <w:t> </w:t>
      </w:r>
      <w:r w:rsidRPr="00E65CDD">
        <w:rPr>
          <w:rFonts w:ascii="Arial" w:hAnsi="Arial" w:cs="Arial"/>
        </w:rPr>
        <w:t>postępowania składa każdy z Wykonawców wspólnie ubiegających się o</w:t>
      </w:r>
      <w:r w:rsidR="00E65CDD">
        <w:rPr>
          <w:rFonts w:ascii="Arial" w:hAnsi="Arial" w:cs="Arial"/>
        </w:rPr>
        <w:t> </w:t>
      </w:r>
      <w:r w:rsidRPr="00E65CDD">
        <w:rPr>
          <w:rFonts w:ascii="Arial" w:hAnsi="Arial" w:cs="Arial"/>
        </w:rPr>
        <w:t>zamówienie.</w:t>
      </w:r>
      <w:bookmarkStart w:id="4" w:name="bookmark11"/>
    </w:p>
    <w:p w14:paraId="1F5D0A56" w14:textId="77777777" w:rsidR="00067044" w:rsidRPr="000C7661" w:rsidRDefault="00067044" w:rsidP="0059198C">
      <w:pPr>
        <w:pStyle w:val="Nagwek3"/>
        <w:numPr>
          <w:ilvl w:val="0"/>
          <w:numId w:val="37"/>
        </w:numPr>
        <w:spacing w:line="360" w:lineRule="auto"/>
      </w:pPr>
      <w:r w:rsidRPr="000C7661">
        <w:t xml:space="preserve">SPOSÓB KOMUNIKACJI ORAZ </w:t>
      </w:r>
      <w:bookmarkEnd w:id="4"/>
      <w:r w:rsidRPr="000C7661">
        <w:t>WYJAŚNIENIA TREŚCI SWZ</w:t>
      </w:r>
    </w:p>
    <w:p w14:paraId="4F6254D1" w14:textId="3C6E2A5C" w:rsidR="00067044" w:rsidRPr="00E65CDD" w:rsidRDefault="00067044" w:rsidP="00E65CDD">
      <w:pPr>
        <w:pStyle w:val="Akapitzlist"/>
        <w:numPr>
          <w:ilvl w:val="1"/>
          <w:numId w:val="16"/>
        </w:numPr>
        <w:spacing w:before="240" w:line="360" w:lineRule="auto"/>
        <w:ind w:left="448" w:right="91" w:hanging="448"/>
        <w:rPr>
          <w:rFonts w:ascii="Arial" w:hAnsi="Arial" w:cs="Arial"/>
          <w:bCs/>
        </w:rPr>
      </w:pPr>
      <w:r w:rsidRPr="00E65CDD">
        <w:rPr>
          <w:rFonts w:ascii="Arial" w:hAnsi="Arial" w:cs="Arial"/>
          <w:bCs/>
        </w:rPr>
        <w:t>Komunikacja w postępowaniu o udzielenie zamówienia i w konkursie, w tym składanie ofert, wniosków o dopuszczenie do udziału w postępowaniu lub konkursie, wymiana informacji oraz przekazywanie dokumentów lub oświadczeń między zamawiającym a wykonawcą, z uwzględnieniem wyjątków określonych w ustawie p.z.p., odbywa się przy użyciu</w:t>
      </w:r>
      <w:r w:rsidR="00922D4B" w:rsidRPr="00E65CDD">
        <w:rPr>
          <w:rFonts w:ascii="Arial" w:hAnsi="Arial" w:cs="Arial"/>
          <w:bCs/>
        </w:rPr>
        <w:t xml:space="preserve"> środków </w:t>
      </w:r>
      <w:r w:rsidRPr="00E65CDD">
        <w:rPr>
          <w:rFonts w:ascii="Arial" w:hAnsi="Arial" w:cs="Arial"/>
          <w:bCs/>
        </w:rPr>
        <w:t xml:space="preserve">komunikacji elektronicznej. Przez środki komunikacji elektronicznej rozumie się środki komunikacji </w:t>
      </w:r>
      <w:r w:rsidRPr="00E65CDD">
        <w:rPr>
          <w:rFonts w:ascii="Arial" w:hAnsi="Arial" w:cs="Arial"/>
          <w:bCs/>
        </w:rPr>
        <w:lastRenderedPageBreak/>
        <w:t>elektronicznej zdefiniowane w ustawie z dnia 18 lipca 2002 r. o świadczeniu usług drogą elektroniczną (</w:t>
      </w:r>
      <w:r w:rsidR="009A6FD1" w:rsidRPr="009A6FD1">
        <w:rPr>
          <w:rFonts w:ascii="Arial" w:hAnsi="Arial" w:cs="Arial"/>
          <w:bCs/>
        </w:rPr>
        <w:t>t.j. Dz. U. z 2024 r. poz. 1513 z późn. zm.)</w:t>
      </w:r>
      <w:r w:rsidRPr="00E65CDD">
        <w:rPr>
          <w:rFonts w:ascii="Arial" w:hAnsi="Arial" w:cs="Arial"/>
          <w:bCs/>
        </w:rPr>
        <w:t xml:space="preserve">. </w:t>
      </w:r>
    </w:p>
    <w:p w14:paraId="0A5CAC06" w14:textId="22BBB7E6" w:rsidR="00067044" w:rsidRPr="00E65CDD" w:rsidRDefault="00067044" w:rsidP="00E65CDD">
      <w:pPr>
        <w:pStyle w:val="Akapitzlist"/>
        <w:numPr>
          <w:ilvl w:val="1"/>
          <w:numId w:val="16"/>
        </w:numPr>
        <w:spacing w:line="360" w:lineRule="auto"/>
        <w:ind w:left="448" w:right="91" w:hanging="448"/>
        <w:rPr>
          <w:rFonts w:ascii="Arial" w:hAnsi="Arial" w:cs="Arial"/>
          <w:bCs/>
        </w:rPr>
      </w:pPr>
      <w:r w:rsidRPr="00E65CDD">
        <w:rPr>
          <w:rFonts w:ascii="Arial" w:hAnsi="Arial" w:cs="Arial"/>
          <w:bCs/>
        </w:rPr>
        <w:t>Ofertę, oświadczenia, o których mowa w art. 125 ust. 1 p.z.p., podmiotowe środki dowodowe, pełnomocnictwa, zobowiązanie podmiotu udostępniającego zasoby sporządza się w postaci elektronicznej, w ogólnie dostępnych formatach danych, w szczególności w formatach .txt, .rtf, .pdf, .</w:t>
      </w:r>
      <w:proofErr w:type="spellStart"/>
      <w:r w:rsidRPr="00E65CDD">
        <w:rPr>
          <w:rFonts w:ascii="Arial" w:hAnsi="Arial" w:cs="Arial"/>
          <w:bCs/>
        </w:rPr>
        <w:t>doc</w:t>
      </w:r>
      <w:proofErr w:type="spellEnd"/>
      <w:r w:rsidRPr="00E65CDD">
        <w:rPr>
          <w:rFonts w:ascii="Arial" w:hAnsi="Arial" w:cs="Arial"/>
          <w:bCs/>
        </w:rPr>
        <w:t>, .</w:t>
      </w:r>
      <w:proofErr w:type="spellStart"/>
      <w:r w:rsidRPr="00E65CDD">
        <w:rPr>
          <w:rFonts w:ascii="Arial" w:hAnsi="Arial" w:cs="Arial"/>
          <w:bCs/>
        </w:rPr>
        <w:t>docx</w:t>
      </w:r>
      <w:proofErr w:type="spellEnd"/>
      <w:r w:rsidRPr="00E65CDD">
        <w:rPr>
          <w:rFonts w:ascii="Arial" w:hAnsi="Arial" w:cs="Arial"/>
          <w:bCs/>
        </w:rPr>
        <w:t>, .</w:t>
      </w:r>
      <w:proofErr w:type="spellStart"/>
      <w:r w:rsidRPr="00E65CDD">
        <w:rPr>
          <w:rFonts w:ascii="Arial" w:hAnsi="Arial" w:cs="Arial"/>
          <w:bCs/>
        </w:rPr>
        <w:t>odt</w:t>
      </w:r>
      <w:proofErr w:type="spellEnd"/>
      <w:r w:rsidRPr="00E65CDD">
        <w:rPr>
          <w:rFonts w:ascii="Arial" w:hAnsi="Arial" w:cs="Arial"/>
          <w:bCs/>
        </w:rPr>
        <w:t>. Ofertę, a</w:t>
      </w:r>
      <w:r w:rsidR="00E65CDD">
        <w:rPr>
          <w:rFonts w:ascii="Arial" w:hAnsi="Arial" w:cs="Arial"/>
          <w:bCs/>
        </w:rPr>
        <w:t> </w:t>
      </w:r>
      <w:r w:rsidRPr="00E65CDD">
        <w:rPr>
          <w:rFonts w:ascii="Arial" w:hAnsi="Arial" w:cs="Arial"/>
          <w:bCs/>
        </w:rPr>
        <w:t>także oświadczenie o jakim mowa w Rozdziale X ust. 1 SWZ składa się, pod rygorem nieważności, w formie elektronicznej lub w postaci elektronicznej opatrzonej</w:t>
      </w:r>
      <w:r w:rsidR="00D56912">
        <w:rPr>
          <w:rFonts w:ascii="Arial" w:hAnsi="Arial" w:cs="Arial"/>
          <w:bCs/>
        </w:rPr>
        <w:t xml:space="preserve"> kwalifikowalnym podpisem elektronicznym,</w:t>
      </w:r>
      <w:r w:rsidRPr="00E65CDD">
        <w:rPr>
          <w:rFonts w:ascii="Arial" w:hAnsi="Arial" w:cs="Arial"/>
          <w:bCs/>
        </w:rPr>
        <w:t xml:space="preserve"> podpisem zaufanym lub podpisem osobistym. </w:t>
      </w:r>
    </w:p>
    <w:p w14:paraId="20400A58"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Zawiadomienia, oświadczenia, wnioski lub informacje Wykonawcy przekazują:</w:t>
      </w:r>
    </w:p>
    <w:p w14:paraId="53D9933B" w14:textId="25413D1F" w:rsidR="00067044" w:rsidRPr="00E65CDD" w:rsidRDefault="00067044" w:rsidP="00E65CDD">
      <w:pPr>
        <w:pStyle w:val="Akapitzlist"/>
        <w:numPr>
          <w:ilvl w:val="0"/>
          <w:numId w:val="25"/>
        </w:numPr>
        <w:spacing w:line="360" w:lineRule="auto"/>
        <w:ind w:left="852" w:right="92" w:hanging="426"/>
        <w:rPr>
          <w:rFonts w:ascii="Arial" w:hAnsi="Arial" w:cs="Arial"/>
          <w:u w:val="single" w:color="0070C0"/>
        </w:rPr>
      </w:pPr>
      <w:r w:rsidRPr="00E65CDD">
        <w:rPr>
          <w:rFonts w:ascii="Arial" w:hAnsi="Arial" w:cs="Arial"/>
        </w:rPr>
        <w:t xml:space="preserve">drogą elektroniczną: </w:t>
      </w:r>
      <w:hyperlink r:id="rId13" w:history="1">
        <w:r w:rsidR="00F70A7A" w:rsidRPr="008936AD">
          <w:rPr>
            <w:rStyle w:val="Hipercze"/>
            <w:rFonts w:ascii="Arial" w:hAnsi="Arial" w:cs="Arial"/>
          </w:rPr>
          <w:t>przetargi@powiatmogilno.pl</w:t>
        </w:r>
      </w:hyperlink>
    </w:p>
    <w:p w14:paraId="5CF2204A" w14:textId="77777777" w:rsidR="00067044" w:rsidRPr="00E65CDD" w:rsidRDefault="00067044" w:rsidP="00E65CDD">
      <w:pPr>
        <w:pStyle w:val="Akapitzlist"/>
        <w:numPr>
          <w:ilvl w:val="0"/>
          <w:numId w:val="25"/>
        </w:numPr>
        <w:spacing w:line="360" w:lineRule="auto"/>
        <w:ind w:left="852" w:right="92" w:hanging="426"/>
        <w:rPr>
          <w:rFonts w:ascii="Arial" w:hAnsi="Arial" w:cs="Arial"/>
          <w:color w:val="0070C0"/>
          <w:u w:val="single" w:color="0070C0"/>
        </w:rPr>
      </w:pPr>
      <w:r w:rsidRPr="00E65CDD">
        <w:rPr>
          <w:rFonts w:ascii="Arial" w:hAnsi="Arial" w:cs="Arial"/>
        </w:rPr>
        <w:t>poprzez Platformę, dostępną pod adresem:</w:t>
      </w:r>
    </w:p>
    <w:p w14:paraId="4FCD9943" w14:textId="77777777" w:rsidR="00067044" w:rsidRPr="00E65CDD" w:rsidRDefault="00067044" w:rsidP="00E65CDD">
      <w:pPr>
        <w:pStyle w:val="Akapitzlist"/>
        <w:spacing w:line="360" w:lineRule="auto"/>
        <w:ind w:left="852" w:right="92"/>
        <w:rPr>
          <w:rFonts w:ascii="Arial" w:hAnsi="Arial" w:cs="Arial"/>
          <w:color w:val="0070C0"/>
          <w:u w:val="single" w:color="0070C0"/>
        </w:rPr>
      </w:pPr>
      <w:hyperlink r:id="rId14" w:history="1">
        <w:r w:rsidRPr="00E65CDD">
          <w:rPr>
            <w:rFonts w:ascii="Arial" w:hAnsi="Arial" w:cs="Arial"/>
            <w:b/>
            <w:u w:color="FF0000"/>
          </w:rPr>
          <w:t>https://platformazakupowa.pl/pn/powiat.mogilno</w:t>
        </w:r>
      </w:hyperlink>
    </w:p>
    <w:p w14:paraId="1D7D8C23" w14:textId="77777777" w:rsidR="00067044" w:rsidRPr="00E65CDD" w:rsidRDefault="00067044" w:rsidP="00E65CDD">
      <w:pPr>
        <w:pStyle w:val="Akapitzlist"/>
        <w:numPr>
          <w:ilvl w:val="1"/>
          <w:numId w:val="16"/>
        </w:numPr>
        <w:spacing w:line="360" w:lineRule="auto"/>
        <w:ind w:left="448" w:right="92" w:hanging="448"/>
        <w:rPr>
          <w:rFonts w:ascii="Arial" w:hAnsi="Arial" w:cs="Arial"/>
          <w:bCs/>
          <w:u w:val="single" w:color="0070C0"/>
        </w:rPr>
      </w:pPr>
      <w:r w:rsidRPr="00E65CDD">
        <w:rPr>
          <w:rFonts w:ascii="Arial" w:hAnsi="Arial" w:cs="Arial"/>
          <w:bCs/>
        </w:rPr>
        <w:t xml:space="preserve">Zamawiający informuje, że instrukcje korzystania z Platformy Zakupowej dotyczące w szczególności logowania, składania wniosków o wyjaśnienie treści SWZ, składania ofert oraz innych czynności podejmowanych w niniejszym postępowaniu przy użyciu Platformy Zakupowej znajdują się w zakładce „Instrukcje dla Wykonawców" na stronie internetowej pod adresem </w:t>
      </w:r>
      <w:hyperlink r:id="rId15" w:history="1">
        <w:r w:rsidRPr="00E65CDD">
          <w:rPr>
            <w:rStyle w:val="Hipercze"/>
            <w:rFonts w:ascii="Arial" w:hAnsi="Arial" w:cs="Arial"/>
            <w:bCs/>
            <w:color w:val="auto"/>
            <w:u w:val="none"/>
          </w:rPr>
          <w:t>https://platformazakupowa.pl/strona/45-instrukcje</w:t>
        </w:r>
      </w:hyperlink>
    </w:p>
    <w:p w14:paraId="7475EAA9" w14:textId="1456D216"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bCs/>
        </w:rPr>
        <w:t>Zgodnie</w:t>
      </w:r>
      <w:r w:rsidRPr="00E65CDD">
        <w:rPr>
          <w:rFonts w:ascii="Arial" w:hAnsi="Arial" w:cs="Arial"/>
        </w:rPr>
        <w:t xml:space="preserve"> z 67 ustawy</w:t>
      </w:r>
      <w:r w:rsidR="00B454C3" w:rsidRPr="00E65CDD">
        <w:rPr>
          <w:rFonts w:ascii="Arial" w:hAnsi="Arial" w:cs="Arial"/>
        </w:rPr>
        <w:t xml:space="preserve"> </w:t>
      </w:r>
      <w:r w:rsidRPr="00E65CDD">
        <w:rPr>
          <w:rFonts w:ascii="Arial" w:hAnsi="Arial" w:cs="Arial"/>
        </w:rPr>
        <w:t>p.z.p., Zamawiający podaje wymagania techniczne związane z</w:t>
      </w:r>
      <w:r w:rsidR="00922D4B" w:rsidRPr="00E65CDD">
        <w:rPr>
          <w:rFonts w:ascii="Arial" w:hAnsi="Arial" w:cs="Arial"/>
        </w:rPr>
        <w:t> </w:t>
      </w:r>
      <w:r w:rsidRPr="00E65CDD">
        <w:rPr>
          <w:rFonts w:ascii="Arial" w:hAnsi="Arial" w:cs="Arial"/>
        </w:rPr>
        <w:t>korzystaniem z Platformy:</w:t>
      </w:r>
    </w:p>
    <w:p w14:paraId="6AB84E54" w14:textId="77777777" w:rsidR="00067044" w:rsidRPr="00E65CDD" w:rsidRDefault="00067044" w:rsidP="0059198C">
      <w:pPr>
        <w:pStyle w:val="Akapitzlist"/>
        <w:numPr>
          <w:ilvl w:val="0"/>
          <w:numId w:val="30"/>
        </w:numPr>
        <w:spacing w:line="360" w:lineRule="auto"/>
        <w:rPr>
          <w:rFonts w:ascii="Arial" w:hAnsi="Arial" w:cs="Arial"/>
          <w:caps/>
        </w:rPr>
      </w:pPr>
      <w:r w:rsidRPr="00E65CDD">
        <w:rPr>
          <w:rFonts w:ascii="Arial" w:hAnsi="Arial" w:cs="Arial"/>
        </w:rPr>
        <w:t xml:space="preserve">stały dostęp do sieci Internet i minimalna prędkość połączenia internetowego nie mniejsza niż </w:t>
      </w:r>
      <w:r w:rsidRPr="00E65CDD">
        <w:rPr>
          <w:rFonts w:ascii="Arial" w:hAnsi="Arial" w:cs="Arial"/>
          <w:caps/>
        </w:rPr>
        <w:t>512 kb/s,</w:t>
      </w:r>
    </w:p>
    <w:p w14:paraId="3BA1CCF3" w14:textId="77777777" w:rsidR="00067044" w:rsidRPr="00E65CDD" w:rsidRDefault="00067044" w:rsidP="0059198C">
      <w:pPr>
        <w:pStyle w:val="Akapitzlist"/>
        <w:numPr>
          <w:ilvl w:val="0"/>
          <w:numId w:val="30"/>
        </w:numPr>
        <w:spacing w:line="360" w:lineRule="auto"/>
        <w:rPr>
          <w:rFonts w:ascii="Arial" w:hAnsi="Arial" w:cs="Arial"/>
          <w:caps/>
        </w:rPr>
      </w:pPr>
      <w:r w:rsidRPr="00E65CDD">
        <w:rPr>
          <w:rFonts w:ascii="Arial" w:hAnsi="Arial" w:cs="Arial"/>
          <w:bCs/>
        </w:rPr>
        <w:t>komputer klasy PC lub MAC o następującej konfiguracji: pamięć min. 2 GB Ram, procesor Intel IV 2 GHZ lub jego nowsza wersja, jeden z systemów operacyjnych - MS Windows 7, Mac Os x 10 4, Linux, lub ich nowsze wersje,</w:t>
      </w:r>
    </w:p>
    <w:p w14:paraId="49405759" w14:textId="77777777" w:rsidR="00067044" w:rsidRPr="00E65CDD" w:rsidRDefault="00067044" w:rsidP="0059198C">
      <w:pPr>
        <w:pStyle w:val="Akapitzlist"/>
        <w:numPr>
          <w:ilvl w:val="0"/>
          <w:numId w:val="30"/>
        </w:numPr>
        <w:spacing w:line="360" w:lineRule="auto"/>
        <w:rPr>
          <w:rFonts w:ascii="Arial" w:hAnsi="Arial" w:cs="Arial"/>
          <w:caps/>
        </w:rPr>
      </w:pPr>
      <w:r w:rsidRPr="00E65CDD">
        <w:rPr>
          <w:rFonts w:ascii="Arial" w:hAnsi="Arial" w:cs="Arial"/>
          <w:bCs/>
        </w:rPr>
        <w:t>zainstalowana dowolna przeglądarka internetowa, w przypadku Internet Explorer minimalnie wersja 10 0.,</w:t>
      </w:r>
    </w:p>
    <w:p w14:paraId="4463DFB4" w14:textId="77777777" w:rsidR="00067044" w:rsidRPr="00E65CDD" w:rsidRDefault="00067044" w:rsidP="0059198C">
      <w:pPr>
        <w:pStyle w:val="Akapitzlist"/>
        <w:numPr>
          <w:ilvl w:val="0"/>
          <w:numId w:val="30"/>
        </w:numPr>
        <w:spacing w:line="360" w:lineRule="auto"/>
        <w:rPr>
          <w:rFonts w:ascii="Arial" w:hAnsi="Arial" w:cs="Arial"/>
          <w:caps/>
        </w:rPr>
      </w:pPr>
      <w:r w:rsidRPr="00E65CDD">
        <w:rPr>
          <w:rFonts w:ascii="Arial" w:hAnsi="Arial" w:cs="Arial"/>
          <w:bCs/>
        </w:rPr>
        <w:t>włączona obsługa JavaScript,</w:t>
      </w:r>
    </w:p>
    <w:p w14:paraId="4689C539" w14:textId="77777777" w:rsidR="00067044" w:rsidRPr="00E65CDD" w:rsidRDefault="00067044" w:rsidP="0059198C">
      <w:pPr>
        <w:pStyle w:val="Akapitzlist"/>
        <w:widowControl w:val="0"/>
        <w:numPr>
          <w:ilvl w:val="0"/>
          <w:numId w:val="30"/>
        </w:numPr>
        <w:spacing w:line="360" w:lineRule="auto"/>
        <w:rPr>
          <w:rFonts w:ascii="Arial" w:hAnsi="Arial" w:cs="Arial"/>
          <w:bCs/>
        </w:rPr>
      </w:pPr>
      <w:r w:rsidRPr="00E65CDD">
        <w:rPr>
          <w:rFonts w:ascii="Arial" w:hAnsi="Arial" w:cs="Arial"/>
          <w:bCs/>
        </w:rPr>
        <w:lastRenderedPageBreak/>
        <w:t>zainstalowany program Adobe Acrobat Reader lub inny obsługujący format plików .pdf,</w:t>
      </w:r>
    </w:p>
    <w:p w14:paraId="2E5FE477" w14:textId="77777777" w:rsidR="00067044" w:rsidRPr="00E65CDD" w:rsidRDefault="00067044" w:rsidP="0059198C">
      <w:pPr>
        <w:pStyle w:val="Akapitzlist"/>
        <w:widowControl w:val="0"/>
        <w:numPr>
          <w:ilvl w:val="0"/>
          <w:numId w:val="30"/>
        </w:numPr>
        <w:spacing w:line="360" w:lineRule="auto"/>
        <w:rPr>
          <w:rFonts w:ascii="Arial" w:hAnsi="Arial" w:cs="Arial"/>
          <w:bCs/>
        </w:rPr>
      </w:pPr>
      <w:r w:rsidRPr="00E65CDD">
        <w:rPr>
          <w:rFonts w:ascii="Arial" w:hAnsi="Arial" w:cs="Arial"/>
          <w:bCs/>
        </w:rPr>
        <w:t>oznaczenie czasu odbioru danych przez platformę zakupową stanowi datę oraz dokładny czas (hh:mm:ss) generowany wg. czasu lokalnego serwera synchronizowanego z zegarem Głównego Instytutu Miar.</w:t>
      </w:r>
    </w:p>
    <w:p w14:paraId="2FCC6B05"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Osobą uprawnioną do porozumiewania się z Wykonawcami jest:</w:t>
      </w:r>
    </w:p>
    <w:p w14:paraId="503264B9" w14:textId="794AF4F7" w:rsidR="00067044" w:rsidRPr="00E65CDD" w:rsidRDefault="00067044" w:rsidP="00E65CDD">
      <w:pPr>
        <w:pStyle w:val="Akapitzlist"/>
        <w:spacing w:line="360" w:lineRule="auto"/>
        <w:ind w:left="868" w:right="92"/>
        <w:rPr>
          <w:rFonts w:ascii="Arial" w:hAnsi="Arial" w:cs="Arial"/>
        </w:rPr>
      </w:pPr>
      <w:r w:rsidRPr="00E65CDD">
        <w:rPr>
          <w:rFonts w:ascii="Arial" w:hAnsi="Arial" w:cs="Arial"/>
        </w:rPr>
        <w:t xml:space="preserve">Jakub Łuczkowiak, e-mail: </w:t>
      </w:r>
      <w:hyperlink r:id="rId16" w:history="1">
        <w:r w:rsidR="00F70A7A" w:rsidRPr="008936AD">
          <w:rPr>
            <w:rStyle w:val="Hipercze"/>
            <w:rFonts w:ascii="Arial" w:hAnsi="Arial" w:cs="Arial"/>
          </w:rPr>
          <w:t>przetargi@powiatmogilno.pl</w:t>
        </w:r>
      </w:hyperlink>
    </w:p>
    <w:p w14:paraId="384EF91B"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 xml:space="preserve">W korespondencji kierowanej do Zamawiającego Wykonawcy powinni posługiwać się numerem przedmiotowego postępowania. </w:t>
      </w:r>
    </w:p>
    <w:p w14:paraId="48B749DD"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Wykonawca może zwrócić się do zamawiającego z wnioskiem o wyjaśnienie treści SWZ.</w:t>
      </w:r>
    </w:p>
    <w:p w14:paraId="3A9980F2" w14:textId="7993CFF6"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Zamawiający jest obowiązany udzielić wyjaśnień niezwłocznie, jednak nie później niż na 2 dni przed upływem terminu składania odpowiednio ofert, pod</w:t>
      </w:r>
      <w:r w:rsidR="006C6EB4">
        <w:rPr>
          <w:rFonts w:ascii="Arial" w:hAnsi="Arial" w:cs="Arial"/>
        </w:rPr>
        <w:t xml:space="preserve"> </w:t>
      </w:r>
      <w:r w:rsidRPr="00E65CDD">
        <w:rPr>
          <w:rFonts w:ascii="Arial" w:hAnsi="Arial" w:cs="Arial"/>
        </w:rPr>
        <w:t>warunkiem</w:t>
      </w:r>
      <w:r w:rsidR="006C6EB4">
        <w:rPr>
          <w:rFonts w:ascii="Arial" w:hAnsi="Arial" w:cs="Arial"/>
        </w:rPr>
        <w:t>,</w:t>
      </w:r>
      <w:r w:rsidRPr="00E65CDD">
        <w:rPr>
          <w:rFonts w:ascii="Arial" w:hAnsi="Arial" w:cs="Arial"/>
        </w:rPr>
        <w:t xml:space="preserve"> że wniosek o wyjaśnienie treści SWZ wpłynął do zamawiającego nie później niż na 4 dni przed upływem terminu składania odpowiednio ofert. </w:t>
      </w:r>
    </w:p>
    <w:p w14:paraId="2DF49FB4" w14:textId="06E6866B"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Jeżeli zamawiający nie udzieli wyjaśnień w terminie, o którym mowa w ust. 9, przedłuża termin składania ofert o czas niezbędny do zapoznania się wszystkich zainteresowanych wykonawców z wyjaśnieniami niezbędnymi do należytego przygotowania i złożenia ofert. W przypadku gdy wniosek o</w:t>
      </w:r>
      <w:r w:rsidR="00A90744">
        <w:rPr>
          <w:rFonts w:ascii="Arial" w:hAnsi="Arial" w:cs="Arial"/>
        </w:rPr>
        <w:t> </w:t>
      </w:r>
      <w:r w:rsidRPr="00E65CDD">
        <w:rPr>
          <w:rFonts w:ascii="Arial" w:hAnsi="Arial" w:cs="Arial"/>
        </w:rPr>
        <w:t>wyjaśnienie treści SWZ nie wpłynął w terminie, o którym mowa w ust. 9, zamawiający nie ma obowiązku udzielania wyjaśnień SWZ oraz obowiązku przedłużenia terminu składania ofert.</w:t>
      </w:r>
    </w:p>
    <w:p w14:paraId="1C9F836D"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Przedłużenie terminu składania ofert, o których mowa w ust. 10, nie wpływa na bieg terminu składania wniosku o wyjaśnienie treści SWZ.</w:t>
      </w:r>
    </w:p>
    <w:p w14:paraId="2E81A791" w14:textId="472E8325" w:rsidR="00067044" w:rsidRPr="000C7661" w:rsidRDefault="00067044" w:rsidP="0059198C">
      <w:pPr>
        <w:pStyle w:val="Nagwek3"/>
        <w:numPr>
          <w:ilvl w:val="0"/>
          <w:numId w:val="37"/>
        </w:numPr>
        <w:spacing w:line="360" w:lineRule="auto"/>
      </w:pPr>
      <w:bookmarkStart w:id="5" w:name="bookmark12"/>
      <w:r w:rsidRPr="000C7661">
        <w:t>OPIS SPOSOBU PRZYGOTOWANIA OFER</w:t>
      </w:r>
      <w:bookmarkEnd w:id="5"/>
      <w:r w:rsidRPr="000C7661">
        <w:t>T ORAZ WYMAGANIA FORMALNE DOTYCZĄCE SKŁADANYCH OŚWIADCZEŃ I</w:t>
      </w:r>
      <w:r w:rsidR="00922D4B">
        <w:t> </w:t>
      </w:r>
      <w:r w:rsidRPr="000C7661">
        <w:t>DOKUMENTÓW</w:t>
      </w:r>
    </w:p>
    <w:p w14:paraId="3F063DA4" w14:textId="69A1828A" w:rsidR="00067044" w:rsidRPr="00A90744" w:rsidRDefault="00067044" w:rsidP="00A90744">
      <w:pPr>
        <w:pStyle w:val="Akapitzlist"/>
        <w:numPr>
          <w:ilvl w:val="0"/>
          <w:numId w:val="17"/>
        </w:numPr>
        <w:tabs>
          <w:tab w:val="clear" w:pos="1706"/>
        </w:tabs>
        <w:spacing w:before="240" w:line="360" w:lineRule="auto"/>
        <w:ind w:left="426" w:hanging="426"/>
        <w:rPr>
          <w:rFonts w:ascii="Arial" w:hAnsi="Arial" w:cs="Arial"/>
        </w:rPr>
      </w:pPr>
      <w:r w:rsidRPr="00A90744">
        <w:rPr>
          <w:rFonts w:ascii="Arial" w:hAnsi="Arial" w:cs="Arial"/>
        </w:rPr>
        <w:t>Wykonawca może złożyć tylko jedną ofert</w:t>
      </w:r>
      <w:r w:rsidR="007E241C" w:rsidRPr="00A90744">
        <w:rPr>
          <w:rFonts w:ascii="Arial" w:hAnsi="Arial" w:cs="Arial"/>
        </w:rPr>
        <w:t>ę</w:t>
      </w:r>
      <w:r w:rsidR="006C131E">
        <w:rPr>
          <w:rFonts w:ascii="Arial" w:hAnsi="Arial" w:cs="Arial"/>
        </w:rPr>
        <w:t xml:space="preserve"> na każdą część zamówienia</w:t>
      </w:r>
      <w:r w:rsidRPr="00A90744">
        <w:rPr>
          <w:rFonts w:ascii="Arial" w:hAnsi="Arial" w:cs="Arial"/>
        </w:rPr>
        <w:t>.</w:t>
      </w:r>
    </w:p>
    <w:p w14:paraId="6D779FDB" w14:textId="77777777" w:rsidR="00067044" w:rsidRPr="00A90744" w:rsidRDefault="00067044" w:rsidP="00A90744">
      <w:pPr>
        <w:numPr>
          <w:ilvl w:val="0"/>
          <w:numId w:val="17"/>
        </w:numPr>
        <w:tabs>
          <w:tab w:val="clear" w:pos="1706"/>
        </w:tabs>
        <w:spacing w:line="360" w:lineRule="auto"/>
        <w:ind w:left="426" w:hanging="426"/>
        <w:rPr>
          <w:rFonts w:ascii="Arial" w:hAnsi="Arial" w:cs="Arial"/>
        </w:rPr>
      </w:pPr>
      <w:r w:rsidRPr="00A90744">
        <w:rPr>
          <w:rFonts w:ascii="Arial" w:hAnsi="Arial" w:cs="Arial"/>
        </w:rPr>
        <w:t>Treść oferty musi odpowiadać treści SWZ.</w:t>
      </w:r>
    </w:p>
    <w:p w14:paraId="213C8840" w14:textId="0151F315" w:rsidR="00067044" w:rsidRPr="00A90744" w:rsidRDefault="00067044" w:rsidP="00A90744">
      <w:pPr>
        <w:numPr>
          <w:ilvl w:val="0"/>
          <w:numId w:val="17"/>
        </w:numPr>
        <w:tabs>
          <w:tab w:val="clear" w:pos="1706"/>
        </w:tabs>
        <w:spacing w:line="360" w:lineRule="auto"/>
        <w:ind w:left="426" w:right="20" w:hanging="426"/>
        <w:rPr>
          <w:rFonts w:ascii="Arial" w:hAnsi="Arial" w:cs="Arial"/>
          <w:b/>
        </w:rPr>
      </w:pPr>
      <w:r w:rsidRPr="00A90744">
        <w:rPr>
          <w:rFonts w:ascii="Arial" w:hAnsi="Arial" w:cs="Arial"/>
        </w:rPr>
        <w:lastRenderedPageBreak/>
        <w:t xml:space="preserve">Ofertę składa się na Formularzu Ofertowym – zgodnie z </w:t>
      </w:r>
      <w:r w:rsidRPr="00A90744">
        <w:rPr>
          <w:rFonts w:ascii="Arial" w:hAnsi="Arial" w:cs="Arial"/>
          <w:b/>
        </w:rPr>
        <w:t>Załącznikiem nr 1</w:t>
      </w:r>
      <w:r w:rsidR="00D273A1">
        <w:rPr>
          <w:rFonts w:ascii="Arial" w:hAnsi="Arial" w:cs="Arial"/>
          <w:b/>
        </w:rPr>
        <w:t>a</w:t>
      </w:r>
      <w:r w:rsidR="00B14CBB">
        <w:rPr>
          <w:rFonts w:ascii="Arial" w:hAnsi="Arial" w:cs="Arial"/>
          <w:b/>
        </w:rPr>
        <w:t xml:space="preserve"> </w:t>
      </w:r>
      <w:r w:rsidR="00D273A1">
        <w:rPr>
          <w:rFonts w:ascii="Arial" w:hAnsi="Arial" w:cs="Arial"/>
          <w:b/>
        </w:rPr>
        <w:t>lub 1</w:t>
      </w:r>
      <w:r w:rsidR="00FE63E1">
        <w:rPr>
          <w:rFonts w:ascii="Arial" w:hAnsi="Arial" w:cs="Arial"/>
          <w:b/>
        </w:rPr>
        <w:t>b</w:t>
      </w:r>
      <w:r w:rsidR="005D60C6" w:rsidRPr="00A90744">
        <w:rPr>
          <w:rFonts w:ascii="Arial" w:hAnsi="Arial" w:cs="Arial"/>
          <w:b/>
        </w:rPr>
        <w:t xml:space="preserve"> </w:t>
      </w:r>
      <w:r w:rsidRPr="00A90744">
        <w:rPr>
          <w:rFonts w:ascii="Arial" w:hAnsi="Arial" w:cs="Arial"/>
          <w:b/>
        </w:rPr>
        <w:t>do SWZ</w:t>
      </w:r>
      <w:r w:rsidRPr="00A90744">
        <w:rPr>
          <w:rFonts w:ascii="Arial" w:hAnsi="Arial" w:cs="Arial"/>
        </w:rPr>
        <w:t>. Wraz z</w:t>
      </w:r>
      <w:r w:rsidR="00922D4B" w:rsidRPr="00A90744">
        <w:rPr>
          <w:rFonts w:ascii="Arial" w:hAnsi="Arial" w:cs="Arial"/>
        </w:rPr>
        <w:t> </w:t>
      </w:r>
      <w:r w:rsidRPr="00A90744">
        <w:rPr>
          <w:rFonts w:ascii="Arial" w:hAnsi="Arial" w:cs="Arial"/>
        </w:rPr>
        <w:t>ofertą Wykonawca jest zobowiązany złożyć:</w:t>
      </w:r>
    </w:p>
    <w:p w14:paraId="04104D29" w14:textId="26190A24" w:rsidR="001F4FA3" w:rsidRPr="008C07ED" w:rsidRDefault="00067044" w:rsidP="00A90744">
      <w:pPr>
        <w:pStyle w:val="Akapitzlist"/>
        <w:numPr>
          <w:ilvl w:val="0"/>
          <w:numId w:val="26"/>
        </w:numPr>
        <w:spacing w:line="360" w:lineRule="auto"/>
        <w:ind w:left="852" w:right="20" w:hanging="426"/>
        <w:rPr>
          <w:rFonts w:ascii="Arial" w:hAnsi="Arial" w:cs="Arial"/>
          <w:b/>
        </w:rPr>
      </w:pPr>
      <w:r w:rsidRPr="00A90744">
        <w:rPr>
          <w:rFonts w:ascii="Arial" w:hAnsi="Arial" w:cs="Arial"/>
        </w:rPr>
        <w:t>oświadczeni</w:t>
      </w:r>
      <w:r w:rsidR="008833F2" w:rsidRPr="00A90744">
        <w:rPr>
          <w:rFonts w:ascii="Arial" w:hAnsi="Arial" w:cs="Arial"/>
        </w:rPr>
        <w:t>e</w:t>
      </w:r>
      <w:r w:rsidRPr="00A90744">
        <w:rPr>
          <w:rFonts w:ascii="Arial" w:hAnsi="Arial" w:cs="Arial"/>
        </w:rPr>
        <w:t>, o który</w:t>
      </w:r>
      <w:r w:rsidR="008833F2" w:rsidRPr="00A90744">
        <w:rPr>
          <w:rFonts w:ascii="Arial" w:hAnsi="Arial" w:cs="Arial"/>
        </w:rPr>
        <w:t>m</w:t>
      </w:r>
      <w:r w:rsidRPr="00A90744">
        <w:rPr>
          <w:rFonts w:ascii="Arial" w:hAnsi="Arial" w:cs="Arial"/>
        </w:rPr>
        <w:t xml:space="preserve"> mowa w Rozdziale X ust. 1 SWZ</w:t>
      </w:r>
      <w:r w:rsidR="003D75EB" w:rsidRPr="00A90744">
        <w:rPr>
          <w:rFonts w:ascii="Arial" w:hAnsi="Arial" w:cs="Arial"/>
        </w:rPr>
        <w:t>;</w:t>
      </w:r>
    </w:p>
    <w:p w14:paraId="2D1FBF15" w14:textId="4AB379C7" w:rsidR="008C07ED" w:rsidRPr="00A90744" w:rsidRDefault="008C07ED" w:rsidP="00A90744">
      <w:pPr>
        <w:pStyle w:val="Akapitzlist"/>
        <w:numPr>
          <w:ilvl w:val="0"/>
          <w:numId w:val="26"/>
        </w:numPr>
        <w:spacing w:line="360" w:lineRule="auto"/>
        <w:ind w:left="852" w:right="20" w:hanging="426"/>
        <w:rPr>
          <w:rFonts w:ascii="Arial" w:hAnsi="Arial" w:cs="Arial"/>
          <w:b/>
        </w:rPr>
      </w:pPr>
      <w:r>
        <w:rPr>
          <w:rFonts w:ascii="Arial" w:hAnsi="Arial" w:cs="Arial"/>
        </w:rPr>
        <w:t>klauzula informacyjna RODO (załącznik nr 7 do SWZ);</w:t>
      </w:r>
    </w:p>
    <w:p w14:paraId="04C73D3E" w14:textId="551FBCF7" w:rsidR="00067044" w:rsidRPr="00A97248" w:rsidRDefault="00067044" w:rsidP="00A90744">
      <w:pPr>
        <w:pStyle w:val="Akapitzlist"/>
        <w:numPr>
          <w:ilvl w:val="0"/>
          <w:numId w:val="26"/>
        </w:numPr>
        <w:spacing w:line="360" w:lineRule="auto"/>
        <w:ind w:left="852" w:right="20" w:hanging="426"/>
        <w:rPr>
          <w:rFonts w:ascii="Arial" w:hAnsi="Arial" w:cs="Arial"/>
          <w:b/>
        </w:rPr>
      </w:pPr>
      <w:r w:rsidRPr="00A90744">
        <w:rPr>
          <w:rFonts w:ascii="Arial" w:hAnsi="Arial" w:cs="Arial"/>
        </w:rPr>
        <w:t>dokumenty, z których wynika prawo do podpisania oferty; odpowiednie pełnomocnictwa (jeżeli dotyczy);</w:t>
      </w:r>
    </w:p>
    <w:p w14:paraId="20A8739D" w14:textId="2656A7EC" w:rsidR="00A97248" w:rsidRPr="00C44E8B" w:rsidRDefault="00A97248" w:rsidP="00A90744">
      <w:pPr>
        <w:pStyle w:val="Akapitzlist"/>
        <w:numPr>
          <w:ilvl w:val="0"/>
          <w:numId w:val="26"/>
        </w:numPr>
        <w:spacing w:line="360" w:lineRule="auto"/>
        <w:ind w:left="852" w:right="20" w:hanging="426"/>
        <w:rPr>
          <w:rFonts w:ascii="Arial" w:hAnsi="Arial" w:cs="Arial"/>
          <w:b/>
        </w:rPr>
      </w:pPr>
      <w:r>
        <w:rPr>
          <w:rFonts w:ascii="Arial" w:hAnsi="Arial" w:cs="Arial"/>
        </w:rPr>
        <w:t>przedmiotowe środki dowodowe;</w:t>
      </w:r>
    </w:p>
    <w:p w14:paraId="71FFBC2B" w14:textId="30EAE0CD" w:rsidR="00C44E8B" w:rsidRPr="00A90744" w:rsidRDefault="00C44E8B" w:rsidP="00A90744">
      <w:pPr>
        <w:pStyle w:val="Akapitzlist"/>
        <w:numPr>
          <w:ilvl w:val="0"/>
          <w:numId w:val="26"/>
        </w:numPr>
        <w:spacing w:line="360" w:lineRule="auto"/>
        <w:ind w:left="852" w:right="20" w:hanging="426"/>
        <w:rPr>
          <w:rFonts w:ascii="Arial" w:hAnsi="Arial" w:cs="Arial"/>
          <w:b/>
        </w:rPr>
      </w:pPr>
      <w:r>
        <w:rPr>
          <w:rFonts w:ascii="Arial" w:hAnsi="Arial" w:cs="Arial"/>
        </w:rPr>
        <w:t xml:space="preserve">formularz cenowy – załącznik nr </w:t>
      </w:r>
      <w:r w:rsidR="00563EC0">
        <w:rPr>
          <w:rFonts w:ascii="Arial" w:hAnsi="Arial" w:cs="Arial"/>
        </w:rPr>
        <w:t xml:space="preserve">6a lub 6b </w:t>
      </w:r>
      <w:r>
        <w:rPr>
          <w:rFonts w:ascii="Arial" w:hAnsi="Arial" w:cs="Arial"/>
        </w:rPr>
        <w:t>do SWZ</w:t>
      </w:r>
      <w:r w:rsidR="00563EC0">
        <w:rPr>
          <w:rFonts w:ascii="Arial" w:hAnsi="Arial" w:cs="Arial"/>
        </w:rPr>
        <w:t>;</w:t>
      </w:r>
    </w:p>
    <w:p w14:paraId="6A85298B"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1197B847"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Oferta oraz pozostałe oświadczenia i dokumenty, dla których Zamawiający określił wzory w</w:t>
      </w:r>
      <w:r w:rsidR="00922D4B" w:rsidRPr="00A90744">
        <w:rPr>
          <w:rFonts w:ascii="Arial" w:hAnsi="Arial" w:cs="Arial"/>
        </w:rPr>
        <w:t> </w:t>
      </w:r>
      <w:r w:rsidRPr="00A90744">
        <w:rPr>
          <w:rFonts w:ascii="Arial" w:hAnsi="Arial" w:cs="Arial"/>
        </w:rPr>
        <w:t>formie formularzy zamieszczonych w załącznikach do SWZ, powinny być sporządzone zgodnie z</w:t>
      </w:r>
      <w:r w:rsidR="00922D4B" w:rsidRPr="00A90744">
        <w:rPr>
          <w:rFonts w:ascii="Arial" w:hAnsi="Arial" w:cs="Arial"/>
        </w:rPr>
        <w:t> </w:t>
      </w:r>
      <w:r w:rsidRPr="00A90744">
        <w:rPr>
          <w:rFonts w:ascii="Arial" w:hAnsi="Arial" w:cs="Arial"/>
        </w:rPr>
        <w:t>tymi wzorami, co do treści oraz opisu kolumn i wierszy.</w:t>
      </w:r>
    </w:p>
    <w:p w14:paraId="04853C29" w14:textId="43C73195"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b/>
        </w:rPr>
        <w:t>Ofertę składa się pod rygorem nieważności w formie elektronicznej lub w</w:t>
      </w:r>
      <w:r w:rsidR="00A90744">
        <w:rPr>
          <w:rFonts w:ascii="Arial" w:hAnsi="Arial" w:cs="Arial"/>
          <w:b/>
        </w:rPr>
        <w:t> </w:t>
      </w:r>
      <w:r w:rsidRPr="00A90744">
        <w:rPr>
          <w:rFonts w:ascii="Arial" w:hAnsi="Arial" w:cs="Arial"/>
          <w:b/>
        </w:rPr>
        <w:t xml:space="preserve">postaci elektronicznej opatrzonej </w:t>
      </w:r>
      <w:r w:rsidR="00052B79">
        <w:rPr>
          <w:rFonts w:ascii="Arial" w:hAnsi="Arial" w:cs="Arial"/>
          <w:b/>
        </w:rPr>
        <w:t xml:space="preserve">kwalifikowalnym podpisem elektronicznym, </w:t>
      </w:r>
      <w:r w:rsidRPr="00A90744">
        <w:rPr>
          <w:rFonts w:ascii="Arial" w:hAnsi="Arial" w:cs="Arial"/>
          <w:b/>
        </w:rPr>
        <w:t>podpisem zaufanym lub podpisem osobistym.</w:t>
      </w:r>
    </w:p>
    <w:p w14:paraId="0661A57F"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Oferta powinna być sporządzona w języku polskim. Każdy dokument składający się na ofertę powinien być czytelny.</w:t>
      </w:r>
    </w:p>
    <w:p w14:paraId="6B16C03E" w14:textId="5E7C8AD2"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Jeśli oferta zawiera informacje stanowiące tajemnicę przedsiębiorstwa w</w:t>
      </w:r>
      <w:r w:rsidR="0030179D">
        <w:rPr>
          <w:rFonts w:ascii="Arial" w:hAnsi="Arial" w:cs="Arial"/>
        </w:rPr>
        <w:t> </w:t>
      </w:r>
      <w:r w:rsidRPr="00A90744">
        <w:rPr>
          <w:rFonts w:ascii="Arial" w:hAnsi="Arial" w:cs="Arial"/>
        </w:rPr>
        <w:t xml:space="preserve">rozumieniu </w:t>
      </w:r>
      <w:r w:rsidR="00540621">
        <w:rPr>
          <w:rFonts w:ascii="Arial" w:hAnsi="Arial" w:cs="Arial"/>
        </w:rPr>
        <w:t xml:space="preserve">art. 11 ust. 2 </w:t>
      </w:r>
      <w:r w:rsidRPr="00A90744">
        <w:rPr>
          <w:rFonts w:ascii="Arial" w:hAnsi="Arial" w:cs="Arial"/>
        </w:rPr>
        <w:t>ustawy z</w:t>
      </w:r>
      <w:r w:rsidR="00922D4B" w:rsidRPr="00A90744">
        <w:rPr>
          <w:rFonts w:ascii="Arial" w:hAnsi="Arial" w:cs="Arial"/>
        </w:rPr>
        <w:t> </w:t>
      </w:r>
      <w:r w:rsidRPr="00A90744">
        <w:rPr>
          <w:rFonts w:ascii="Arial" w:hAnsi="Arial" w:cs="Arial"/>
        </w:rPr>
        <w:t>dnia 16 kwietnia 1993 r. o zwalczaniu nieuczciwej konkurencji (</w:t>
      </w:r>
      <w:r w:rsidR="00E729E4" w:rsidRPr="00E729E4">
        <w:rPr>
          <w:rFonts w:ascii="Arial" w:hAnsi="Arial" w:cs="Arial"/>
        </w:rPr>
        <w:t>t.j. Dz. U. z 2022 r. poz. 1233</w:t>
      </w:r>
      <w:r w:rsidRPr="00A90744">
        <w:rPr>
          <w:rFonts w:ascii="Arial" w:hAnsi="Arial" w:cs="Arial"/>
        </w:rPr>
        <w:t xml:space="preserve">), Wykonawca powinien nie później niż w terminie składania ofert, zastrzec, że nie mogą one być udostępnione oraz wykazać, iż zastrzeżone informacje stanowią tajemnicę przedsiębiorstwa. </w:t>
      </w:r>
    </w:p>
    <w:p w14:paraId="62D9F2D2" w14:textId="53326DEA" w:rsidR="00067044" w:rsidRPr="00A90744" w:rsidRDefault="00067044" w:rsidP="00A90744">
      <w:pPr>
        <w:numPr>
          <w:ilvl w:val="0"/>
          <w:numId w:val="17"/>
        </w:numPr>
        <w:spacing w:line="360" w:lineRule="auto"/>
        <w:ind w:left="426" w:right="23" w:hanging="360"/>
        <w:rPr>
          <w:rFonts w:ascii="Arial" w:hAnsi="Arial" w:cs="Arial"/>
          <w:u w:val="single" w:color="0070C0"/>
        </w:rPr>
      </w:pPr>
      <w:r w:rsidRPr="00A90744">
        <w:rPr>
          <w:rFonts w:ascii="Arial" w:hAnsi="Arial" w:cs="Arial"/>
        </w:rPr>
        <w:lastRenderedPageBreak/>
        <w:t>W celu złożenia oferty należy zarejestrować (zalogować) się na Platformie i</w:t>
      </w:r>
      <w:r w:rsidR="0030179D">
        <w:rPr>
          <w:rFonts w:ascii="Arial" w:hAnsi="Arial" w:cs="Arial"/>
        </w:rPr>
        <w:t> </w:t>
      </w:r>
      <w:r w:rsidRPr="00A90744">
        <w:rPr>
          <w:rFonts w:ascii="Arial" w:hAnsi="Arial" w:cs="Arial"/>
        </w:rPr>
        <w:t xml:space="preserve">postępować zgodnie z instrukcjami dostępnymi u dostawcy rozwiązania informatycznego pod adresem </w:t>
      </w:r>
      <w:hyperlink r:id="rId17" w:history="1">
        <w:r w:rsidRPr="0030179D">
          <w:rPr>
            <w:rStyle w:val="Hipercze"/>
            <w:rFonts w:ascii="Arial" w:hAnsi="Arial" w:cs="Arial"/>
            <w:color w:val="auto"/>
            <w:u w:val="none"/>
          </w:rPr>
          <w:t>https://platformazakupowa.pl/strona/45-instrukcje</w:t>
        </w:r>
      </w:hyperlink>
    </w:p>
    <w:p w14:paraId="5E455C7F"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Przed upływem terminu składania ofert, Wykonawca może wprowadzić zmiany do złożonej oferty lub wycofać ofertę. W tym celu należy w systemie Platformy kliknąć przycisk „Wycofaj ofertę”. Zmiana oferty następuje poprzez wycofanie oferty oraz jej ponown</w:t>
      </w:r>
      <w:r w:rsidR="004B399C" w:rsidRPr="00A90744">
        <w:rPr>
          <w:rFonts w:ascii="Arial" w:hAnsi="Arial" w:cs="Arial"/>
        </w:rPr>
        <w:t>e</w:t>
      </w:r>
      <w:r w:rsidRPr="00A90744">
        <w:rPr>
          <w:rFonts w:ascii="Arial" w:hAnsi="Arial" w:cs="Arial"/>
        </w:rPr>
        <w:t xml:space="preserve"> złożeni</w:t>
      </w:r>
      <w:r w:rsidR="004B399C" w:rsidRPr="00A90744">
        <w:rPr>
          <w:rFonts w:ascii="Arial" w:hAnsi="Arial" w:cs="Arial"/>
        </w:rPr>
        <w:t>e</w:t>
      </w:r>
      <w:r w:rsidRPr="00A90744">
        <w:rPr>
          <w:rFonts w:ascii="Arial" w:hAnsi="Arial" w:cs="Arial"/>
        </w:rPr>
        <w:t>.</w:t>
      </w:r>
    </w:p>
    <w:p w14:paraId="25FA57CB" w14:textId="04669A94" w:rsidR="00067044" w:rsidRPr="00A90744" w:rsidRDefault="00067044" w:rsidP="00A90744">
      <w:pPr>
        <w:numPr>
          <w:ilvl w:val="0"/>
          <w:numId w:val="17"/>
        </w:numPr>
        <w:tabs>
          <w:tab w:val="clear" w:pos="1706"/>
        </w:tabs>
        <w:spacing w:line="360" w:lineRule="auto"/>
        <w:ind w:left="434" w:right="23" w:hanging="426"/>
        <w:rPr>
          <w:rFonts w:ascii="Arial" w:hAnsi="Arial" w:cs="Arial"/>
        </w:rPr>
      </w:pPr>
      <w:r w:rsidRPr="00A90744">
        <w:rPr>
          <w:rFonts w:ascii="Arial" w:hAnsi="Arial" w:cs="Arial"/>
        </w:rPr>
        <w:t>Podmiotowe środki dowodowe lub inne dokumenty, w tym dokumenty potwierdzające umocowanie do reprezentowania, sporządzone w języku obcym przekazuje się wraz z</w:t>
      </w:r>
      <w:r w:rsidR="005D60C6" w:rsidRPr="00A90744">
        <w:rPr>
          <w:rFonts w:ascii="Arial" w:hAnsi="Arial" w:cs="Arial"/>
        </w:rPr>
        <w:t> </w:t>
      </w:r>
      <w:r w:rsidRPr="00A90744">
        <w:rPr>
          <w:rFonts w:ascii="Arial" w:hAnsi="Arial" w:cs="Arial"/>
        </w:rPr>
        <w:t>tłumaczeniem na język polski.</w:t>
      </w:r>
    </w:p>
    <w:p w14:paraId="1006D08E" w14:textId="77777777" w:rsidR="00067044" w:rsidRPr="00A90744" w:rsidRDefault="00067044" w:rsidP="00A90744">
      <w:pPr>
        <w:numPr>
          <w:ilvl w:val="0"/>
          <w:numId w:val="17"/>
        </w:numPr>
        <w:tabs>
          <w:tab w:val="clear" w:pos="1706"/>
        </w:tabs>
        <w:spacing w:line="360" w:lineRule="auto"/>
        <w:ind w:left="434" w:right="23" w:hanging="426"/>
        <w:rPr>
          <w:rFonts w:ascii="Arial" w:hAnsi="Arial" w:cs="Arial"/>
        </w:rPr>
      </w:pPr>
      <w:r w:rsidRPr="00A90744">
        <w:rPr>
          <w:rFonts w:ascii="Arial" w:hAnsi="Arial" w:cs="Arial"/>
        </w:rPr>
        <w:t>Wszystkie koszty związane z uczestnictwem w postępowaniu, w szczególności z</w:t>
      </w:r>
      <w:r w:rsidR="00922D4B" w:rsidRPr="00A90744">
        <w:rPr>
          <w:rFonts w:ascii="Arial" w:hAnsi="Arial" w:cs="Arial"/>
        </w:rPr>
        <w:t> </w:t>
      </w:r>
      <w:r w:rsidRPr="00A90744">
        <w:rPr>
          <w:rFonts w:ascii="Arial" w:hAnsi="Arial" w:cs="Arial"/>
        </w:rPr>
        <w:t>przygotowaniem i złożeniem oferty ponosi Wykonawca składający ofertę. Zamawiający nie przewiduje zwrotu kosztów udziału w postępowaniu.</w:t>
      </w:r>
    </w:p>
    <w:p w14:paraId="1EE0AFD2" w14:textId="77777777" w:rsidR="000E7491" w:rsidRPr="000C7661" w:rsidRDefault="000E7491" w:rsidP="005544A2">
      <w:pPr>
        <w:spacing w:line="360" w:lineRule="auto"/>
        <w:ind w:right="23"/>
        <w:jc w:val="both"/>
        <w:rPr>
          <w:rFonts w:ascii="Arial" w:hAnsi="Arial" w:cs="Arial"/>
          <w:sz w:val="20"/>
          <w:szCs w:val="20"/>
        </w:rPr>
      </w:pPr>
    </w:p>
    <w:p w14:paraId="4E171C0B" w14:textId="77777777" w:rsidR="00067044" w:rsidRPr="000C7661" w:rsidRDefault="00067044" w:rsidP="0059198C">
      <w:pPr>
        <w:pStyle w:val="Nagwek3"/>
        <w:numPr>
          <w:ilvl w:val="0"/>
          <w:numId w:val="37"/>
        </w:numPr>
        <w:spacing w:line="360" w:lineRule="auto"/>
      </w:pPr>
      <w:r w:rsidRPr="000C7661">
        <w:t>SPOSÓB OBLICZENIA CENY OFERTY</w:t>
      </w:r>
    </w:p>
    <w:p w14:paraId="679BC336" w14:textId="6484CA8F" w:rsidR="00067044" w:rsidRPr="0030179D" w:rsidRDefault="00067044" w:rsidP="0030179D">
      <w:pPr>
        <w:numPr>
          <w:ilvl w:val="0"/>
          <w:numId w:val="21"/>
        </w:numPr>
        <w:suppressAutoHyphens/>
        <w:spacing w:before="240" w:line="360" w:lineRule="auto"/>
        <w:ind w:left="426" w:hanging="426"/>
        <w:rPr>
          <w:rFonts w:ascii="Arial" w:hAnsi="Arial" w:cs="Arial"/>
        </w:rPr>
      </w:pPr>
      <w:r w:rsidRPr="0030179D">
        <w:rPr>
          <w:rFonts w:ascii="Arial" w:hAnsi="Arial" w:cs="Arial"/>
        </w:rPr>
        <w:t xml:space="preserve">Wykonawca podaje cenę za realizację przedmiotu zamówienia zgodnie ze wzorem Formularza Ofertowego, stanowiącego </w:t>
      </w:r>
      <w:r w:rsidRPr="0030179D">
        <w:rPr>
          <w:rFonts w:ascii="Arial" w:hAnsi="Arial" w:cs="Arial"/>
          <w:b/>
        </w:rPr>
        <w:t>Załącznik nr 1</w:t>
      </w:r>
      <w:r w:rsidR="003D0263">
        <w:rPr>
          <w:rFonts w:ascii="Arial" w:hAnsi="Arial" w:cs="Arial"/>
          <w:b/>
        </w:rPr>
        <w:t>a</w:t>
      </w:r>
      <w:r w:rsidR="00C44E8B">
        <w:rPr>
          <w:rFonts w:ascii="Arial" w:hAnsi="Arial" w:cs="Arial"/>
          <w:b/>
        </w:rPr>
        <w:t xml:space="preserve"> i</w:t>
      </w:r>
      <w:r w:rsidR="003D0263">
        <w:rPr>
          <w:rFonts w:ascii="Arial" w:hAnsi="Arial" w:cs="Arial"/>
          <w:b/>
        </w:rPr>
        <w:t xml:space="preserve"> 1</w:t>
      </w:r>
      <w:r w:rsidR="00C44E8B">
        <w:rPr>
          <w:rFonts w:ascii="Arial" w:hAnsi="Arial" w:cs="Arial"/>
          <w:b/>
        </w:rPr>
        <w:t>b</w:t>
      </w:r>
      <w:r w:rsidR="005D60C6" w:rsidRPr="0030179D">
        <w:rPr>
          <w:rFonts w:ascii="Arial" w:hAnsi="Arial" w:cs="Arial"/>
          <w:b/>
        </w:rPr>
        <w:t xml:space="preserve"> </w:t>
      </w:r>
      <w:r w:rsidRPr="0030179D">
        <w:rPr>
          <w:rFonts w:ascii="Arial" w:hAnsi="Arial" w:cs="Arial"/>
          <w:b/>
        </w:rPr>
        <w:t xml:space="preserve">do SWZ. </w:t>
      </w:r>
    </w:p>
    <w:p w14:paraId="5D9CDA10"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 xml:space="preserve">Cena ofertowa brutto musi uwzględniać wszystkie koszty związane z realizacją przedmiotu zamówienia zgodnie z opisem przedmiotu zamówienia oraz istotnymi postanowieniami umowy określonymi w niniejszej SWZ. </w:t>
      </w:r>
    </w:p>
    <w:p w14:paraId="656683C8"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Cena podana na Formularzu Ofertowym jest ceną ostateczną, niepodlegającą negocjacji i wyczerpującą wszelkie należności Wykonawcy wobec Zamawiającego związane z realizacją przedmiotu zamówienia.</w:t>
      </w:r>
    </w:p>
    <w:p w14:paraId="28DA860B"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Cena oferty powinna być wyrażona w złotych polskich (PLN) z dokładnością do dwóch miejsc po przecinku.</w:t>
      </w:r>
    </w:p>
    <w:p w14:paraId="62552D89"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Zamawiający nie przewiduje rozliczeń w walucie obcej.</w:t>
      </w:r>
    </w:p>
    <w:p w14:paraId="78C0BCEE"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Wyliczona cena oferty brutto będzie służyć do porównania złożonych ofert i do rozliczenia w</w:t>
      </w:r>
      <w:r w:rsidR="00922D4B" w:rsidRPr="0030179D">
        <w:rPr>
          <w:rFonts w:ascii="Arial" w:hAnsi="Arial" w:cs="Arial"/>
        </w:rPr>
        <w:t> </w:t>
      </w:r>
      <w:r w:rsidRPr="0030179D">
        <w:rPr>
          <w:rFonts w:ascii="Arial" w:hAnsi="Arial" w:cs="Arial"/>
        </w:rPr>
        <w:t>trakcie realizacji zamówienia.</w:t>
      </w:r>
    </w:p>
    <w:p w14:paraId="151CE056" w14:textId="369E142B" w:rsidR="00067044" w:rsidRPr="0030179D" w:rsidRDefault="00067044" w:rsidP="0030179D">
      <w:pPr>
        <w:numPr>
          <w:ilvl w:val="0"/>
          <w:numId w:val="21"/>
        </w:numPr>
        <w:suppressAutoHyphens/>
        <w:spacing w:line="360" w:lineRule="auto"/>
        <w:ind w:left="426" w:hanging="426"/>
        <w:rPr>
          <w:rFonts w:ascii="Arial" w:hAnsi="Arial" w:cs="Arial"/>
          <w:b/>
        </w:rPr>
      </w:pPr>
      <w:r w:rsidRPr="0030179D">
        <w:rPr>
          <w:rFonts w:ascii="Arial" w:hAnsi="Arial" w:cs="Arial"/>
        </w:rPr>
        <w:t>Jeżeli została złożona oferta, której wybór prowadziłby do powstania u</w:t>
      </w:r>
      <w:r w:rsidR="0030179D">
        <w:rPr>
          <w:rFonts w:ascii="Arial" w:hAnsi="Arial" w:cs="Arial"/>
        </w:rPr>
        <w:t> </w:t>
      </w:r>
      <w:r w:rsidRPr="0030179D">
        <w:rPr>
          <w:rFonts w:ascii="Arial" w:hAnsi="Arial" w:cs="Arial"/>
        </w:rPr>
        <w:t>zamawiającego obowiązku</w:t>
      </w:r>
      <w:r w:rsidR="0094560F" w:rsidRPr="0030179D">
        <w:rPr>
          <w:rFonts w:ascii="Arial" w:hAnsi="Arial" w:cs="Arial"/>
        </w:rPr>
        <w:t xml:space="preserve"> </w:t>
      </w:r>
      <w:r w:rsidRPr="0030179D">
        <w:rPr>
          <w:rFonts w:ascii="Arial" w:hAnsi="Arial" w:cs="Arial"/>
        </w:rPr>
        <w:t xml:space="preserve">podatkowego zgodnie z ustawą z dnia 11 marca </w:t>
      </w:r>
      <w:r w:rsidRPr="0030179D">
        <w:rPr>
          <w:rFonts w:ascii="Arial" w:hAnsi="Arial" w:cs="Arial"/>
        </w:rPr>
        <w:lastRenderedPageBreak/>
        <w:t xml:space="preserve">2004 r. o podatku od towarów i usług </w:t>
      </w:r>
      <w:r w:rsidR="009D7FA8" w:rsidRPr="009D7FA8">
        <w:rPr>
          <w:rFonts w:ascii="Arial" w:hAnsi="Arial" w:cs="Arial"/>
        </w:rPr>
        <w:t>(</w:t>
      </w:r>
      <w:r w:rsidR="00823319" w:rsidRPr="00823319">
        <w:rPr>
          <w:rFonts w:ascii="Arial" w:hAnsi="Arial" w:cs="Arial"/>
        </w:rPr>
        <w:t>t.j. Dz. U. z 2024 r. poz. 361 z późn. zm.</w:t>
      </w:r>
      <w:r w:rsidRPr="0030179D">
        <w:rPr>
          <w:rFonts w:ascii="Arial" w:hAnsi="Arial" w:cs="Arial"/>
        </w:rPr>
        <w:t>), dla celów zastosowania kryterium ceny lub kosztu zamawiający dolicza do przedstawionej w tej ofercie ceny kwotę podatku od towarów i usług, którą miałby obowiązek rozliczyć.</w:t>
      </w:r>
      <w:r w:rsidR="0061545E" w:rsidRPr="0030179D">
        <w:rPr>
          <w:rFonts w:ascii="Arial" w:hAnsi="Arial" w:cs="Arial"/>
        </w:rPr>
        <w:t xml:space="preserve"> </w:t>
      </w:r>
      <w:r w:rsidRPr="0030179D">
        <w:rPr>
          <w:rFonts w:ascii="Arial" w:hAnsi="Arial" w:cs="Arial"/>
        </w:rPr>
        <w:t>W ofercie, o której mowa w ust. 1, wykonawca ma obowiązek:</w:t>
      </w:r>
    </w:p>
    <w:p w14:paraId="0FD7100C" w14:textId="77777777"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1)</w:t>
      </w:r>
      <w:r w:rsidRPr="0030179D">
        <w:rPr>
          <w:rFonts w:ascii="Arial" w:hAnsi="Arial" w:cs="Arial"/>
        </w:rPr>
        <w:tab/>
        <w:t>poinformowania zamawiającego, że wybór jego oferty będzie prowadził do powstania u zamawiającego obowiązku podatkowego;</w:t>
      </w:r>
    </w:p>
    <w:p w14:paraId="488F56CE" w14:textId="77777777"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2)</w:t>
      </w:r>
      <w:r w:rsidRPr="0030179D">
        <w:rPr>
          <w:rFonts w:ascii="Arial" w:hAnsi="Arial" w:cs="Arial"/>
        </w:rPr>
        <w:tab/>
        <w:t>wskazania nazwy (rodzaju) towaru lub usługi, których dostawa lub świadczenie będą prowadziły do powstania obowiązku podatkowego;</w:t>
      </w:r>
    </w:p>
    <w:p w14:paraId="3E01EA63" w14:textId="77777777"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3)</w:t>
      </w:r>
      <w:r w:rsidRPr="0030179D">
        <w:rPr>
          <w:rFonts w:ascii="Arial" w:hAnsi="Arial" w:cs="Arial"/>
        </w:rPr>
        <w:tab/>
        <w:t>wskazania wartości towaru lub usługi objętego obowiązkiem podatkowym zamawiającego, bez kwoty podatku;</w:t>
      </w:r>
    </w:p>
    <w:p w14:paraId="6A89B1BA" w14:textId="77777777"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4)</w:t>
      </w:r>
      <w:r w:rsidRPr="0030179D">
        <w:rPr>
          <w:rFonts w:ascii="Arial" w:hAnsi="Arial" w:cs="Arial"/>
        </w:rPr>
        <w:tab/>
        <w:t>wskazania stawki podatku od towarów i usług, która zgodnie z wiedzą wykonawcy, będzie miała zastosowanie.</w:t>
      </w:r>
    </w:p>
    <w:p w14:paraId="3F741DA3" w14:textId="51057D9F" w:rsidR="00067044" w:rsidRPr="0030179D" w:rsidRDefault="00067044" w:rsidP="0030179D">
      <w:pPr>
        <w:numPr>
          <w:ilvl w:val="0"/>
          <w:numId w:val="21"/>
        </w:numPr>
        <w:suppressAutoHyphens/>
        <w:spacing w:line="360" w:lineRule="auto"/>
        <w:ind w:left="426" w:hanging="426"/>
        <w:rPr>
          <w:rFonts w:ascii="Arial" w:hAnsi="Arial" w:cs="Arial"/>
          <w:b/>
        </w:rPr>
      </w:pPr>
      <w:r w:rsidRPr="0030179D">
        <w:rPr>
          <w:rFonts w:ascii="Arial" w:hAnsi="Arial" w:cs="Arial"/>
        </w:rPr>
        <w:t>Wzór Formularza Ofertowego został opracowany przy założeniu, iż wybór oferty nie będzie prowadzić do powstania u Zamawiającego obowiązku podatkowego w</w:t>
      </w:r>
      <w:r w:rsidR="00D02805">
        <w:rPr>
          <w:rFonts w:ascii="Arial" w:hAnsi="Arial" w:cs="Arial"/>
        </w:rPr>
        <w:t> </w:t>
      </w:r>
      <w:r w:rsidRPr="0030179D">
        <w:rPr>
          <w:rFonts w:ascii="Arial" w:hAnsi="Arial" w:cs="Arial"/>
        </w:rPr>
        <w:t xml:space="preserve">zakresie podatku VAT. W przypadku, gdy Wykonawca zobowiązany jest złożyć oświadczenie o powstaniu u Zamawiającego obowiązku podatkowego, to winien odpowiednio zmodyfikować treść formularza.  </w:t>
      </w:r>
    </w:p>
    <w:p w14:paraId="64A1D3B9" w14:textId="77777777" w:rsidR="00067044" w:rsidRPr="000C7661" w:rsidRDefault="00067044" w:rsidP="0059198C">
      <w:pPr>
        <w:pStyle w:val="Nagwek3"/>
        <w:numPr>
          <w:ilvl w:val="0"/>
          <w:numId w:val="37"/>
        </w:numPr>
        <w:spacing w:line="360" w:lineRule="auto"/>
      </w:pPr>
      <w:r w:rsidRPr="000C7661">
        <w:t>TERMIN ZWIĄZANIA OFERTĄ</w:t>
      </w:r>
    </w:p>
    <w:p w14:paraId="2F44546C" w14:textId="1AB7135D" w:rsidR="00067044" w:rsidRPr="00C149FC" w:rsidRDefault="00067044" w:rsidP="00C149FC">
      <w:pPr>
        <w:numPr>
          <w:ilvl w:val="0"/>
          <w:numId w:val="8"/>
        </w:numPr>
        <w:tabs>
          <w:tab w:val="clear" w:pos="1800"/>
        </w:tabs>
        <w:spacing w:before="240" w:line="360" w:lineRule="auto"/>
        <w:ind w:left="426" w:hanging="426"/>
        <w:rPr>
          <w:rFonts w:ascii="Arial" w:hAnsi="Arial" w:cs="Arial"/>
        </w:rPr>
      </w:pPr>
      <w:r w:rsidRPr="00C149FC">
        <w:rPr>
          <w:rFonts w:ascii="Arial" w:hAnsi="Arial" w:cs="Arial"/>
        </w:rPr>
        <w:t xml:space="preserve">Wykonawca będzie związany ofertą przez okres </w:t>
      </w:r>
      <w:r w:rsidR="00630F3F">
        <w:rPr>
          <w:rFonts w:ascii="Arial" w:hAnsi="Arial" w:cs="Arial"/>
          <w:b/>
        </w:rPr>
        <w:t>29</w:t>
      </w:r>
      <w:r w:rsidRPr="00C149FC">
        <w:rPr>
          <w:rFonts w:ascii="Arial" w:hAnsi="Arial" w:cs="Arial"/>
          <w:b/>
        </w:rPr>
        <w:t xml:space="preserve"> dni</w:t>
      </w:r>
      <w:r w:rsidR="006C0439" w:rsidRPr="00C149FC">
        <w:rPr>
          <w:rFonts w:ascii="Arial" w:hAnsi="Arial" w:cs="Arial"/>
          <w:b/>
        </w:rPr>
        <w:t xml:space="preserve"> tj. do dnia </w:t>
      </w:r>
      <w:r w:rsidR="00630F3F">
        <w:rPr>
          <w:rFonts w:ascii="Arial" w:hAnsi="Arial" w:cs="Arial"/>
          <w:b/>
        </w:rPr>
        <w:t>04</w:t>
      </w:r>
      <w:r w:rsidR="00DE786E">
        <w:rPr>
          <w:rFonts w:ascii="Arial" w:hAnsi="Arial" w:cs="Arial"/>
          <w:b/>
        </w:rPr>
        <w:t>.</w:t>
      </w:r>
      <w:r w:rsidR="00630F3F">
        <w:rPr>
          <w:rFonts w:ascii="Arial" w:hAnsi="Arial" w:cs="Arial"/>
          <w:b/>
        </w:rPr>
        <w:t>12</w:t>
      </w:r>
      <w:r w:rsidR="00E82A1A">
        <w:rPr>
          <w:rFonts w:ascii="Arial" w:hAnsi="Arial" w:cs="Arial"/>
          <w:b/>
        </w:rPr>
        <w:t>.</w:t>
      </w:r>
      <w:r w:rsidR="00E106BF" w:rsidRPr="00C149FC">
        <w:rPr>
          <w:rFonts w:ascii="Arial" w:hAnsi="Arial" w:cs="Arial"/>
          <w:b/>
        </w:rPr>
        <w:t>202</w:t>
      </w:r>
      <w:r w:rsidR="00DE786E">
        <w:rPr>
          <w:rFonts w:ascii="Arial" w:hAnsi="Arial" w:cs="Arial"/>
          <w:b/>
        </w:rPr>
        <w:t>6</w:t>
      </w:r>
      <w:r w:rsidR="00E106BF" w:rsidRPr="00C149FC">
        <w:rPr>
          <w:rFonts w:ascii="Arial" w:hAnsi="Arial" w:cs="Arial"/>
          <w:b/>
        </w:rPr>
        <w:t xml:space="preserve"> r</w:t>
      </w:r>
      <w:r w:rsidRPr="00C149FC">
        <w:rPr>
          <w:rFonts w:ascii="Arial" w:hAnsi="Arial" w:cs="Arial"/>
          <w:b/>
        </w:rPr>
        <w:t>.</w:t>
      </w:r>
      <w:r w:rsidRPr="00C149FC">
        <w:rPr>
          <w:rFonts w:ascii="Arial" w:hAnsi="Arial" w:cs="Arial"/>
        </w:rPr>
        <w:t xml:space="preserve"> Bieg terminu związania ofertą rozpoczyna się wraz z upływem terminu składania ofert.</w:t>
      </w:r>
    </w:p>
    <w:p w14:paraId="6B678282" w14:textId="725C0DF1" w:rsidR="00067044" w:rsidRPr="00C149FC" w:rsidRDefault="00067044" w:rsidP="00C149FC">
      <w:pPr>
        <w:numPr>
          <w:ilvl w:val="0"/>
          <w:numId w:val="8"/>
        </w:numPr>
        <w:tabs>
          <w:tab w:val="clear" w:pos="1800"/>
        </w:tabs>
        <w:spacing w:line="360" w:lineRule="auto"/>
        <w:ind w:left="426" w:hanging="426"/>
        <w:rPr>
          <w:rFonts w:ascii="Arial" w:hAnsi="Arial" w:cs="Arial"/>
        </w:rPr>
      </w:pPr>
      <w:r w:rsidRPr="00C149FC">
        <w:rPr>
          <w:rFonts w:ascii="Arial" w:hAnsi="Arial" w:cs="Arial"/>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w:t>
      </w:r>
      <w:r w:rsidR="00C149FC">
        <w:rPr>
          <w:rFonts w:ascii="Arial" w:hAnsi="Arial" w:cs="Arial"/>
        </w:rPr>
        <w:t xml:space="preserve"> </w:t>
      </w:r>
      <w:r w:rsidRPr="00C149FC">
        <w:rPr>
          <w:rFonts w:ascii="Arial" w:hAnsi="Arial" w:cs="Arial"/>
        </w:rPr>
        <w:t>Przedłużenie terminu związania ofertą wymaga złożenia przez wykonawcę pisemnego oświadczenia o wyrażeniu zgody na przedłużenie terminu związania ofertą.</w:t>
      </w:r>
    </w:p>
    <w:p w14:paraId="7D0695CE" w14:textId="77777777" w:rsidR="00067044" w:rsidRPr="00C149FC" w:rsidRDefault="00067044" w:rsidP="00C149FC">
      <w:pPr>
        <w:numPr>
          <w:ilvl w:val="0"/>
          <w:numId w:val="8"/>
        </w:numPr>
        <w:tabs>
          <w:tab w:val="clear" w:pos="1800"/>
        </w:tabs>
        <w:spacing w:line="360" w:lineRule="auto"/>
        <w:ind w:left="426" w:hanging="426"/>
        <w:rPr>
          <w:rFonts w:ascii="Arial" w:hAnsi="Arial" w:cs="Arial"/>
        </w:rPr>
      </w:pPr>
      <w:r w:rsidRPr="00C149FC">
        <w:rPr>
          <w:rFonts w:ascii="Arial" w:hAnsi="Arial" w:cs="Arial"/>
        </w:rPr>
        <w:lastRenderedPageBreak/>
        <w:t>Odmowa wyrażenia zgody na przedłużenie terminu związania ofertą nie powoduje utraty wadium.</w:t>
      </w:r>
    </w:p>
    <w:p w14:paraId="00AE054A" w14:textId="77777777" w:rsidR="00067044" w:rsidRPr="00C149FC" w:rsidRDefault="00067044" w:rsidP="0059198C">
      <w:pPr>
        <w:pStyle w:val="Nagwek3"/>
        <w:numPr>
          <w:ilvl w:val="0"/>
          <w:numId w:val="37"/>
        </w:numPr>
        <w:spacing w:line="360" w:lineRule="auto"/>
        <w:rPr>
          <w:sz w:val="24"/>
          <w:szCs w:val="24"/>
        </w:rPr>
      </w:pPr>
      <w:r w:rsidRPr="00C149FC">
        <w:rPr>
          <w:sz w:val="24"/>
          <w:szCs w:val="24"/>
        </w:rPr>
        <w:t>SPOSÓB I TERMIN SKŁADANIA I OTWARCIA OFERT</w:t>
      </w:r>
    </w:p>
    <w:p w14:paraId="2F0D8854" w14:textId="49272CF9" w:rsidR="00067044" w:rsidRPr="00C149FC" w:rsidRDefault="00067044" w:rsidP="00C149FC">
      <w:pPr>
        <w:numPr>
          <w:ilvl w:val="0"/>
          <w:numId w:val="10"/>
        </w:numPr>
        <w:tabs>
          <w:tab w:val="clear" w:pos="2340"/>
        </w:tabs>
        <w:spacing w:before="240" w:line="360" w:lineRule="auto"/>
        <w:ind w:left="426" w:hanging="426"/>
        <w:rPr>
          <w:rFonts w:ascii="Arial" w:hAnsi="Arial" w:cs="Arial"/>
          <w:b/>
        </w:rPr>
      </w:pPr>
      <w:r w:rsidRPr="00C149FC">
        <w:rPr>
          <w:rFonts w:ascii="Arial" w:hAnsi="Arial" w:cs="Arial"/>
        </w:rPr>
        <w:t xml:space="preserve">Ofertę należy złożyć poprzez Platformę </w:t>
      </w:r>
      <w:r w:rsidRPr="00C149FC">
        <w:rPr>
          <w:rFonts w:ascii="Arial" w:hAnsi="Arial" w:cs="Arial"/>
          <w:b/>
        </w:rPr>
        <w:t>do dnia</w:t>
      </w:r>
      <w:r w:rsidR="0061545E" w:rsidRPr="00C149FC">
        <w:rPr>
          <w:rFonts w:ascii="Arial" w:hAnsi="Arial" w:cs="Arial"/>
          <w:b/>
        </w:rPr>
        <w:t xml:space="preserve"> </w:t>
      </w:r>
      <w:r w:rsidR="00630F3F">
        <w:rPr>
          <w:rFonts w:ascii="Arial" w:hAnsi="Arial" w:cs="Arial"/>
          <w:b/>
        </w:rPr>
        <w:t>06</w:t>
      </w:r>
      <w:r w:rsidR="00DE786E">
        <w:rPr>
          <w:rFonts w:ascii="Arial" w:hAnsi="Arial" w:cs="Arial"/>
          <w:b/>
        </w:rPr>
        <w:t>.</w:t>
      </w:r>
      <w:r w:rsidR="00630F3F">
        <w:rPr>
          <w:rFonts w:ascii="Arial" w:hAnsi="Arial" w:cs="Arial"/>
          <w:b/>
        </w:rPr>
        <w:t>11</w:t>
      </w:r>
      <w:r w:rsidR="00DE786E">
        <w:rPr>
          <w:rFonts w:ascii="Arial" w:hAnsi="Arial" w:cs="Arial"/>
          <w:b/>
        </w:rPr>
        <w:t>.2026</w:t>
      </w:r>
      <w:r w:rsidRPr="00C149FC">
        <w:rPr>
          <w:rFonts w:ascii="Arial" w:hAnsi="Arial" w:cs="Arial"/>
          <w:b/>
        </w:rPr>
        <w:t xml:space="preserve"> r. do godziny </w:t>
      </w:r>
      <w:r w:rsidR="00DE786E">
        <w:rPr>
          <w:rFonts w:ascii="Arial" w:hAnsi="Arial" w:cs="Arial"/>
          <w:b/>
          <w:bCs/>
          <w:caps/>
        </w:rPr>
        <w:t>09</w:t>
      </w:r>
      <w:r w:rsidRPr="00C149FC">
        <w:rPr>
          <w:rFonts w:ascii="Arial" w:hAnsi="Arial" w:cs="Arial"/>
          <w:b/>
          <w:bCs/>
          <w:caps/>
        </w:rPr>
        <w:t>:00</w:t>
      </w:r>
      <w:r w:rsidR="0061545E" w:rsidRPr="00C149FC">
        <w:rPr>
          <w:rFonts w:ascii="Arial" w:hAnsi="Arial" w:cs="Arial"/>
          <w:b/>
          <w:bCs/>
          <w:caps/>
        </w:rPr>
        <w:t>.</w:t>
      </w:r>
    </w:p>
    <w:p w14:paraId="3533CAF2"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O terminie złożenia oferty decyduje czas pełnego przeprocesowania transakcji na Platformie.</w:t>
      </w:r>
    </w:p>
    <w:p w14:paraId="1EFD6F62" w14:textId="78FA1DDA"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Otwarcie ofert nastąpi w dniu </w:t>
      </w:r>
      <w:r w:rsidR="00155685">
        <w:rPr>
          <w:rFonts w:ascii="Arial" w:hAnsi="Arial" w:cs="Arial"/>
          <w:b/>
          <w:bCs/>
        </w:rPr>
        <w:t>0</w:t>
      </w:r>
      <w:r w:rsidR="00630F3F">
        <w:rPr>
          <w:rFonts w:ascii="Arial" w:hAnsi="Arial" w:cs="Arial"/>
          <w:b/>
          <w:bCs/>
        </w:rPr>
        <w:t>6</w:t>
      </w:r>
      <w:r w:rsidR="00DE786E">
        <w:rPr>
          <w:rFonts w:ascii="Arial" w:hAnsi="Arial" w:cs="Arial"/>
          <w:b/>
          <w:bCs/>
        </w:rPr>
        <w:t>.</w:t>
      </w:r>
      <w:r w:rsidR="00630F3F">
        <w:rPr>
          <w:rFonts w:ascii="Arial" w:hAnsi="Arial" w:cs="Arial"/>
          <w:b/>
          <w:bCs/>
        </w:rPr>
        <w:t>11</w:t>
      </w:r>
      <w:r w:rsidR="00CD3D37">
        <w:rPr>
          <w:rFonts w:ascii="Arial" w:hAnsi="Arial" w:cs="Arial"/>
          <w:b/>
          <w:bCs/>
        </w:rPr>
        <w:t>.</w:t>
      </w:r>
      <w:r w:rsidRPr="00C149FC">
        <w:rPr>
          <w:rFonts w:ascii="Arial" w:hAnsi="Arial" w:cs="Arial"/>
          <w:b/>
        </w:rPr>
        <w:t>202</w:t>
      </w:r>
      <w:r w:rsidR="00DE786E">
        <w:rPr>
          <w:rFonts w:ascii="Arial" w:hAnsi="Arial" w:cs="Arial"/>
          <w:b/>
        </w:rPr>
        <w:t>6</w:t>
      </w:r>
      <w:r w:rsidRPr="00C149FC">
        <w:rPr>
          <w:rFonts w:ascii="Arial" w:hAnsi="Arial" w:cs="Arial"/>
          <w:b/>
        </w:rPr>
        <w:t xml:space="preserve"> r. o godzinie </w:t>
      </w:r>
      <w:r w:rsidR="00DE786E">
        <w:rPr>
          <w:rFonts w:ascii="Arial" w:hAnsi="Arial" w:cs="Arial"/>
          <w:b/>
        </w:rPr>
        <w:t>09</w:t>
      </w:r>
      <w:r w:rsidRPr="00C149FC">
        <w:rPr>
          <w:rFonts w:ascii="Arial" w:hAnsi="Arial" w:cs="Arial"/>
          <w:b/>
        </w:rPr>
        <w:t>:30</w:t>
      </w:r>
      <w:r w:rsidR="0061545E" w:rsidRPr="00C149FC">
        <w:rPr>
          <w:rFonts w:ascii="Arial" w:hAnsi="Arial" w:cs="Arial"/>
          <w:b/>
        </w:rPr>
        <w:t>.</w:t>
      </w:r>
    </w:p>
    <w:p w14:paraId="7BA6CD0A"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Najpóźniej przed otwarciem ofert, udostępnia się na stronie internetowej prowadzonego postępowania informację o kwocie, jaką zamierza się przeznaczyć na sfinansowanie zamówienia. </w:t>
      </w:r>
    </w:p>
    <w:p w14:paraId="4914F74D"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Niezwłocznie po otwarciu ofert, udostępnia się na stronie internetowej prowadzonego postępowania informacje o: </w:t>
      </w:r>
    </w:p>
    <w:p w14:paraId="44600E2D" w14:textId="77777777" w:rsidR="00067044" w:rsidRPr="00C149FC" w:rsidRDefault="00067044" w:rsidP="00C149FC">
      <w:pPr>
        <w:spacing w:line="360" w:lineRule="auto"/>
        <w:ind w:left="826" w:hanging="395"/>
        <w:rPr>
          <w:rFonts w:ascii="Arial" w:hAnsi="Arial" w:cs="Arial"/>
        </w:rPr>
      </w:pPr>
      <w:r w:rsidRPr="00C149FC">
        <w:rPr>
          <w:rFonts w:ascii="Arial" w:hAnsi="Arial" w:cs="Arial"/>
        </w:rPr>
        <w:t>1)</w:t>
      </w:r>
      <w:r w:rsidRPr="00C149FC">
        <w:rPr>
          <w:rFonts w:ascii="Arial" w:hAnsi="Arial" w:cs="Arial"/>
        </w:rPr>
        <w:tab/>
        <w:t xml:space="preserve">nazwach albo imionach i nazwiskach oraz siedzibach lub miejscach prowadzonej działalności gospodarczej albo miejscach zamieszkania wykonawców, których oferty zostały otwarte; </w:t>
      </w:r>
    </w:p>
    <w:p w14:paraId="340CBFF2" w14:textId="77777777" w:rsidR="00067044" w:rsidRPr="00C149FC" w:rsidRDefault="00067044" w:rsidP="00C149FC">
      <w:pPr>
        <w:spacing w:line="360" w:lineRule="auto"/>
        <w:ind w:left="826" w:hanging="395"/>
        <w:rPr>
          <w:rFonts w:ascii="Arial" w:hAnsi="Arial" w:cs="Arial"/>
        </w:rPr>
      </w:pPr>
      <w:r w:rsidRPr="00C149FC">
        <w:rPr>
          <w:rFonts w:ascii="Arial" w:hAnsi="Arial" w:cs="Arial"/>
        </w:rPr>
        <w:t>2)</w:t>
      </w:r>
      <w:r w:rsidRPr="00C149FC">
        <w:rPr>
          <w:rFonts w:ascii="Arial" w:hAnsi="Arial" w:cs="Arial"/>
        </w:rPr>
        <w:tab/>
        <w:t>cenach lub kosztach zawartych w ofertach.</w:t>
      </w:r>
    </w:p>
    <w:p w14:paraId="682C7A75" w14:textId="77777777" w:rsidR="00067044" w:rsidRDefault="00067044" w:rsidP="0059198C">
      <w:pPr>
        <w:pStyle w:val="Nagwek3"/>
        <w:numPr>
          <w:ilvl w:val="0"/>
          <w:numId w:val="37"/>
        </w:numPr>
        <w:spacing w:line="360" w:lineRule="auto"/>
      </w:pPr>
      <w:r w:rsidRPr="000C7661">
        <w:t>OPIS KRYTERIÓW OCENY OFERT, WRAZ Z PODANIEM WAG TYCH KRYTERIÓW I</w:t>
      </w:r>
      <w:r>
        <w:t> </w:t>
      </w:r>
      <w:r w:rsidRPr="000C7661">
        <w:t>SPOSOBU OCENY OFERT</w:t>
      </w:r>
    </w:p>
    <w:p w14:paraId="27FD0DB3" w14:textId="77777777" w:rsidR="00442426" w:rsidRDefault="00442426" w:rsidP="0059198C">
      <w:pPr>
        <w:pStyle w:val="Akapitzlist"/>
        <w:numPr>
          <w:ilvl w:val="0"/>
          <w:numId w:val="41"/>
        </w:numPr>
        <w:spacing w:before="240" w:line="360" w:lineRule="auto"/>
        <w:ind w:left="426" w:hanging="426"/>
        <w:rPr>
          <w:rFonts w:ascii="Arial" w:hAnsi="Arial" w:cs="Arial"/>
        </w:rPr>
      </w:pPr>
      <w:r>
        <w:rPr>
          <w:rFonts w:ascii="Arial" w:hAnsi="Arial" w:cs="Arial"/>
        </w:rPr>
        <w:t>Przy wyborze najkorzystniejszej oferty Zamawiający będzie się kierował następującymi kryteriami oceny ofert:</w:t>
      </w:r>
    </w:p>
    <w:p w14:paraId="32036232" w14:textId="77777777" w:rsidR="00442426" w:rsidRDefault="00442426" w:rsidP="0059198C">
      <w:pPr>
        <w:pStyle w:val="Akapitzlist"/>
        <w:numPr>
          <w:ilvl w:val="0"/>
          <w:numId w:val="42"/>
        </w:numPr>
        <w:spacing w:line="360" w:lineRule="auto"/>
        <w:ind w:left="1890" w:hanging="75"/>
        <w:rPr>
          <w:rFonts w:ascii="Arial" w:hAnsi="Arial" w:cs="Arial"/>
        </w:rPr>
      </w:pPr>
      <w:r>
        <w:rPr>
          <w:rFonts w:ascii="Arial" w:hAnsi="Arial" w:cs="Arial"/>
          <w:b/>
        </w:rPr>
        <w:t>Cena (C)</w:t>
      </w:r>
      <w:r>
        <w:rPr>
          <w:rFonts w:ascii="Arial" w:hAnsi="Arial" w:cs="Arial"/>
        </w:rPr>
        <w:t xml:space="preserve"> – waga kryterium 60%, maks. 60 pkt;</w:t>
      </w:r>
    </w:p>
    <w:p w14:paraId="57DC2989" w14:textId="6F7406F0" w:rsidR="00442426" w:rsidRDefault="00442426" w:rsidP="0059198C">
      <w:pPr>
        <w:pStyle w:val="Akapitzlist"/>
        <w:numPr>
          <w:ilvl w:val="0"/>
          <w:numId w:val="42"/>
        </w:numPr>
        <w:spacing w:line="360" w:lineRule="auto"/>
        <w:ind w:left="1890" w:hanging="75"/>
        <w:rPr>
          <w:rFonts w:ascii="Arial" w:hAnsi="Arial" w:cs="Arial"/>
        </w:rPr>
      </w:pPr>
      <w:r>
        <w:rPr>
          <w:rFonts w:ascii="Arial" w:hAnsi="Arial" w:cs="Arial"/>
          <w:b/>
        </w:rPr>
        <w:t>Termin wykonania zamówienia (T)</w:t>
      </w:r>
      <w:r w:rsidR="00B14CBB">
        <w:rPr>
          <w:rFonts w:ascii="Arial" w:hAnsi="Arial" w:cs="Arial"/>
          <w:b/>
        </w:rPr>
        <w:t xml:space="preserve"> </w:t>
      </w:r>
      <w:r>
        <w:rPr>
          <w:rFonts w:ascii="Arial" w:hAnsi="Arial" w:cs="Arial"/>
        </w:rPr>
        <w:t>– maks. 40 pkt.;</w:t>
      </w:r>
    </w:p>
    <w:p w14:paraId="34324F00" w14:textId="77777777" w:rsidR="00442426" w:rsidRDefault="00442426" w:rsidP="00442426">
      <w:pPr>
        <w:pStyle w:val="Akapitzlist"/>
        <w:spacing w:line="360" w:lineRule="auto"/>
        <w:ind w:left="1146"/>
        <w:rPr>
          <w:rFonts w:ascii="Arial" w:hAnsi="Arial" w:cs="Arial"/>
        </w:rPr>
      </w:pPr>
    </w:p>
    <w:p w14:paraId="090D91DD" w14:textId="77777777" w:rsidR="00442426" w:rsidRDefault="00442426" w:rsidP="0059198C">
      <w:pPr>
        <w:pStyle w:val="Akapitzlist"/>
        <w:numPr>
          <w:ilvl w:val="0"/>
          <w:numId w:val="41"/>
        </w:numPr>
        <w:spacing w:line="360" w:lineRule="auto"/>
        <w:ind w:left="426" w:hanging="426"/>
        <w:rPr>
          <w:rFonts w:ascii="Arial" w:hAnsi="Arial" w:cs="Arial"/>
        </w:rPr>
      </w:pPr>
      <w:r>
        <w:rPr>
          <w:rFonts w:ascii="Arial" w:hAnsi="Arial" w:cs="Arial"/>
        </w:rPr>
        <w:t>Zasady oceny ofert w poszczególnych kryteriach:</w:t>
      </w:r>
    </w:p>
    <w:p w14:paraId="68A17D1C" w14:textId="77777777" w:rsidR="00442426" w:rsidRDefault="00442426" w:rsidP="0059198C">
      <w:pPr>
        <w:pStyle w:val="Akapitzlist"/>
        <w:numPr>
          <w:ilvl w:val="0"/>
          <w:numId w:val="43"/>
        </w:numPr>
        <w:spacing w:line="360" w:lineRule="auto"/>
        <w:ind w:left="1418" w:hanging="484"/>
        <w:contextualSpacing/>
        <w:rPr>
          <w:rFonts w:ascii="Arial" w:hAnsi="Arial" w:cs="Arial"/>
          <w:b/>
        </w:rPr>
      </w:pPr>
      <w:r>
        <w:rPr>
          <w:rFonts w:ascii="Arial" w:hAnsi="Arial" w:cs="Arial"/>
          <w:b/>
        </w:rPr>
        <w:t>Cena (C)</w:t>
      </w:r>
    </w:p>
    <w:p w14:paraId="1649935C" w14:textId="77777777" w:rsidR="00442426" w:rsidRDefault="00442426" w:rsidP="00CC6565">
      <w:pPr>
        <w:pStyle w:val="Akapitzlist"/>
        <w:spacing w:line="360" w:lineRule="auto"/>
        <w:ind w:left="1418" w:firstLine="706"/>
        <w:contextualSpacing/>
        <w:rPr>
          <w:rFonts w:ascii="Arial" w:hAnsi="Arial" w:cs="Arial"/>
          <w:b/>
        </w:rPr>
      </w:pPr>
      <w:r>
        <w:rPr>
          <w:rFonts w:ascii="Arial" w:hAnsi="Arial" w:cs="Arial"/>
          <w:b/>
        </w:rPr>
        <w:t>cena najniższa brutto*</w:t>
      </w:r>
    </w:p>
    <w:p w14:paraId="1FA6F163" w14:textId="77777777" w:rsidR="00442426" w:rsidRDefault="00442426" w:rsidP="00442426">
      <w:pPr>
        <w:pStyle w:val="Akapitzlist"/>
        <w:spacing w:line="360" w:lineRule="auto"/>
        <w:ind w:left="1418"/>
        <w:contextualSpacing/>
        <w:rPr>
          <w:rFonts w:ascii="Arial" w:hAnsi="Arial" w:cs="Arial"/>
          <w:b/>
        </w:rPr>
      </w:pPr>
      <w:r>
        <w:rPr>
          <w:rFonts w:ascii="Arial" w:hAnsi="Arial" w:cs="Arial"/>
          <w:b/>
        </w:rPr>
        <w:t>C =------------------------------------------------x 100 pkt x 60%</w:t>
      </w:r>
    </w:p>
    <w:p w14:paraId="628728F2" w14:textId="77777777" w:rsidR="00442426" w:rsidRDefault="00442426" w:rsidP="00CC6565">
      <w:pPr>
        <w:pStyle w:val="Akapitzlist"/>
        <w:spacing w:line="360" w:lineRule="auto"/>
        <w:ind w:left="1418" w:firstLine="706"/>
        <w:contextualSpacing/>
        <w:rPr>
          <w:rFonts w:ascii="Arial" w:hAnsi="Arial" w:cs="Arial"/>
          <w:b/>
        </w:rPr>
      </w:pPr>
      <w:r>
        <w:rPr>
          <w:rFonts w:ascii="Arial" w:hAnsi="Arial" w:cs="Arial"/>
          <w:b/>
        </w:rPr>
        <w:t>cena oferty ocenianej brutto</w:t>
      </w:r>
    </w:p>
    <w:p w14:paraId="763ABEC7" w14:textId="77777777" w:rsidR="00442426" w:rsidRDefault="00442426" w:rsidP="00442426">
      <w:pPr>
        <w:pStyle w:val="Akapitzlist"/>
        <w:spacing w:line="360" w:lineRule="auto"/>
        <w:ind w:left="1418"/>
        <w:contextualSpacing/>
        <w:rPr>
          <w:rFonts w:ascii="Arial" w:hAnsi="Arial" w:cs="Arial"/>
          <w:bCs/>
        </w:rPr>
      </w:pPr>
      <w:r>
        <w:rPr>
          <w:rFonts w:ascii="Arial" w:hAnsi="Arial" w:cs="Arial"/>
          <w:b/>
        </w:rPr>
        <w:lastRenderedPageBreak/>
        <w:t xml:space="preserve">* </w:t>
      </w:r>
      <w:r>
        <w:rPr>
          <w:rFonts w:ascii="Arial" w:hAnsi="Arial" w:cs="Arial"/>
          <w:bCs/>
        </w:rPr>
        <w:t>spośród wszystkich złożonych ofert niepodlegających odrzuceniu</w:t>
      </w:r>
    </w:p>
    <w:p w14:paraId="46B5C397" w14:textId="77777777" w:rsidR="00442426" w:rsidRDefault="00442426" w:rsidP="0059198C">
      <w:pPr>
        <w:pStyle w:val="Akapitzlist"/>
        <w:numPr>
          <w:ilvl w:val="0"/>
          <w:numId w:val="44"/>
        </w:numPr>
        <w:spacing w:line="360" w:lineRule="auto"/>
        <w:ind w:left="1418" w:hanging="420"/>
        <w:contextualSpacing/>
        <w:rPr>
          <w:rFonts w:ascii="Arial" w:hAnsi="Arial" w:cs="Arial"/>
        </w:rPr>
      </w:pPr>
      <w:r>
        <w:rPr>
          <w:rFonts w:ascii="Arial" w:hAnsi="Arial" w:cs="Arial"/>
        </w:rPr>
        <w:t>Podstawą przyznania punktów w kryterium „cena” będzie cena ofertowa brutto podana przez Wykonawcę w Formularzu Ofertowym.</w:t>
      </w:r>
    </w:p>
    <w:p w14:paraId="461D55E4" w14:textId="77777777" w:rsidR="00442426" w:rsidRDefault="00442426" w:rsidP="0059198C">
      <w:pPr>
        <w:pStyle w:val="Akapitzlist"/>
        <w:numPr>
          <w:ilvl w:val="0"/>
          <w:numId w:val="44"/>
        </w:numPr>
        <w:spacing w:line="360" w:lineRule="auto"/>
        <w:ind w:left="1418" w:hanging="420"/>
        <w:contextualSpacing/>
        <w:rPr>
          <w:rFonts w:ascii="Arial" w:hAnsi="Arial" w:cs="Arial"/>
        </w:rPr>
      </w:pPr>
      <w:r>
        <w:rPr>
          <w:rFonts w:ascii="Arial" w:hAnsi="Arial" w:cs="Arial"/>
        </w:rPr>
        <w:t>Cena ofertowa brutto musi uwzględniać wszelkie koszty jakie Wykonawca poniesie w związku z realizacją przedmiotu zamówienia.</w:t>
      </w:r>
    </w:p>
    <w:p w14:paraId="6E74E417" w14:textId="77777777" w:rsidR="00442426" w:rsidRDefault="00442426" w:rsidP="00442426">
      <w:pPr>
        <w:spacing w:line="360" w:lineRule="auto"/>
        <w:rPr>
          <w:rFonts w:ascii="Arial" w:hAnsi="Arial" w:cs="Arial"/>
        </w:rPr>
      </w:pPr>
    </w:p>
    <w:p w14:paraId="04160E45" w14:textId="55281AA2" w:rsidR="00442426" w:rsidRDefault="00442426" w:rsidP="0059198C">
      <w:pPr>
        <w:pStyle w:val="Akapitzlist"/>
        <w:numPr>
          <w:ilvl w:val="0"/>
          <w:numId w:val="43"/>
        </w:numPr>
        <w:spacing w:line="360" w:lineRule="auto"/>
        <w:ind w:left="1418" w:hanging="484"/>
        <w:contextualSpacing/>
        <w:rPr>
          <w:rFonts w:ascii="Arial" w:hAnsi="Arial" w:cs="Arial"/>
          <w:b/>
          <w:bCs/>
        </w:rPr>
      </w:pPr>
      <w:r>
        <w:rPr>
          <w:rFonts w:ascii="Arial" w:hAnsi="Arial" w:cs="Arial"/>
          <w:b/>
          <w:bCs/>
        </w:rPr>
        <w:t>Termin wykonania zamówienia (T)</w:t>
      </w:r>
    </w:p>
    <w:p w14:paraId="5D2E0DCF" w14:textId="77777777" w:rsidR="00442426" w:rsidRDefault="00442426" w:rsidP="00442426">
      <w:pPr>
        <w:pStyle w:val="Akapitzlist"/>
        <w:spacing w:line="360" w:lineRule="auto"/>
        <w:ind w:left="1418"/>
        <w:contextualSpacing/>
        <w:rPr>
          <w:rFonts w:ascii="Arial" w:hAnsi="Arial" w:cs="Arial"/>
        </w:rPr>
      </w:pPr>
      <w:r>
        <w:rPr>
          <w:rFonts w:ascii="Arial" w:hAnsi="Arial" w:cs="Arial"/>
        </w:rPr>
        <w:t>Kryterium „Termin wykonania zamówienia” będzie rozpatrywane na podstawie długości terminu zadeklarowanego przez Wykonawcę w formularzu oferty. Liczba punktów w kryterium zostanie przyznana zgodnie z poniższym:</w:t>
      </w:r>
    </w:p>
    <w:p w14:paraId="4AD4A680" w14:textId="5D4EBB19" w:rsidR="00442426" w:rsidRDefault="00B249AF" w:rsidP="00442426">
      <w:pPr>
        <w:pStyle w:val="Akapitzlist"/>
        <w:spacing w:line="360" w:lineRule="auto"/>
        <w:ind w:left="1170" w:firstLine="258"/>
        <w:contextualSpacing/>
        <w:rPr>
          <w:rFonts w:ascii="Arial" w:hAnsi="Arial" w:cs="Arial"/>
          <w:b/>
          <w:bCs/>
        </w:rPr>
      </w:pPr>
      <w:r>
        <w:rPr>
          <w:rFonts w:ascii="Arial" w:hAnsi="Arial" w:cs="Arial"/>
          <w:b/>
          <w:bCs/>
        </w:rPr>
        <w:t>14</w:t>
      </w:r>
      <w:r w:rsidR="00442426">
        <w:rPr>
          <w:rFonts w:ascii="Arial" w:hAnsi="Arial" w:cs="Arial"/>
          <w:b/>
          <w:bCs/>
        </w:rPr>
        <w:t xml:space="preserve"> dni od dnia podpisania umowy – 40 pkt</w:t>
      </w:r>
    </w:p>
    <w:p w14:paraId="5B045058" w14:textId="32D65F20" w:rsidR="00442426" w:rsidRDefault="00626A34" w:rsidP="00442426">
      <w:pPr>
        <w:pStyle w:val="Akapitzlist"/>
        <w:spacing w:line="360" w:lineRule="auto"/>
        <w:ind w:left="1170" w:firstLine="258"/>
        <w:contextualSpacing/>
        <w:rPr>
          <w:rFonts w:ascii="Arial" w:hAnsi="Arial" w:cs="Arial"/>
          <w:b/>
          <w:bCs/>
        </w:rPr>
      </w:pPr>
      <w:r>
        <w:rPr>
          <w:rFonts w:ascii="Arial" w:hAnsi="Arial" w:cs="Arial"/>
          <w:b/>
          <w:bCs/>
        </w:rPr>
        <w:t>19</w:t>
      </w:r>
      <w:r w:rsidR="00442426">
        <w:rPr>
          <w:rFonts w:ascii="Arial" w:hAnsi="Arial" w:cs="Arial"/>
          <w:b/>
          <w:bCs/>
        </w:rPr>
        <w:t xml:space="preserve"> dni od dnia podpisania umowy – 20 pkt</w:t>
      </w:r>
    </w:p>
    <w:p w14:paraId="112A9CF7" w14:textId="2ED585F6" w:rsidR="006C4F9B" w:rsidRPr="006C4F9B" w:rsidRDefault="00626A34" w:rsidP="006C4F9B">
      <w:pPr>
        <w:pStyle w:val="Akapitzlist"/>
        <w:spacing w:line="360" w:lineRule="auto"/>
        <w:ind w:left="1170" w:firstLine="258"/>
        <w:contextualSpacing/>
        <w:rPr>
          <w:rFonts w:ascii="Arial" w:hAnsi="Arial" w:cs="Arial"/>
          <w:b/>
          <w:bCs/>
        </w:rPr>
      </w:pPr>
      <w:r>
        <w:rPr>
          <w:rFonts w:ascii="Arial" w:hAnsi="Arial" w:cs="Arial"/>
          <w:b/>
          <w:bCs/>
        </w:rPr>
        <w:t>24</w:t>
      </w:r>
      <w:r w:rsidR="00B249AF">
        <w:rPr>
          <w:rFonts w:ascii="Arial" w:hAnsi="Arial" w:cs="Arial"/>
          <w:b/>
          <w:bCs/>
        </w:rPr>
        <w:t xml:space="preserve"> </w:t>
      </w:r>
      <w:r w:rsidR="00442426">
        <w:rPr>
          <w:rFonts w:ascii="Arial" w:hAnsi="Arial" w:cs="Arial"/>
          <w:b/>
          <w:bCs/>
        </w:rPr>
        <w:t>dni od dnia podpisania umowy – 0 pkt</w:t>
      </w:r>
    </w:p>
    <w:p w14:paraId="27E27AEE" w14:textId="77777777" w:rsidR="00442426" w:rsidRDefault="00442426" w:rsidP="00442426">
      <w:pPr>
        <w:pStyle w:val="Akapitzlist"/>
        <w:spacing w:line="360" w:lineRule="auto"/>
        <w:ind w:left="450"/>
        <w:contextualSpacing/>
        <w:rPr>
          <w:rFonts w:ascii="Arial" w:hAnsi="Arial" w:cs="Arial"/>
        </w:rPr>
      </w:pPr>
      <w:r>
        <w:rPr>
          <w:rFonts w:ascii="Arial" w:hAnsi="Arial" w:cs="Arial"/>
        </w:rPr>
        <w:t>UWAGA:</w:t>
      </w:r>
    </w:p>
    <w:p w14:paraId="3692D314" w14:textId="6973343A" w:rsidR="00442426" w:rsidRDefault="00442426" w:rsidP="00442426">
      <w:pPr>
        <w:pStyle w:val="Akapitzlist"/>
        <w:spacing w:line="360" w:lineRule="auto"/>
        <w:ind w:left="450"/>
        <w:contextualSpacing/>
        <w:rPr>
          <w:rFonts w:ascii="Arial" w:hAnsi="Arial" w:cs="Arial"/>
        </w:rPr>
      </w:pPr>
      <w:r>
        <w:rPr>
          <w:rFonts w:ascii="Arial" w:hAnsi="Arial" w:cs="Arial"/>
        </w:rPr>
        <w:t xml:space="preserve">Najkrótszy możliwy termin dostawy uwzględniony do oceny ofert: </w:t>
      </w:r>
      <w:r w:rsidR="00B249AF">
        <w:rPr>
          <w:rFonts w:ascii="Arial" w:hAnsi="Arial" w:cs="Arial"/>
        </w:rPr>
        <w:t>14</w:t>
      </w:r>
      <w:r>
        <w:rPr>
          <w:rFonts w:ascii="Arial" w:hAnsi="Arial" w:cs="Arial"/>
        </w:rPr>
        <w:t xml:space="preserve"> dni</w:t>
      </w:r>
    </w:p>
    <w:p w14:paraId="39B87F35" w14:textId="4205C964" w:rsidR="00442426" w:rsidRDefault="00442426" w:rsidP="00442426">
      <w:pPr>
        <w:pStyle w:val="Akapitzlist"/>
        <w:spacing w:line="360" w:lineRule="auto"/>
        <w:ind w:left="450"/>
        <w:contextualSpacing/>
        <w:rPr>
          <w:rFonts w:ascii="Arial" w:hAnsi="Arial" w:cs="Arial"/>
        </w:rPr>
      </w:pPr>
      <w:r>
        <w:rPr>
          <w:rFonts w:ascii="Arial" w:hAnsi="Arial" w:cs="Arial"/>
        </w:rPr>
        <w:t xml:space="preserve">Najdłuższy możliwy termin dostawy wymagany przez Zamawiającego: </w:t>
      </w:r>
      <w:r w:rsidR="00626A34">
        <w:rPr>
          <w:rFonts w:ascii="Arial" w:hAnsi="Arial" w:cs="Arial"/>
        </w:rPr>
        <w:t>24</w:t>
      </w:r>
      <w:r>
        <w:rPr>
          <w:rFonts w:ascii="Arial" w:hAnsi="Arial" w:cs="Arial"/>
        </w:rPr>
        <w:t xml:space="preserve"> dni.</w:t>
      </w:r>
    </w:p>
    <w:p w14:paraId="75F4DF08" w14:textId="77777777" w:rsidR="00442426" w:rsidRDefault="00442426" w:rsidP="00442426">
      <w:pPr>
        <w:pStyle w:val="Akapitzlist"/>
        <w:spacing w:line="360" w:lineRule="auto"/>
        <w:ind w:left="450"/>
        <w:contextualSpacing/>
        <w:rPr>
          <w:rFonts w:ascii="Arial" w:hAnsi="Arial" w:cs="Arial"/>
        </w:rPr>
      </w:pPr>
    </w:p>
    <w:p w14:paraId="4E1D1A62" w14:textId="20DC9E4D" w:rsidR="00442426" w:rsidRDefault="00442426" w:rsidP="00442426">
      <w:pPr>
        <w:pStyle w:val="Akapitzlist"/>
        <w:spacing w:line="360" w:lineRule="auto"/>
        <w:ind w:left="450"/>
        <w:contextualSpacing/>
        <w:rPr>
          <w:rFonts w:ascii="Arial" w:hAnsi="Arial" w:cs="Arial"/>
        </w:rPr>
      </w:pPr>
      <w:r>
        <w:rPr>
          <w:rFonts w:ascii="Arial" w:hAnsi="Arial" w:cs="Arial"/>
        </w:rPr>
        <w:t xml:space="preserve">Jeżeli Wykonawca zaproponuje termin dostawy krótszy niż </w:t>
      </w:r>
      <w:r w:rsidR="0075724E">
        <w:rPr>
          <w:rFonts w:ascii="Arial" w:hAnsi="Arial" w:cs="Arial"/>
        </w:rPr>
        <w:t>14</w:t>
      </w:r>
      <w:r>
        <w:rPr>
          <w:rFonts w:ascii="Arial" w:hAnsi="Arial" w:cs="Arial"/>
        </w:rPr>
        <w:t xml:space="preserve"> dni, do oceny ofert zostanie przyjęty termin </w:t>
      </w:r>
      <w:r w:rsidR="00B249AF">
        <w:rPr>
          <w:rFonts w:ascii="Arial" w:hAnsi="Arial" w:cs="Arial"/>
        </w:rPr>
        <w:t>14</w:t>
      </w:r>
      <w:r>
        <w:rPr>
          <w:rFonts w:ascii="Arial" w:hAnsi="Arial" w:cs="Arial"/>
        </w:rPr>
        <w:t xml:space="preserve"> dni i taki zostanie uwzględniony w Umowie z Wykonawcą.</w:t>
      </w:r>
    </w:p>
    <w:p w14:paraId="4D8A11C5" w14:textId="2B3287C1" w:rsidR="00442426" w:rsidRDefault="00442426" w:rsidP="00442426">
      <w:pPr>
        <w:pStyle w:val="Akapitzlist"/>
        <w:spacing w:line="360" w:lineRule="auto"/>
        <w:ind w:left="450"/>
        <w:contextualSpacing/>
        <w:rPr>
          <w:rFonts w:ascii="Arial" w:hAnsi="Arial" w:cs="Arial"/>
        </w:rPr>
      </w:pPr>
      <w:r>
        <w:rPr>
          <w:rFonts w:ascii="Arial" w:hAnsi="Arial" w:cs="Arial"/>
        </w:rPr>
        <w:t xml:space="preserve">Jeżeli wykonawca nie wskaże w ofercie terminu dostawy lub wskaże termin dostawy dłuższy niż </w:t>
      </w:r>
      <w:r w:rsidR="00B249AF">
        <w:rPr>
          <w:rFonts w:ascii="Arial" w:hAnsi="Arial" w:cs="Arial"/>
        </w:rPr>
        <w:t>2</w:t>
      </w:r>
      <w:r w:rsidR="00626A34">
        <w:rPr>
          <w:rFonts w:ascii="Arial" w:hAnsi="Arial" w:cs="Arial"/>
        </w:rPr>
        <w:t>4</w:t>
      </w:r>
      <w:r>
        <w:rPr>
          <w:rFonts w:ascii="Arial" w:hAnsi="Arial" w:cs="Arial"/>
        </w:rPr>
        <w:t xml:space="preserve"> dni, oferta zostanie odrzucona jako niezgodna z treścią SWZ, na podstawie art. 226 ust. 1 pkt 5 ustawy Pzp</w:t>
      </w:r>
    </w:p>
    <w:p w14:paraId="0BD2E769" w14:textId="1CCA5FD7" w:rsidR="006C4F9B" w:rsidRDefault="006C4F9B" w:rsidP="005A4FED">
      <w:pPr>
        <w:autoSpaceDE w:val="0"/>
        <w:autoSpaceDN w:val="0"/>
        <w:adjustRightInd w:val="0"/>
        <w:rPr>
          <w:rFonts w:ascii="Arial" w:hAnsi="Arial" w:cs="Arial"/>
        </w:rPr>
      </w:pPr>
      <w:r>
        <w:rPr>
          <w:rFonts w:ascii="Calibri" w:eastAsiaTheme="minorHAnsi" w:hAnsi="Calibri" w:cs="Calibri"/>
          <w:color w:val="000000"/>
          <w:lang w:eastAsia="en-US"/>
        </w:rPr>
        <w:tab/>
      </w:r>
      <w:r>
        <w:rPr>
          <w:rFonts w:ascii="Calibri" w:eastAsiaTheme="minorHAnsi" w:hAnsi="Calibri" w:cs="Calibri"/>
          <w:color w:val="000000"/>
          <w:lang w:eastAsia="en-US"/>
        </w:rPr>
        <w:tab/>
      </w:r>
    </w:p>
    <w:p w14:paraId="4213A904" w14:textId="77777777" w:rsidR="00442426" w:rsidRDefault="00442426" w:rsidP="00442426">
      <w:pPr>
        <w:pStyle w:val="Akapitzlist"/>
        <w:autoSpaceDE w:val="0"/>
        <w:autoSpaceDN w:val="0"/>
        <w:adjustRightInd w:val="0"/>
        <w:spacing w:after="66" w:line="360" w:lineRule="auto"/>
        <w:ind w:left="1530"/>
        <w:rPr>
          <w:rFonts w:ascii="Arial" w:eastAsiaTheme="minorHAnsi" w:hAnsi="Arial" w:cs="Arial"/>
          <w:color w:val="000000"/>
          <w:lang w:eastAsia="en-US"/>
        </w:rPr>
      </w:pPr>
    </w:p>
    <w:p w14:paraId="0747C93C" w14:textId="77777777" w:rsidR="00442426" w:rsidRDefault="00442426" w:rsidP="0059198C">
      <w:pPr>
        <w:pStyle w:val="Akapitzlist"/>
        <w:numPr>
          <w:ilvl w:val="0"/>
          <w:numId w:val="41"/>
        </w:numPr>
        <w:spacing w:after="240" w:line="360" w:lineRule="auto"/>
        <w:ind w:left="426"/>
        <w:rPr>
          <w:rFonts w:ascii="Arial" w:hAnsi="Arial" w:cs="Arial"/>
        </w:rPr>
      </w:pPr>
      <w:r>
        <w:rPr>
          <w:rFonts w:ascii="Arial" w:hAnsi="Arial" w:cs="Arial"/>
        </w:rPr>
        <w:t>Za najkorzystniejszą zostanie uznana oferta z największą ilością punktów (P), stanowiących sumę punktów przyznanych w każdym kryterium z uwzględnieniem wagi procentowej danego kryterium, obliczonych wg wzoru:</w:t>
      </w:r>
    </w:p>
    <w:p w14:paraId="76D13DF0" w14:textId="1E4A3DBB" w:rsidR="00442426" w:rsidRDefault="00442426" w:rsidP="00442426">
      <w:pPr>
        <w:pStyle w:val="Akapitzlist"/>
        <w:spacing w:line="360" w:lineRule="auto"/>
        <w:ind w:left="426"/>
        <w:jc w:val="center"/>
        <w:rPr>
          <w:rFonts w:ascii="Arial" w:hAnsi="Arial" w:cs="Arial"/>
          <w:b/>
        </w:rPr>
      </w:pPr>
      <w:r>
        <w:rPr>
          <w:rFonts w:ascii="Arial" w:hAnsi="Arial" w:cs="Arial"/>
          <w:b/>
        </w:rPr>
        <w:t>P = C + T</w:t>
      </w:r>
    </w:p>
    <w:p w14:paraId="544227BB" w14:textId="77777777" w:rsidR="00442426" w:rsidRDefault="00442426" w:rsidP="00442426">
      <w:pPr>
        <w:pStyle w:val="Akapitzlist"/>
        <w:spacing w:line="360" w:lineRule="auto"/>
        <w:ind w:left="426"/>
        <w:rPr>
          <w:rFonts w:ascii="Arial" w:hAnsi="Arial" w:cs="Arial"/>
        </w:rPr>
      </w:pPr>
      <w:r>
        <w:rPr>
          <w:rFonts w:ascii="Arial" w:hAnsi="Arial" w:cs="Arial"/>
        </w:rPr>
        <w:t xml:space="preserve">gdzie: </w:t>
      </w:r>
    </w:p>
    <w:p w14:paraId="08FB2168" w14:textId="77777777" w:rsidR="00442426" w:rsidRDefault="00442426" w:rsidP="00442426">
      <w:pPr>
        <w:pStyle w:val="Akapitzlist"/>
        <w:spacing w:line="360" w:lineRule="auto"/>
        <w:ind w:left="426"/>
        <w:rPr>
          <w:rFonts w:ascii="Arial" w:hAnsi="Arial" w:cs="Arial"/>
        </w:rPr>
      </w:pPr>
      <w:r>
        <w:rPr>
          <w:rFonts w:ascii="Arial" w:hAnsi="Arial" w:cs="Arial"/>
        </w:rPr>
        <w:lastRenderedPageBreak/>
        <w:t>P – liczba uzyskanych punktów</w:t>
      </w:r>
    </w:p>
    <w:p w14:paraId="253D388C" w14:textId="77777777" w:rsidR="00442426" w:rsidRDefault="00442426" w:rsidP="00442426">
      <w:pPr>
        <w:pStyle w:val="Akapitzlist"/>
        <w:spacing w:line="360" w:lineRule="auto"/>
        <w:ind w:left="426"/>
        <w:rPr>
          <w:rFonts w:ascii="Arial" w:hAnsi="Arial" w:cs="Arial"/>
        </w:rPr>
      </w:pPr>
      <w:r>
        <w:rPr>
          <w:rFonts w:ascii="Arial" w:hAnsi="Arial" w:cs="Arial"/>
        </w:rPr>
        <w:t>C – liczba uzyskanych punktów w kryterium Cena</w:t>
      </w:r>
    </w:p>
    <w:p w14:paraId="38AF1B51" w14:textId="77777777" w:rsidR="00442426" w:rsidRDefault="00442426" w:rsidP="00442426">
      <w:pPr>
        <w:pStyle w:val="Akapitzlist"/>
        <w:spacing w:line="360" w:lineRule="auto"/>
        <w:ind w:left="426"/>
        <w:rPr>
          <w:rFonts w:ascii="Arial" w:hAnsi="Arial" w:cs="Arial"/>
        </w:rPr>
      </w:pPr>
      <w:r>
        <w:rPr>
          <w:rFonts w:ascii="Arial" w:hAnsi="Arial" w:cs="Arial"/>
        </w:rPr>
        <w:t>T – liczba uzyskanych punktów w kryterium Termin wykonania zamówienia</w:t>
      </w:r>
    </w:p>
    <w:p w14:paraId="30B7BEB4" w14:textId="77777777" w:rsidR="00442426" w:rsidRDefault="00442426" w:rsidP="00442426">
      <w:pPr>
        <w:pStyle w:val="Akapitzlist"/>
        <w:spacing w:line="360" w:lineRule="auto"/>
        <w:ind w:left="1146"/>
        <w:rPr>
          <w:rFonts w:ascii="Arial" w:hAnsi="Arial" w:cs="Arial"/>
        </w:rPr>
      </w:pPr>
    </w:p>
    <w:p w14:paraId="141BD5C9" w14:textId="77777777" w:rsidR="00442426" w:rsidRDefault="00442426" w:rsidP="0059198C">
      <w:pPr>
        <w:pStyle w:val="Akapitzlist"/>
        <w:numPr>
          <w:ilvl w:val="0"/>
          <w:numId w:val="41"/>
        </w:numPr>
        <w:spacing w:line="360" w:lineRule="auto"/>
        <w:ind w:left="448" w:hanging="426"/>
        <w:rPr>
          <w:rFonts w:ascii="Arial" w:hAnsi="Arial" w:cs="Arial"/>
        </w:rPr>
      </w:pPr>
      <w:r>
        <w:rPr>
          <w:rFonts w:ascii="Arial" w:hAnsi="Arial" w:cs="Arial"/>
        </w:rPr>
        <w:t>Punktacja przyznawana ofertom w poszczególnych kryteriach oceny ofert będzie liczona z dokładnością do dwóch miejsc po przecinku, zgodnie z zasadami arytmetyki.</w:t>
      </w:r>
    </w:p>
    <w:p w14:paraId="0AE5440F" w14:textId="77777777" w:rsidR="00442426" w:rsidRDefault="00442426" w:rsidP="0059198C">
      <w:pPr>
        <w:pStyle w:val="Akapitzlist"/>
        <w:numPr>
          <w:ilvl w:val="0"/>
          <w:numId w:val="41"/>
        </w:numPr>
        <w:tabs>
          <w:tab w:val="clear" w:pos="1800"/>
          <w:tab w:val="num" w:pos="1985"/>
        </w:tabs>
        <w:spacing w:line="360" w:lineRule="auto"/>
        <w:ind w:left="426" w:hanging="426"/>
        <w:rPr>
          <w:rFonts w:ascii="Arial" w:hAnsi="Arial" w:cs="Arial"/>
        </w:rPr>
      </w:pPr>
      <w:r>
        <w:rPr>
          <w:rFonts w:ascii="Arial" w:hAnsi="Arial" w:cs="Arial"/>
        </w:rPr>
        <w:t>Maksymalna liczba punktów do zdobycia wynosi 100,00.</w:t>
      </w:r>
    </w:p>
    <w:p w14:paraId="1870A43B" w14:textId="77777777" w:rsidR="00442426" w:rsidRDefault="00442426" w:rsidP="0059198C">
      <w:pPr>
        <w:pStyle w:val="Akapitzlist"/>
        <w:numPr>
          <w:ilvl w:val="0"/>
          <w:numId w:val="41"/>
        </w:numPr>
        <w:spacing w:line="360" w:lineRule="auto"/>
        <w:ind w:left="448" w:hanging="426"/>
        <w:rPr>
          <w:rFonts w:ascii="Arial" w:hAnsi="Arial" w:cs="Arial"/>
        </w:rPr>
      </w:pPr>
      <w:r>
        <w:rPr>
          <w:rFonts w:ascii="Arial" w:hAnsi="Arial" w:cs="Arial"/>
        </w:rPr>
        <w:t>W toku badania i oceny ofert Zamawiający może żądać od Wykonawcy wyjaśnień dotyczących treści złożonej oferty, w tym zaoferowanej ceny.</w:t>
      </w:r>
    </w:p>
    <w:p w14:paraId="3459286D" w14:textId="77777777" w:rsidR="00442426" w:rsidRDefault="00442426" w:rsidP="0059198C">
      <w:pPr>
        <w:pStyle w:val="Akapitzlist"/>
        <w:numPr>
          <w:ilvl w:val="0"/>
          <w:numId w:val="41"/>
        </w:numPr>
        <w:spacing w:line="360" w:lineRule="auto"/>
        <w:ind w:left="448" w:hanging="426"/>
        <w:rPr>
          <w:rFonts w:ascii="Arial" w:hAnsi="Arial" w:cs="Arial"/>
        </w:rPr>
      </w:pPr>
      <w:r>
        <w:rPr>
          <w:rFonts w:ascii="Arial" w:hAnsi="Arial" w:cs="Arial"/>
        </w:rPr>
        <w:t>Zamawiający udzieli zamówienia Wykonawcy, którego oferta zostanie uznana za najkorzystniejszą.</w:t>
      </w:r>
    </w:p>
    <w:p w14:paraId="22310F5E" w14:textId="77777777" w:rsidR="00563EC0" w:rsidRPr="00442426" w:rsidRDefault="00563EC0" w:rsidP="00442426"/>
    <w:p w14:paraId="232EDC9E" w14:textId="77777777" w:rsidR="00067044" w:rsidRPr="000C7661" w:rsidRDefault="00067044" w:rsidP="0059198C">
      <w:pPr>
        <w:pStyle w:val="Nagwek3"/>
        <w:numPr>
          <w:ilvl w:val="0"/>
          <w:numId w:val="37"/>
        </w:numPr>
        <w:spacing w:line="360" w:lineRule="auto"/>
      </w:pPr>
      <w:r w:rsidRPr="000C7661">
        <w:t>INFORMACJE O FORMALNOŚCIACH, JAKIE POWINNY BYĆ DOPEŁNIONE PO WYBORZE OFERTY W CELU ZAWARCIA UMOWY W SPRAWIE ZAMÓWIENIA PUBLICZNEGO</w:t>
      </w:r>
    </w:p>
    <w:p w14:paraId="57D265AD" w14:textId="77777777" w:rsidR="00067044" w:rsidRPr="00B93AE5" w:rsidRDefault="00067044" w:rsidP="00C84961">
      <w:pPr>
        <w:numPr>
          <w:ilvl w:val="0"/>
          <w:numId w:val="7"/>
        </w:numPr>
        <w:tabs>
          <w:tab w:val="clear" w:pos="1800"/>
        </w:tabs>
        <w:spacing w:before="240" w:line="360" w:lineRule="auto"/>
        <w:ind w:left="462" w:hanging="426"/>
        <w:rPr>
          <w:rFonts w:ascii="Arial" w:hAnsi="Arial" w:cs="Arial"/>
        </w:rPr>
      </w:pPr>
      <w:r w:rsidRPr="00B93AE5">
        <w:rPr>
          <w:rFonts w:ascii="Arial" w:hAnsi="Arial" w:cs="Arial"/>
        </w:rPr>
        <w:t>Zamawiający zawiera umowę w sprawie zamówienia publicznego w terminie nie krótszym niż 5 dni od dnia przesłania zawiadomienia o wyborze najkorzystniejszej oferty.</w:t>
      </w:r>
    </w:p>
    <w:p w14:paraId="5CDF328F" w14:textId="065F49EE" w:rsidR="00067044" w:rsidRPr="00B93AE5" w:rsidRDefault="00067044" w:rsidP="00C84961">
      <w:pPr>
        <w:numPr>
          <w:ilvl w:val="0"/>
          <w:numId w:val="7"/>
        </w:numPr>
        <w:tabs>
          <w:tab w:val="clear" w:pos="1800"/>
        </w:tabs>
        <w:spacing w:line="360" w:lineRule="auto"/>
        <w:ind w:left="462" w:hanging="426"/>
        <w:rPr>
          <w:rFonts w:ascii="Arial" w:hAnsi="Arial" w:cs="Arial"/>
        </w:rPr>
      </w:pPr>
      <w:r w:rsidRPr="00B93AE5">
        <w:rPr>
          <w:rFonts w:ascii="Arial" w:hAnsi="Arial" w:cs="Arial"/>
        </w:rPr>
        <w:t>Zamawiający może zawrzeć umowę w sprawie zamówienia publicznego przed upływem terminu, o którym mowa w ust. 1, jeżeli w postępowaniu o udzielenie zamówienia prowadzonym w trybie podstawowym złożono tylko jedną ofertę.</w:t>
      </w:r>
    </w:p>
    <w:p w14:paraId="79A36F16" w14:textId="77777777" w:rsidR="00067044" w:rsidRPr="00B93AE5" w:rsidRDefault="00067044" w:rsidP="00C84961">
      <w:pPr>
        <w:numPr>
          <w:ilvl w:val="0"/>
          <w:numId w:val="7"/>
        </w:numPr>
        <w:tabs>
          <w:tab w:val="clear" w:pos="1800"/>
        </w:tabs>
        <w:spacing w:line="360" w:lineRule="auto"/>
        <w:ind w:left="462" w:hanging="426"/>
        <w:rPr>
          <w:rFonts w:ascii="Arial" w:hAnsi="Arial" w:cs="Arial"/>
        </w:rPr>
      </w:pPr>
      <w:r w:rsidRPr="00B93AE5">
        <w:rPr>
          <w:rFonts w:ascii="Arial" w:hAnsi="Arial" w:cs="Aria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2E9BD7F" w14:textId="1F63D897" w:rsidR="001650B5" w:rsidRDefault="00067044" w:rsidP="003D0263">
      <w:pPr>
        <w:numPr>
          <w:ilvl w:val="0"/>
          <w:numId w:val="7"/>
        </w:numPr>
        <w:tabs>
          <w:tab w:val="clear" w:pos="1800"/>
        </w:tabs>
        <w:spacing w:line="360" w:lineRule="auto"/>
        <w:ind w:left="462" w:hanging="426"/>
        <w:rPr>
          <w:rFonts w:ascii="Arial" w:hAnsi="Arial" w:cs="Arial"/>
        </w:rPr>
      </w:pPr>
      <w:r w:rsidRPr="00B93AE5">
        <w:rPr>
          <w:rFonts w:ascii="Arial" w:hAnsi="Arial" w:cs="Arial"/>
        </w:rPr>
        <w:t>Wykonawca będzie zobowiązany do podpisania umowy w miejscu i terminie wskazanym przez Zamawiającego.</w:t>
      </w:r>
    </w:p>
    <w:p w14:paraId="751974E2" w14:textId="55419180" w:rsidR="004557C5" w:rsidRPr="003D0263" w:rsidRDefault="004557C5" w:rsidP="00C872CF">
      <w:pPr>
        <w:spacing w:line="360" w:lineRule="auto"/>
        <w:ind w:left="36"/>
        <w:rPr>
          <w:rFonts w:ascii="Arial" w:hAnsi="Arial" w:cs="Arial"/>
        </w:rPr>
      </w:pPr>
    </w:p>
    <w:p w14:paraId="57FA228F" w14:textId="77777777" w:rsidR="00067044" w:rsidRPr="000C7661" w:rsidRDefault="00067044" w:rsidP="0059198C">
      <w:pPr>
        <w:pStyle w:val="Nagwek3"/>
        <w:numPr>
          <w:ilvl w:val="0"/>
          <w:numId w:val="37"/>
        </w:numPr>
        <w:spacing w:line="360" w:lineRule="auto"/>
      </w:pPr>
      <w:r w:rsidRPr="000C7661">
        <w:lastRenderedPageBreak/>
        <w:t>WYMAGANIA DOTYCZĄCE ZABEZPIECZENIA NALEŻYTEGO WYKONANIA UMOWY</w:t>
      </w:r>
    </w:p>
    <w:p w14:paraId="1D828470" w14:textId="4FFC2F35" w:rsidR="00563EC0" w:rsidRPr="00EC1EEB" w:rsidRDefault="00067044" w:rsidP="00EC1EEB">
      <w:pPr>
        <w:pStyle w:val="Akapitzlist"/>
        <w:spacing w:before="240" w:line="360" w:lineRule="auto"/>
        <w:ind w:left="426"/>
        <w:jc w:val="both"/>
        <w:rPr>
          <w:rFonts w:ascii="Arial" w:hAnsi="Arial" w:cs="Arial"/>
        </w:rPr>
      </w:pPr>
      <w:r w:rsidRPr="00C84961">
        <w:rPr>
          <w:rFonts w:ascii="Arial" w:hAnsi="Arial" w:cs="Arial"/>
        </w:rPr>
        <w:t xml:space="preserve">Zamawiający </w:t>
      </w:r>
      <w:r w:rsidRPr="00C84961">
        <w:rPr>
          <w:rFonts w:ascii="Arial" w:hAnsi="Arial" w:cs="Arial"/>
          <w:b/>
        </w:rPr>
        <w:t>nie wymaga</w:t>
      </w:r>
      <w:r w:rsidRPr="00C84961">
        <w:rPr>
          <w:rFonts w:ascii="Arial" w:hAnsi="Arial" w:cs="Arial"/>
        </w:rPr>
        <w:t xml:space="preserve"> wniesienia zabezpieczenia należytego wykonania umowy.</w:t>
      </w:r>
    </w:p>
    <w:p w14:paraId="2DBB051C" w14:textId="77777777" w:rsidR="00067044" w:rsidRPr="000C7661" w:rsidRDefault="00067044" w:rsidP="0059198C">
      <w:pPr>
        <w:pStyle w:val="Nagwek3"/>
        <w:numPr>
          <w:ilvl w:val="0"/>
          <w:numId w:val="37"/>
        </w:numPr>
        <w:spacing w:line="360" w:lineRule="auto"/>
      </w:pPr>
      <w:r w:rsidRPr="000C7661">
        <w:t>INFORMACJE O TREŚCI ZAWIERANEJ UMOWY ORAZ MOŻLIWOŚCI JEJ ZMIANY</w:t>
      </w:r>
    </w:p>
    <w:p w14:paraId="7ABFDCC8" w14:textId="78D8EBAD" w:rsidR="00067044" w:rsidRPr="002003F7" w:rsidRDefault="00067044" w:rsidP="0059198C">
      <w:pPr>
        <w:pStyle w:val="Akapitzlist"/>
        <w:numPr>
          <w:ilvl w:val="0"/>
          <w:numId w:val="31"/>
        </w:numPr>
        <w:tabs>
          <w:tab w:val="clear" w:pos="2880"/>
        </w:tabs>
        <w:spacing w:before="240" w:line="360" w:lineRule="auto"/>
        <w:ind w:left="426" w:hanging="426"/>
        <w:rPr>
          <w:rFonts w:ascii="Arial" w:hAnsi="Arial" w:cs="Arial"/>
        </w:rPr>
      </w:pPr>
      <w:r w:rsidRPr="002003F7">
        <w:rPr>
          <w:rFonts w:ascii="Arial" w:hAnsi="Arial" w:cs="Arial"/>
        </w:rPr>
        <w:t xml:space="preserve">Wybrany Wykonawca jest zobowiązany do zawarcia umowy w sprawie zamówienia publicznego na warunkach określonych we Wzorze Umowy, stanowiącym </w:t>
      </w:r>
      <w:r w:rsidRPr="002003F7">
        <w:rPr>
          <w:rFonts w:ascii="Arial" w:hAnsi="Arial" w:cs="Arial"/>
          <w:b/>
        </w:rPr>
        <w:t xml:space="preserve">Załącznik nr </w:t>
      </w:r>
      <w:r w:rsidR="00C978F3" w:rsidRPr="002003F7">
        <w:rPr>
          <w:rFonts w:ascii="Arial" w:hAnsi="Arial" w:cs="Arial"/>
          <w:b/>
        </w:rPr>
        <w:t>4</w:t>
      </w:r>
      <w:r w:rsidR="009049F7">
        <w:rPr>
          <w:rFonts w:ascii="Arial" w:hAnsi="Arial" w:cs="Arial"/>
          <w:b/>
        </w:rPr>
        <w:t>a</w:t>
      </w:r>
      <w:r w:rsidR="00ED6EC9">
        <w:rPr>
          <w:rFonts w:ascii="Arial" w:hAnsi="Arial" w:cs="Arial"/>
          <w:b/>
        </w:rPr>
        <w:t xml:space="preserve"> lub 4b</w:t>
      </w:r>
      <w:r w:rsidR="00C978F3" w:rsidRPr="002003F7">
        <w:rPr>
          <w:rFonts w:ascii="Arial" w:hAnsi="Arial" w:cs="Arial"/>
          <w:b/>
        </w:rPr>
        <w:t xml:space="preserve"> </w:t>
      </w:r>
      <w:r w:rsidRPr="002003F7">
        <w:rPr>
          <w:rFonts w:ascii="Arial" w:hAnsi="Arial" w:cs="Arial"/>
          <w:b/>
        </w:rPr>
        <w:t>do SWZ</w:t>
      </w:r>
      <w:r w:rsidRPr="002003F7">
        <w:rPr>
          <w:rFonts w:ascii="Arial" w:hAnsi="Arial" w:cs="Arial"/>
        </w:rPr>
        <w:t>.</w:t>
      </w:r>
    </w:p>
    <w:p w14:paraId="2D85EE27" w14:textId="77777777" w:rsidR="00067044" w:rsidRPr="002003F7" w:rsidRDefault="00067044" w:rsidP="0059198C">
      <w:pPr>
        <w:pStyle w:val="Akapitzlist"/>
        <w:numPr>
          <w:ilvl w:val="0"/>
          <w:numId w:val="31"/>
        </w:numPr>
        <w:tabs>
          <w:tab w:val="clear" w:pos="2880"/>
        </w:tabs>
        <w:spacing w:line="360" w:lineRule="auto"/>
        <w:ind w:left="426" w:hanging="426"/>
        <w:rPr>
          <w:rFonts w:ascii="Arial" w:hAnsi="Arial" w:cs="Arial"/>
        </w:rPr>
      </w:pPr>
      <w:r w:rsidRPr="002003F7">
        <w:rPr>
          <w:rFonts w:ascii="Arial" w:hAnsi="Arial" w:cs="Arial"/>
        </w:rPr>
        <w:t>Zakres świadczenia Wykonawcy wynikający z umowy jest tożsamy z jego zobowiązaniem zawartym w ofercie.</w:t>
      </w:r>
    </w:p>
    <w:p w14:paraId="060E0DA3" w14:textId="1F3D49F3" w:rsidR="00067044" w:rsidRPr="002003F7" w:rsidRDefault="00067044" w:rsidP="0059198C">
      <w:pPr>
        <w:pStyle w:val="Akapitzlist"/>
        <w:numPr>
          <w:ilvl w:val="0"/>
          <w:numId w:val="31"/>
        </w:numPr>
        <w:tabs>
          <w:tab w:val="clear" w:pos="2880"/>
        </w:tabs>
        <w:spacing w:line="360" w:lineRule="auto"/>
        <w:ind w:left="426" w:hanging="426"/>
        <w:rPr>
          <w:rFonts w:ascii="Arial" w:hAnsi="Arial" w:cs="Arial"/>
        </w:rPr>
      </w:pPr>
      <w:r w:rsidRPr="002003F7">
        <w:rPr>
          <w:rFonts w:ascii="Arial" w:hAnsi="Arial" w:cs="Arial"/>
        </w:rPr>
        <w:t xml:space="preserve">Zamawiający przewiduje możliwość zmiany zawartej umowy w stosunku do treści wybranej oferty w zakresie uregulowanym w art. 454-455 p.z.p. oraz wskazanym we Wzorze Umowy, stanowiącym </w:t>
      </w:r>
      <w:r w:rsidRPr="002003F7">
        <w:rPr>
          <w:rFonts w:ascii="Arial" w:hAnsi="Arial" w:cs="Arial"/>
          <w:b/>
        </w:rPr>
        <w:t xml:space="preserve">Załącznik nr </w:t>
      </w:r>
      <w:r w:rsidR="00DF7D09" w:rsidRPr="002003F7">
        <w:rPr>
          <w:rFonts w:ascii="Arial" w:hAnsi="Arial" w:cs="Arial"/>
          <w:b/>
        </w:rPr>
        <w:t>4</w:t>
      </w:r>
      <w:r w:rsidR="00DF7D09">
        <w:rPr>
          <w:rFonts w:ascii="Arial" w:hAnsi="Arial" w:cs="Arial"/>
          <w:b/>
        </w:rPr>
        <w:t>a lub 4</w:t>
      </w:r>
      <w:r w:rsidR="00ED6EC9">
        <w:rPr>
          <w:rFonts w:ascii="Arial" w:hAnsi="Arial" w:cs="Arial"/>
          <w:b/>
        </w:rPr>
        <w:t>b</w:t>
      </w:r>
      <w:r w:rsidR="009049F7">
        <w:rPr>
          <w:rFonts w:ascii="Arial" w:hAnsi="Arial" w:cs="Arial"/>
          <w:b/>
        </w:rPr>
        <w:t xml:space="preserve"> </w:t>
      </w:r>
      <w:r w:rsidRPr="002003F7">
        <w:rPr>
          <w:rFonts w:ascii="Arial" w:hAnsi="Arial" w:cs="Arial"/>
          <w:b/>
        </w:rPr>
        <w:t>do SWZ</w:t>
      </w:r>
      <w:r w:rsidRPr="002003F7">
        <w:rPr>
          <w:rFonts w:ascii="Arial" w:hAnsi="Arial" w:cs="Arial"/>
        </w:rPr>
        <w:t>.</w:t>
      </w:r>
    </w:p>
    <w:p w14:paraId="69ECD7C0" w14:textId="3294BE95" w:rsidR="00563EC0" w:rsidRPr="00563EC0" w:rsidRDefault="00067044" w:rsidP="00563EC0">
      <w:pPr>
        <w:pStyle w:val="Akapitzlist"/>
        <w:numPr>
          <w:ilvl w:val="0"/>
          <w:numId w:val="31"/>
        </w:numPr>
        <w:tabs>
          <w:tab w:val="clear" w:pos="2880"/>
        </w:tabs>
        <w:spacing w:line="360" w:lineRule="auto"/>
        <w:ind w:left="426" w:hanging="426"/>
        <w:rPr>
          <w:rFonts w:ascii="Arial" w:hAnsi="Arial" w:cs="Arial"/>
        </w:rPr>
      </w:pPr>
      <w:r w:rsidRPr="002003F7">
        <w:rPr>
          <w:rFonts w:ascii="Arial" w:hAnsi="Arial" w:cs="Arial"/>
        </w:rPr>
        <w:t>Zmiana umowy wymaga dla swej ważności, pod rygorem nieważności, zachowania formy pisemnej.</w:t>
      </w:r>
    </w:p>
    <w:p w14:paraId="4085847B" w14:textId="07A8C74C" w:rsidR="00C872CF" w:rsidRDefault="00C872CF" w:rsidP="0059198C">
      <w:pPr>
        <w:pStyle w:val="Nagwek3"/>
        <w:numPr>
          <w:ilvl w:val="0"/>
          <w:numId w:val="37"/>
        </w:numPr>
        <w:spacing w:line="360" w:lineRule="auto"/>
      </w:pPr>
      <w:bookmarkStart w:id="6" w:name="_Hlk181616456"/>
      <w:r>
        <w:t>PRZEDMIOTOWE ŚRODKI DOWODOWE</w:t>
      </w:r>
    </w:p>
    <w:p w14:paraId="1E6A4F00" w14:textId="2F6A9BE9" w:rsidR="00C872CF" w:rsidRPr="00A3425E" w:rsidRDefault="00A3425E" w:rsidP="0059198C">
      <w:pPr>
        <w:pStyle w:val="Akapitzlist"/>
        <w:numPr>
          <w:ilvl w:val="0"/>
          <w:numId w:val="39"/>
        </w:numPr>
        <w:spacing w:line="360" w:lineRule="auto"/>
        <w:ind w:left="450" w:hanging="450"/>
        <w:rPr>
          <w:rFonts w:ascii="Arial" w:hAnsi="Arial" w:cs="Arial"/>
        </w:rPr>
      </w:pPr>
      <w:r w:rsidRPr="00A3425E">
        <w:rPr>
          <w:rFonts w:ascii="Arial" w:hAnsi="Arial" w:cs="Arial"/>
        </w:rPr>
        <w:t>Zamawiający żąda złożenia przedmiotowych środków dowodowych wraz z ofertą, które będą potwierdzać, że oferowane dostawy spełniają określone przez zamawiającego wymagania, określone w załączniku nr 5 do SWZ - OPZ.</w:t>
      </w:r>
    </w:p>
    <w:p w14:paraId="5270FDD4" w14:textId="527567D5" w:rsidR="00E45E3C" w:rsidRPr="004508FB" w:rsidRDefault="00A3425E" w:rsidP="0059198C">
      <w:pPr>
        <w:pStyle w:val="Akapitzlist"/>
        <w:numPr>
          <w:ilvl w:val="0"/>
          <w:numId w:val="39"/>
        </w:numPr>
        <w:spacing w:line="360" w:lineRule="auto"/>
        <w:ind w:left="450" w:hanging="450"/>
        <w:rPr>
          <w:rFonts w:ascii="Arial" w:hAnsi="Arial" w:cs="Arial"/>
        </w:rPr>
      </w:pPr>
      <w:r w:rsidRPr="00A3425E">
        <w:rPr>
          <w:rFonts w:ascii="Arial" w:hAnsi="Arial" w:cs="Arial"/>
        </w:rPr>
        <w:t>Przedmiotowym środkiem dowodowym będzie</w:t>
      </w:r>
      <w:r w:rsidR="004508FB">
        <w:rPr>
          <w:rFonts w:ascii="Arial" w:hAnsi="Arial" w:cs="Arial"/>
        </w:rPr>
        <w:t xml:space="preserve"> </w:t>
      </w:r>
      <w:r w:rsidR="004508FB">
        <w:rPr>
          <w:rFonts w:ascii="Arial" w:hAnsi="Arial" w:cs="Arial"/>
          <w:b/>
          <w:bCs/>
        </w:rPr>
        <w:t>s</w:t>
      </w:r>
      <w:r w:rsidRPr="004508FB">
        <w:rPr>
          <w:rFonts w:ascii="Arial" w:hAnsi="Arial" w:cs="Arial"/>
          <w:b/>
          <w:bCs/>
        </w:rPr>
        <w:t xml:space="preserve">pecyfikacja techniczna urządzenia </w:t>
      </w:r>
      <w:r w:rsidRPr="004508FB">
        <w:rPr>
          <w:rFonts w:ascii="Arial" w:hAnsi="Arial" w:cs="Arial"/>
        </w:rPr>
        <w:t>potwierdza</w:t>
      </w:r>
      <w:r w:rsidR="002A2ED1" w:rsidRPr="004508FB">
        <w:rPr>
          <w:rFonts w:ascii="Arial" w:hAnsi="Arial" w:cs="Arial"/>
        </w:rPr>
        <w:t>jąc</w:t>
      </w:r>
      <w:r w:rsidR="00E62F50" w:rsidRPr="004508FB">
        <w:rPr>
          <w:rFonts w:ascii="Arial" w:hAnsi="Arial" w:cs="Arial"/>
        </w:rPr>
        <w:t>a</w:t>
      </w:r>
      <w:r w:rsidRPr="004508FB">
        <w:rPr>
          <w:rFonts w:ascii="Arial" w:hAnsi="Arial" w:cs="Arial"/>
        </w:rPr>
        <w:t>, że oferowany przedmiot zamówienia spełnia wymagania określone w opisie przedmiotu zamówienia. Należy wykazać spełnienie wszystkich parametrów</w:t>
      </w:r>
      <w:r w:rsidR="003321A2" w:rsidRPr="004508FB">
        <w:rPr>
          <w:rFonts w:ascii="Arial" w:hAnsi="Arial" w:cs="Arial"/>
        </w:rPr>
        <w:t xml:space="preserve"> technicznych</w:t>
      </w:r>
      <w:r w:rsidR="00E45E3C" w:rsidRPr="004508FB">
        <w:rPr>
          <w:rFonts w:ascii="Arial" w:hAnsi="Arial" w:cs="Arial"/>
        </w:rPr>
        <w:t xml:space="preserve"> określonych w załączniku nr 5 do SWZ – OPZ </w:t>
      </w:r>
      <w:r w:rsidR="003321A2" w:rsidRPr="004508FB">
        <w:rPr>
          <w:rFonts w:ascii="Arial" w:hAnsi="Arial" w:cs="Arial"/>
        </w:rPr>
        <w:t>przez oferowane urządzenie</w:t>
      </w:r>
      <w:r w:rsidRPr="004508FB">
        <w:rPr>
          <w:rFonts w:ascii="Arial" w:hAnsi="Arial" w:cs="Arial"/>
        </w:rPr>
        <w:t>, poprzez</w:t>
      </w:r>
      <w:r w:rsidR="003321A2" w:rsidRPr="004508FB">
        <w:rPr>
          <w:rFonts w:ascii="Arial" w:hAnsi="Arial" w:cs="Arial"/>
        </w:rPr>
        <w:t xml:space="preserve"> opisanie wartości tych parametrów i posiadanych cech funkcjonalnych</w:t>
      </w:r>
      <w:r w:rsidR="00E45E3C" w:rsidRPr="004508FB">
        <w:rPr>
          <w:rFonts w:ascii="Arial" w:hAnsi="Arial" w:cs="Arial"/>
        </w:rPr>
        <w:t xml:space="preserve">, </w:t>
      </w:r>
      <w:r w:rsidR="00E45E3C" w:rsidRPr="004508FB">
        <w:rPr>
          <w:rFonts w:ascii="Arial" w:hAnsi="Arial" w:cs="Arial"/>
          <w:b/>
          <w:bCs/>
        </w:rPr>
        <w:t>podanie nazwy producenta sprzętu, nazwy sprzętu oraz nazwy oprogramowania i wersji</w:t>
      </w:r>
      <w:r w:rsidR="00E62F50" w:rsidRPr="004508FB">
        <w:rPr>
          <w:rFonts w:ascii="Arial" w:hAnsi="Arial" w:cs="Arial"/>
        </w:rPr>
        <w:t>,</w:t>
      </w:r>
    </w:p>
    <w:p w14:paraId="6C4A24CF" w14:textId="6CCF817D" w:rsidR="003321A2" w:rsidRDefault="003321A2" w:rsidP="0059198C">
      <w:pPr>
        <w:pStyle w:val="Akapitzlist"/>
        <w:numPr>
          <w:ilvl w:val="0"/>
          <w:numId w:val="39"/>
        </w:numPr>
        <w:spacing w:line="360" w:lineRule="auto"/>
        <w:ind w:left="450" w:hanging="450"/>
        <w:rPr>
          <w:rFonts w:ascii="Arial" w:hAnsi="Arial" w:cs="Arial"/>
        </w:rPr>
      </w:pPr>
      <w:r>
        <w:rPr>
          <w:rFonts w:ascii="Arial" w:hAnsi="Arial" w:cs="Arial"/>
        </w:rPr>
        <w:lastRenderedPageBreak/>
        <w:t xml:space="preserve">Jeżeli </w:t>
      </w:r>
      <w:r w:rsidRPr="003321A2">
        <w:rPr>
          <w:rFonts w:ascii="Arial" w:hAnsi="Arial" w:cs="Arial"/>
        </w:rPr>
        <w:t>wykonawca nie złoży</w:t>
      </w:r>
      <w:r>
        <w:rPr>
          <w:rFonts w:ascii="Arial" w:hAnsi="Arial" w:cs="Arial"/>
        </w:rPr>
        <w:t xml:space="preserve"> </w:t>
      </w:r>
      <w:r w:rsidRPr="003321A2">
        <w:rPr>
          <w:rFonts w:ascii="Arial" w:hAnsi="Arial" w:cs="Arial"/>
        </w:rPr>
        <w:t xml:space="preserve">przedmiotowych środków dowodowych lub złożone przedmiotowe środki dowodowe </w:t>
      </w:r>
      <w:r>
        <w:rPr>
          <w:rFonts w:ascii="Arial" w:hAnsi="Arial" w:cs="Arial"/>
        </w:rPr>
        <w:t>będą</w:t>
      </w:r>
      <w:r w:rsidRPr="003321A2">
        <w:rPr>
          <w:rFonts w:ascii="Arial" w:hAnsi="Arial" w:cs="Arial"/>
        </w:rPr>
        <w:t xml:space="preserve"> niekompletne, zamawiający w</w:t>
      </w:r>
      <w:r>
        <w:rPr>
          <w:rFonts w:ascii="Arial" w:hAnsi="Arial" w:cs="Arial"/>
        </w:rPr>
        <w:t>ezwie wykonawcę</w:t>
      </w:r>
      <w:r w:rsidRPr="003321A2">
        <w:rPr>
          <w:rFonts w:ascii="Arial" w:hAnsi="Arial" w:cs="Arial"/>
        </w:rPr>
        <w:t xml:space="preserve"> do ich złożenia lub uzupełnienia w wyznaczonym terminie</w:t>
      </w:r>
      <w:r>
        <w:rPr>
          <w:rFonts w:ascii="Arial" w:hAnsi="Arial" w:cs="Arial"/>
        </w:rPr>
        <w:t>.</w:t>
      </w:r>
    </w:p>
    <w:p w14:paraId="2E10442D" w14:textId="2F0AE03D" w:rsidR="00E62F50" w:rsidRDefault="00E62F50" w:rsidP="0059198C">
      <w:pPr>
        <w:pStyle w:val="Akapitzlist"/>
        <w:numPr>
          <w:ilvl w:val="0"/>
          <w:numId w:val="39"/>
        </w:numPr>
        <w:spacing w:line="360" w:lineRule="auto"/>
        <w:ind w:left="450" w:hanging="450"/>
        <w:rPr>
          <w:rFonts w:ascii="Arial" w:hAnsi="Arial" w:cs="Arial"/>
        </w:rPr>
      </w:pPr>
      <w:r w:rsidRPr="00E62F50">
        <w:rPr>
          <w:rFonts w:ascii="Arial" w:hAnsi="Arial" w:cs="Arial"/>
        </w:rPr>
        <w:t>Przedmiotowe środki dowodowe sporządza się w formie elektronicznej lub postaci elektronicznej opatrzonej podpisem zaufanym lub elektronicznym podpisem osobistym. W przypadku gdy przedmiotowe środki dowodowe zostały wystawione przez upoważnione podmioty jako dokument w postaci papierowej, przekazuje się cyfrowe odwzorowanie tego dokumentu opatrzone kwalifikowanym podpisem elektronicznym, podpisem zaufanym lub elektronicznym podpisem osobistym, poświadczające zgodność cyfrowego odwzorowania z dokumentem w postaci papierowej</w:t>
      </w:r>
      <w:r>
        <w:rPr>
          <w:rFonts w:ascii="Arial" w:hAnsi="Arial" w:cs="Arial"/>
        </w:rPr>
        <w:t>.</w:t>
      </w:r>
    </w:p>
    <w:p w14:paraId="3BEBA6E1" w14:textId="77777777" w:rsidR="00563EC0" w:rsidRPr="00563EC0" w:rsidRDefault="00563EC0" w:rsidP="00563EC0">
      <w:pPr>
        <w:spacing w:line="360" w:lineRule="auto"/>
        <w:rPr>
          <w:rFonts w:ascii="Arial" w:hAnsi="Arial" w:cs="Arial"/>
        </w:rPr>
      </w:pPr>
    </w:p>
    <w:bookmarkEnd w:id="6"/>
    <w:p w14:paraId="41AAFFCE" w14:textId="2A8B6FEF" w:rsidR="00563EC0" w:rsidRPr="00563EC0" w:rsidRDefault="00067044" w:rsidP="00563EC0">
      <w:pPr>
        <w:pStyle w:val="Nagwek3"/>
        <w:numPr>
          <w:ilvl w:val="0"/>
          <w:numId w:val="37"/>
        </w:numPr>
        <w:spacing w:line="360" w:lineRule="auto"/>
      </w:pPr>
      <w:r w:rsidRPr="00033137">
        <w:t>POUCZENIE O ŚRODKACH OCHRONY PRAWNEJ PRZYSŁUGUJĄCYCH WYKONAWCY</w:t>
      </w:r>
    </w:p>
    <w:p w14:paraId="0C6D4C45" w14:textId="78B4EF23" w:rsidR="00067044" w:rsidRPr="002003F7" w:rsidRDefault="00067044" w:rsidP="002003F7">
      <w:pPr>
        <w:numPr>
          <w:ilvl w:val="0"/>
          <w:numId w:val="9"/>
        </w:numPr>
        <w:tabs>
          <w:tab w:val="clear" w:pos="360"/>
        </w:tabs>
        <w:suppressAutoHyphens/>
        <w:spacing w:before="240" w:line="360" w:lineRule="auto"/>
        <w:ind w:left="426" w:hanging="426"/>
        <w:rPr>
          <w:rFonts w:ascii="Arial" w:hAnsi="Arial" w:cs="Arial"/>
        </w:rPr>
      </w:pPr>
      <w:r w:rsidRPr="002003F7">
        <w:rPr>
          <w:rFonts w:ascii="Arial" w:hAnsi="Arial" w:cs="Arial"/>
        </w:rPr>
        <w:t>Środki ochrony prawnej określone w niniejszym dziale przysługują wykonawcy, uczestnikowi konkursu oraz innemu podmiotowi, jeżeli ma lub miał interes w</w:t>
      </w:r>
      <w:r w:rsidR="002003F7">
        <w:rPr>
          <w:rFonts w:ascii="Arial" w:hAnsi="Arial" w:cs="Arial"/>
        </w:rPr>
        <w:t> </w:t>
      </w:r>
      <w:r w:rsidRPr="002003F7">
        <w:rPr>
          <w:rFonts w:ascii="Arial" w:hAnsi="Arial" w:cs="Arial"/>
        </w:rPr>
        <w:t xml:space="preserve">uzyskaniu zamówienia lub nagrody w konkursie oraz poniósł lub może ponieść szkodę w wyniku naruszenia przez zamawiającego przepisów ustawy p.z.p. </w:t>
      </w:r>
    </w:p>
    <w:p w14:paraId="5813A471" w14:textId="508481C2"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t>Środki ochrony prawnej wobec ogłoszenia wszczynającego postępowanie o</w:t>
      </w:r>
      <w:r w:rsidR="002003F7">
        <w:rPr>
          <w:rFonts w:ascii="Arial" w:hAnsi="Arial" w:cs="Arial"/>
        </w:rPr>
        <w:t> </w:t>
      </w:r>
      <w:r w:rsidRPr="002003F7">
        <w:rPr>
          <w:rFonts w:ascii="Arial" w:hAnsi="Arial" w:cs="Arial"/>
        </w:rPr>
        <w:t>udzielenie zamówienia lub ogłoszenia o konkursie oraz dokumentów zamówienia przysługują również organizacjom wpisanym na listę, o której mowa w art. 469 pkt 15 p.z.p. oraz Rzecznikowi Małych i Średnich Przedsiębiorców.</w:t>
      </w:r>
    </w:p>
    <w:p w14:paraId="049877CB" w14:textId="77777777"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t>Odwołanie przysługuje na:</w:t>
      </w:r>
    </w:p>
    <w:p w14:paraId="68385A12" w14:textId="7BB364D4" w:rsidR="00067044" w:rsidRPr="002003F7" w:rsidRDefault="00067044" w:rsidP="002003F7">
      <w:pPr>
        <w:suppressAutoHyphens/>
        <w:spacing w:line="360" w:lineRule="auto"/>
        <w:ind w:left="868" w:hanging="425"/>
        <w:rPr>
          <w:rFonts w:ascii="Arial" w:hAnsi="Arial" w:cs="Arial"/>
        </w:rPr>
      </w:pPr>
      <w:r w:rsidRPr="002003F7">
        <w:rPr>
          <w:rFonts w:ascii="Arial" w:hAnsi="Arial" w:cs="Arial"/>
        </w:rPr>
        <w:t>1)</w:t>
      </w:r>
      <w:r w:rsidRPr="002003F7">
        <w:rPr>
          <w:rFonts w:ascii="Arial" w:hAnsi="Arial" w:cs="Arial"/>
        </w:rPr>
        <w:tab/>
        <w:t>niezgodną z przepisami ustawy czynność Zamawiającego, podjętą w</w:t>
      </w:r>
      <w:r w:rsidR="002003F7">
        <w:rPr>
          <w:rFonts w:ascii="Arial" w:hAnsi="Arial" w:cs="Arial"/>
        </w:rPr>
        <w:t> </w:t>
      </w:r>
      <w:r w:rsidRPr="002003F7">
        <w:rPr>
          <w:rFonts w:ascii="Arial" w:hAnsi="Arial" w:cs="Arial"/>
        </w:rPr>
        <w:t>postępowaniu o udzielenie zamówienia, w tym na projektowane postanowienie umowy;</w:t>
      </w:r>
    </w:p>
    <w:p w14:paraId="54E44EA3" w14:textId="7DA9A22D" w:rsidR="00067044" w:rsidRPr="002003F7" w:rsidRDefault="00067044" w:rsidP="002003F7">
      <w:pPr>
        <w:suppressAutoHyphens/>
        <w:spacing w:line="360" w:lineRule="auto"/>
        <w:ind w:left="868" w:hanging="425"/>
        <w:rPr>
          <w:rFonts w:ascii="Arial" w:hAnsi="Arial" w:cs="Arial"/>
        </w:rPr>
      </w:pPr>
      <w:r w:rsidRPr="002003F7">
        <w:rPr>
          <w:rFonts w:ascii="Arial" w:hAnsi="Arial" w:cs="Arial"/>
        </w:rPr>
        <w:t>2)</w:t>
      </w:r>
      <w:r w:rsidRPr="002003F7">
        <w:rPr>
          <w:rFonts w:ascii="Arial" w:hAnsi="Arial" w:cs="Arial"/>
        </w:rPr>
        <w:tab/>
        <w:t>zaniechanie czynności w postępowaniu o udzielenie zamówienia</w:t>
      </w:r>
      <w:r w:rsidR="004F0836">
        <w:rPr>
          <w:rFonts w:ascii="Arial" w:hAnsi="Arial" w:cs="Arial"/>
        </w:rPr>
        <w:t>,</w:t>
      </w:r>
      <w:r w:rsidRPr="002003F7">
        <w:rPr>
          <w:rFonts w:ascii="Arial" w:hAnsi="Arial" w:cs="Arial"/>
        </w:rPr>
        <w:t xml:space="preserve"> do której zamawiający był obowiązany na podstawie ustawy;</w:t>
      </w:r>
    </w:p>
    <w:p w14:paraId="55A9A4D8" w14:textId="21720BD2"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lastRenderedPageBreak/>
        <w:t xml:space="preserve">Odwołanie wnosi się do Prezesa Izby. Odwołujący przekazuje kopię odwołania </w:t>
      </w:r>
      <w:r w:rsidR="004F0836">
        <w:rPr>
          <w:rFonts w:ascii="Arial" w:hAnsi="Arial" w:cs="Arial"/>
        </w:rPr>
        <w:t>Z</w:t>
      </w:r>
      <w:r w:rsidRPr="002003F7">
        <w:rPr>
          <w:rFonts w:ascii="Arial" w:hAnsi="Arial" w:cs="Arial"/>
        </w:rPr>
        <w:t>amawiającemu przed upływem terminu do wniesienia odwołania w taki sposób, aby mógł on zapoznać się z jego treścią przed upływem tego terminu.</w:t>
      </w:r>
    </w:p>
    <w:p w14:paraId="6825E64E" w14:textId="77777777" w:rsidR="00067044" w:rsidRPr="002003F7" w:rsidRDefault="00067044" w:rsidP="002003F7">
      <w:pPr>
        <w:suppressAutoHyphens/>
        <w:spacing w:line="360" w:lineRule="auto"/>
        <w:ind w:left="426" w:hanging="426"/>
        <w:rPr>
          <w:rFonts w:ascii="Arial" w:hAnsi="Arial" w:cs="Arial"/>
        </w:rPr>
      </w:pPr>
      <w:r w:rsidRPr="002003F7">
        <w:rPr>
          <w:rFonts w:ascii="Arial" w:hAnsi="Arial" w:cs="Arial"/>
          <w:b/>
          <w:bCs/>
        </w:rPr>
        <w:t>5.</w:t>
      </w:r>
      <w:r w:rsidRPr="002003F7">
        <w:rPr>
          <w:rFonts w:ascii="Arial" w:hAnsi="Arial" w:cs="Arial"/>
        </w:rPr>
        <w:tab/>
        <w:t>Odwołanie wobec treści ogłoszenia lub treści SWZ wnosi się w terminie 5 dni od dnia zamieszczenia ogłoszenia w Biuletynie Zamówień Publicznych lub treści SWZ na stronie internetowej.</w:t>
      </w:r>
    </w:p>
    <w:p w14:paraId="11013780" w14:textId="77777777" w:rsidR="00067044" w:rsidRPr="002003F7" w:rsidRDefault="00067044" w:rsidP="002003F7">
      <w:pPr>
        <w:suppressAutoHyphens/>
        <w:spacing w:line="360" w:lineRule="auto"/>
        <w:ind w:left="426" w:hanging="426"/>
        <w:rPr>
          <w:rFonts w:ascii="Arial" w:hAnsi="Arial" w:cs="Arial"/>
        </w:rPr>
      </w:pPr>
      <w:r w:rsidRPr="002003F7">
        <w:rPr>
          <w:rFonts w:ascii="Arial" w:hAnsi="Arial" w:cs="Arial"/>
          <w:b/>
          <w:bCs/>
        </w:rPr>
        <w:t>6.</w:t>
      </w:r>
      <w:r w:rsidRPr="002003F7">
        <w:rPr>
          <w:rFonts w:ascii="Arial" w:hAnsi="Arial" w:cs="Arial"/>
        </w:rPr>
        <w:tab/>
        <w:t>Odwołanie wnosi się w terminie:</w:t>
      </w:r>
    </w:p>
    <w:p w14:paraId="76BAD1F5" w14:textId="77777777" w:rsidR="00067044" w:rsidRPr="002003F7" w:rsidRDefault="00067044" w:rsidP="002003F7">
      <w:pPr>
        <w:suppressAutoHyphens/>
        <w:spacing w:line="360" w:lineRule="auto"/>
        <w:ind w:left="709" w:hanging="425"/>
        <w:rPr>
          <w:rFonts w:ascii="Arial" w:hAnsi="Arial" w:cs="Arial"/>
        </w:rPr>
      </w:pPr>
      <w:r w:rsidRPr="002003F7">
        <w:rPr>
          <w:rFonts w:ascii="Arial" w:hAnsi="Arial" w:cs="Arial"/>
        </w:rPr>
        <w:t>1)</w:t>
      </w:r>
      <w:r w:rsidRPr="002003F7">
        <w:rPr>
          <w:rFonts w:ascii="Arial" w:hAnsi="Arial" w:cs="Arial"/>
        </w:rPr>
        <w:tab/>
        <w:t>5 dni od dnia przekazania informacji o czynności zamawiającego stanowiącej podstawę jego wniesienia, jeżeli informacja została przekazana przy użyciu środków komunikacji elektronicznej,</w:t>
      </w:r>
    </w:p>
    <w:p w14:paraId="7815A780" w14:textId="77777777" w:rsidR="00067044" w:rsidRPr="002003F7" w:rsidRDefault="00067044" w:rsidP="002003F7">
      <w:pPr>
        <w:suppressAutoHyphens/>
        <w:spacing w:line="360" w:lineRule="auto"/>
        <w:ind w:left="709" w:hanging="425"/>
        <w:rPr>
          <w:rFonts w:ascii="Arial" w:hAnsi="Arial" w:cs="Arial"/>
        </w:rPr>
      </w:pPr>
      <w:r w:rsidRPr="002003F7">
        <w:rPr>
          <w:rFonts w:ascii="Arial" w:hAnsi="Arial" w:cs="Arial"/>
        </w:rPr>
        <w:t>2)</w:t>
      </w:r>
      <w:r w:rsidRPr="002003F7">
        <w:rPr>
          <w:rFonts w:ascii="Arial" w:hAnsi="Arial" w:cs="Arial"/>
        </w:rPr>
        <w:tab/>
        <w:t>10 dni od dnia przekazania informacji o czynności zamawiającego stanowiącej podstawę jego wniesienia, jeżeli informacja została przekazana w sposób inny niż określony w pkt 1).</w:t>
      </w:r>
    </w:p>
    <w:p w14:paraId="71C7D14F" w14:textId="4BB77181" w:rsidR="00067044" w:rsidRPr="002003F7" w:rsidRDefault="00067044" w:rsidP="002003F7">
      <w:pPr>
        <w:suppressAutoHyphens/>
        <w:spacing w:line="360" w:lineRule="auto"/>
        <w:ind w:left="448" w:hanging="448"/>
        <w:rPr>
          <w:rFonts w:ascii="Arial" w:hAnsi="Arial" w:cs="Arial"/>
        </w:rPr>
      </w:pPr>
      <w:r w:rsidRPr="002003F7">
        <w:rPr>
          <w:rFonts w:ascii="Arial" w:hAnsi="Arial" w:cs="Arial"/>
          <w:b/>
          <w:bCs/>
        </w:rPr>
        <w:t>7.</w:t>
      </w:r>
      <w:r w:rsidRPr="002003F7">
        <w:rPr>
          <w:rFonts w:ascii="Arial" w:hAnsi="Arial" w:cs="Arial"/>
          <w:b/>
          <w:bCs/>
        </w:rPr>
        <w:tab/>
      </w:r>
      <w:r w:rsidRPr="002003F7">
        <w:rPr>
          <w:rFonts w:ascii="Arial" w:hAnsi="Arial" w:cs="Arial"/>
        </w:rPr>
        <w:t>Odwołanie w przypadkach innych niż określone w pkt 5 i 6 wnosi się w terminie 5</w:t>
      </w:r>
      <w:r w:rsidR="002003F7">
        <w:rPr>
          <w:rFonts w:ascii="Arial" w:hAnsi="Arial" w:cs="Arial"/>
        </w:rPr>
        <w:t> </w:t>
      </w:r>
      <w:r w:rsidRPr="002003F7">
        <w:rPr>
          <w:rFonts w:ascii="Arial" w:hAnsi="Arial" w:cs="Arial"/>
        </w:rPr>
        <w:t>dni od dnia, w którym powzięto lub przy zachowaniu należytej staranności można było powziąć wiadomość o okolicznościach stanowiących podstawę jego wniesienia</w:t>
      </w:r>
    </w:p>
    <w:p w14:paraId="19B5AEA0"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Na orzeczenie Izby oraz postanowienie Prezesa Izby, o którym mowa w art. 519 ust. 1 ustawy p.z.p., stronom oraz uczestnikom postępowania odwoławczego przysługuje skarga do sądu.</w:t>
      </w:r>
    </w:p>
    <w:p w14:paraId="69F8EB64"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W postępowaniu toczącym się wskutek wniesienia skargi stosuje się odpowiednio przepisy ustawy z dnia 17 listopada 1964 r. - Kodeks postępowania cywilnego o apelacji, jeżeli przepisy niniejszego rozdziału nie stanowią inaczej.</w:t>
      </w:r>
    </w:p>
    <w:p w14:paraId="0D6B4F2C"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Skargę wnosi się do Sądu Okręgowego w Warszawie - sądu zamówień publicznych, zwanego dalej "sądem zamówień publicznych".</w:t>
      </w:r>
    </w:p>
    <w:p w14:paraId="68C8F76A" w14:textId="26274E2C"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Skargę wnosi się za pośrednictwem Prezesa Izby, w terminie 14 dni od dnia doręczenia orzeczenia Izby lub postanowienia Prezesa Izby, o którym mowa w</w:t>
      </w:r>
      <w:r w:rsidR="002003F7">
        <w:rPr>
          <w:rFonts w:ascii="Arial" w:hAnsi="Arial" w:cs="Arial"/>
        </w:rPr>
        <w:t> </w:t>
      </w:r>
      <w:r w:rsidRPr="002003F7">
        <w:rPr>
          <w:rFonts w:ascii="Arial" w:hAnsi="Arial" w:cs="Arial"/>
        </w:rPr>
        <w:t>art. 519 ust. 1 ustawy p.z.p., przesyłając jednocześnie jej odpis przeciwnikowi skargi. Złożenie skargi w placówce pocztowej operatora wyznaczonego w</w:t>
      </w:r>
      <w:r w:rsidR="002003F7">
        <w:rPr>
          <w:rFonts w:ascii="Arial" w:hAnsi="Arial" w:cs="Arial"/>
        </w:rPr>
        <w:t> </w:t>
      </w:r>
      <w:r w:rsidRPr="002003F7">
        <w:rPr>
          <w:rFonts w:ascii="Arial" w:hAnsi="Arial" w:cs="Arial"/>
        </w:rPr>
        <w:t>rozumieniu ustawy z dnia 23 listopada 2012 r. - Prawo pocztowe jest równoznaczne z jej wniesieniem.</w:t>
      </w:r>
    </w:p>
    <w:p w14:paraId="03B468D3" w14:textId="1A2BFCDA" w:rsidR="00563EC0" w:rsidRPr="00563EC0" w:rsidRDefault="00067044" w:rsidP="00563EC0">
      <w:pPr>
        <w:pStyle w:val="Akapitzlist"/>
        <w:numPr>
          <w:ilvl w:val="0"/>
          <w:numId w:val="22"/>
        </w:numPr>
        <w:tabs>
          <w:tab w:val="clear" w:pos="1800"/>
        </w:tabs>
        <w:suppressAutoHyphens/>
        <w:spacing w:line="360" w:lineRule="auto"/>
        <w:ind w:left="426" w:hanging="426"/>
        <w:rPr>
          <w:rFonts w:ascii="Arial" w:hAnsi="Arial" w:cs="Arial"/>
        </w:rPr>
      </w:pPr>
      <w:r w:rsidRPr="002003F7">
        <w:rPr>
          <w:rFonts w:ascii="Arial" w:hAnsi="Arial" w:cs="Arial"/>
        </w:rPr>
        <w:lastRenderedPageBreak/>
        <w:t>Prezes Izby przekazuje skargę wraz z aktami postępowania odwoławczego do sądu zamówień publicznych w terminie 7 dni od dnia jej otrzymania.</w:t>
      </w:r>
    </w:p>
    <w:p w14:paraId="29B093CD" w14:textId="78604265" w:rsidR="00067044" w:rsidRDefault="00067044" w:rsidP="0059198C">
      <w:pPr>
        <w:pStyle w:val="Nagwek3"/>
        <w:numPr>
          <w:ilvl w:val="0"/>
          <w:numId w:val="37"/>
        </w:numPr>
        <w:spacing w:line="360" w:lineRule="auto"/>
      </w:pPr>
      <w:r w:rsidRPr="000C7661">
        <w:t>WYKAZ ZAŁĄCZNIKÓW DO SWZ</w:t>
      </w:r>
    </w:p>
    <w:p w14:paraId="3D749B3B" w14:textId="23B48206" w:rsidR="002003F7" w:rsidRPr="002003F7" w:rsidRDefault="002003F7" w:rsidP="002D59D5">
      <w:pPr>
        <w:spacing w:line="360" w:lineRule="auto"/>
        <w:ind w:left="1620" w:hanging="1620"/>
        <w:rPr>
          <w:rFonts w:ascii="Arial" w:hAnsi="Arial" w:cs="Arial"/>
        </w:rPr>
      </w:pPr>
      <w:r w:rsidRPr="002003F7">
        <w:rPr>
          <w:rFonts w:ascii="Arial" w:hAnsi="Arial" w:cs="Arial"/>
        </w:rPr>
        <w:t>Załącznik nr 1 Formularz Ofertowy</w:t>
      </w:r>
    </w:p>
    <w:p w14:paraId="5EECE796" w14:textId="449F3B7C" w:rsidR="002003F7" w:rsidRPr="002003F7" w:rsidRDefault="002003F7" w:rsidP="002D59D5">
      <w:pPr>
        <w:spacing w:line="360" w:lineRule="auto"/>
        <w:ind w:left="1620" w:hanging="1620"/>
        <w:rPr>
          <w:rFonts w:ascii="Arial" w:hAnsi="Arial" w:cs="Arial"/>
        </w:rPr>
      </w:pPr>
      <w:r w:rsidRPr="002003F7">
        <w:rPr>
          <w:rFonts w:ascii="Arial" w:hAnsi="Arial" w:cs="Arial"/>
        </w:rPr>
        <w:t>Załącznik nr 2 Oświadczenie o braku podstaw do wykluczenia i o spełnianiu warunków udziału w postępowaniu</w:t>
      </w:r>
    </w:p>
    <w:p w14:paraId="2BB9CB3B" w14:textId="2FB65487" w:rsidR="002003F7" w:rsidRPr="002003F7" w:rsidRDefault="002003F7" w:rsidP="002D59D5">
      <w:pPr>
        <w:spacing w:line="360" w:lineRule="auto"/>
        <w:ind w:left="1620" w:hanging="1620"/>
        <w:rPr>
          <w:rFonts w:ascii="Arial" w:hAnsi="Arial" w:cs="Arial"/>
        </w:rPr>
      </w:pPr>
      <w:r w:rsidRPr="002003F7">
        <w:rPr>
          <w:rFonts w:ascii="Arial" w:hAnsi="Arial" w:cs="Arial"/>
        </w:rPr>
        <w:t>Załącznik nr 3 Oświadczenie dotyczące przynależności lub braku przynależności do tej samej grupy kapitałowej</w:t>
      </w:r>
    </w:p>
    <w:p w14:paraId="2B3BA145" w14:textId="6331A298" w:rsidR="002003F7" w:rsidRDefault="002003F7" w:rsidP="002D59D5">
      <w:pPr>
        <w:suppressAutoHyphens/>
        <w:spacing w:line="360" w:lineRule="auto"/>
        <w:ind w:left="1620" w:hanging="1620"/>
        <w:rPr>
          <w:rFonts w:ascii="Arial" w:hAnsi="Arial" w:cs="Arial"/>
        </w:rPr>
      </w:pPr>
      <w:r w:rsidRPr="002003F7">
        <w:rPr>
          <w:rFonts w:ascii="Arial" w:hAnsi="Arial" w:cs="Arial"/>
        </w:rPr>
        <w:t>Załącznik nr 4 Wzór umowy</w:t>
      </w:r>
    </w:p>
    <w:p w14:paraId="02377D29" w14:textId="3C59B90C" w:rsidR="00267F6A" w:rsidRDefault="00267F6A" w:rsidP="002D59D5">
      <w:pPr>
        <w:suppressAutoHyphens/>
        <w:spacing w:line="360" w:lineRule="auto"/>
        <w:ind w:left="1620" w:hanging="1620"/>
        <w:rPr>
          <w:rFonts w:ascii="Arial" w:hAnsi="Arial" w:cs="Arial"/>
        </w:rPr>
      </w:pPr>
      <w:r>
        <w:rPr>
          <w:rFonts w:ascii="Arial" w:hAnsi="Arial" w:cs="Arial"/>
        </w:rPr>
        <w:t>Załącznik nr 5 Opis przedmiotu Zamówienia</w:t>
      </w:r>
    </w:p>
    <w:p w14:paraId="1C33739E" w14:textId="32A364F9" w:rsidR="00EB0F9B" w:rsidRDefault="008C07ED" w:rsidP="009D7FA8">
      <w:pPr>
        <w:suppressAutoHyphens/>
        <w:spacing w:line="360" w:lineRule="auto"/>
        <w:ind w:left="1620" w:hanging="1620"/>
        <w:rPr>
          <w:rFonts w:ascii="Arial" w:hAnsi="Arial" w:cs="Arial"/>
        </w:rPr>
      </w:pPr>
      <w:r>
        <w:rPr>
          <w:rFonts w:ascii="Arial" w:hAnsi="Arial" w:cs="Arial"/>
        </w:rPr>
        <w:t xml:space="preserve">Załącznik nr </w:t>
      </w:r>
      <w:r w:rsidR="009D0BEA">
        <w:rPr>
          <w:rFonts w:ascii="Arial" w:hAnsi="Arial" w:cs="Arial"/>
        </w:rPr>
        <w:t>6</w:t>
      </w:r>
      <w:r>
        <w:rPr>
          <w:rFonts w:ascii="Arial" w:hAnsi="Arial" w:cs="Arial"/>
        </w:rPr>
        <w:t xml:space="preserve"> </w:t>
      </w:r>
      <w:r w:rsidR="00EB0F9B">
        <w:rPr>
          <w:rFonts w:ascii="Arial" w:hAnsi="Arial" w:cs="Arial"/>
        </w:rPr>
        <w:t>Formularz cenowy</w:t>
      </w:r>
    </w:p>
    <w:p w14:paraId="4181DA0F" w14:textId="0F601EC4" w:rsidR="00436AEB" w:rsidRPr="002003F7" w:rsidRDefault="00EB0F9B" w:rsidP="00563EC0">
      <w:pPr>
        <w:suppressAutoHyphens/>
        <w:spacing w:line="360" w:lineRule="auto"/>
        <w:ind w:left="1620" w:hanging="1620"/>
        <w:rPr>
          <w:rFonts w:ascii="Arial" w:hAnsi="Arial" w:cs="Arial"/>
        </w:rPr>
      </w:pPr>
      <w:r>
        <w:rPr>
          <w:rFonts w:ascii="Arial" w:hAnsi="Arial" w:cs="Arial"/>
        </w:rPr>
        <w:t xml:space="preserve">Załącznik nr </w:t>
      </w:r>
      <w:r w:rsidR="009D0BEA">
        <w:rPr>
          <w:rFonts w:ascii="Arial" w:hAnsi="Arial" w:cs="Arial"/>
        </w:rPr>
        <w:t>7</w:t>
      </w:r>
      <w:r>
        <w:rPr>
          <w:rFonts w:ascii="Arial" w:hAnsi="Arial" w:cs="Arial"/>
        </w:rPr>
        <w:t xml:space="preserve"> </w:t>
      </w:r>
      <w:r w:rsidR="008C07ED">
        <w:rPr>
          <w:rFonts w:ascii="Arial" w:hAnsi="Arial" w:cs="Arial"/>
        </w:rPr>
        <w:t>Klauzula informacyjna RODO</w:t>
      </w:r>
    </w:p>
    <w:p w14:paraId="74998276" w14:textId="17F59164" w:rsidR="00067044" w:rsidRPr="002D59D5" w:rsidRDefault="00067044" w:rsidP="003B6A39">
      <w:pPr>
        <w:tabs>
          <w:tab w:val="num" w:pos="0"/>
        </w:tabs>
        <w:suppressAutoHyphens/>
        <w:spacing w:after="1680" w:line="360" w:lineRule="auto"/>
        <w:ind w:left="5940"/>
        <w:rPr>
          <w:rFonts w:ascii="Arial" w:hAnsi="Arial" w:cs="Arial"/>
          <w:b/>
        </w:rPr>
      </w:pPr>
      <w:r w:rsidRPr="002D59D5">
        <w:rPr>
          <w:rFonts w:ascii="Arial" w:hAnsi="Arial" w:cs="Arial"/>
          <w:b/>
        </w:rPr>
        <w:t>Zatwierdzam:</w:t>
      </w:r>
    </w:p>
    <w:p w14:paraId="402ECD32" w14:textId="77777777" w:rsidR="00067044" w:rsidRPr="002D59D5" w:rsidRDefault="00067044" w:rsidP="002D59D5">
      <w:pPr>
        <w:tabs>
          <w:tab w:val="num" w:pos="0"/>
        </w:tabs>
        <w:suppressAutoHyphens/>
        <w:spacing w:before="240" w:after="40" w:line="360" w:lineRule="auto"/>
        <w:ind w:left="5940"/>
        <w:rPr>
          <w:rFonts w:ascii="Arial" w:hAnsi="Arial" w:cs="Arial"/>
        </w:rPr>
      </w:pPr>
      <w:r w:rsidRPr="002D59D5">
        <w:rPr>
          <w:rFonts w:ascii="Arial" w:hAnsi="Arial" w:cs="Arial"/>
        </w:rPr>
        <w:t>……………………………….</w:t>
      </w:r>
    </w:p>
    <w:p w14:paraId="5CDAD68D" w14:textId="42D755D6" w:rsidR="00FA4956" w:rsidRPr="002D59D5" w:rsidRDefault="00067044" w:rsidP="002D59D5">
      <w:pPr>
        <w:tabs>
          <w:tab w:val="num" w:pos="0"/>
        </w:tabs>
        <w:suppressAutoHyphens/>
        <w:spacing w:after="40" w:line="360" w:lineRule="auto"/>
        <w:ind w:left="6237"/>
        <w:rPr>
          <w:rFonts w:ascii="Arial" w:hAnsi="Arial" w:cs="Arial"/>
          <w:bCs/>
        </w:rPr>
      </w:pPr>
      <w:r w:rsidRPr="002D59D5">
        <w:rPr>
          <w:rFonts w:ascii="Arial" w:hAnsi="Arial" w:cs="Arial"/>
          <w:bCs/>
        </w:rPr>
        <w:t>(Kierownik Zamawiającego)</w:t>
      </w:r>
    </w:p>
    <w:sectPr w:rsidR="00FA4956" w:rsidRPr="002D59D5" w:rsidSect="00136AF8">
      <w:headerReference w:type="default" r:id="rId18"/>
      <w:footerReference w:type="default" r:id="rId19"/>
      <w:headerReference w:type="first" r:id="rId20"/>
      <w:pgSz w:w="11906" w:h="16838"/>
      <w:pgMar w:top="1549" w:right="1418" w:bottom="1418" w:left="1418" w:header="680" w:footer="1487"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D601" w14:textId="77777777" w:rsidR="00526E81" w:rsidRDefault="00526E81">
      <w:r>
        <w:separator/>
      </w:r>
    </w:p>
  </w:endnote>
  <w:endnote w:type="continuationSeparator" w:id="0">
    <w:p w14:paraId="492C4539" w14:textId="77777777" w:rsidR="00526E81" w:rsidRDefault="0052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B7EF4" w14:textId="77777777" w:rsidR="00FA4956" w:rsidRPr="007B17EA" w:rsidRDefault="00FA4956">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E57FA4">
      <w:rPr>
        <w:rFonts w:ascii="Arial" w:hAnsi="Arial" w:cs="Arial"/>
        <w:b/>
        <w:bCs/>
        <w:noProof/>
        <w:sz w:val="16"/>
        <w:szCs w:val="16"/>
      </w:rPr>
      <w:t>2</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E57FA4">
      <w:rPr>
        <w:rFonts w:ascii="Arial" w:hAnsi="Arial" w:cs="Arial"/>
        <w:b/>
        <w:bCs/>
        <w:noProof/>
        <w:sz w:val="16"/>
        <w:szCs w:val="16"/>
      </w:rPr>
      <w:t>31</w:t>
    </w:r>
    <w:r w:rsidRPr="007B17EA">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88A45" w14:textId="77777777" w:rsidR="00526E81" w:rsidRDefault="00526E81">
      <w:r>
        <w:separator/>
      </w:r>
    </w:p>
  </w:footnote>
  <w:footnote w:type="continuationSeparator" w:id="0">
    <w:p w14:paraId="278C8B69" w14:textId="77777777" w:rsidR="00526E81" w:rsidRDefault="00526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ACE9" w14:textId="56C5D0BC" w:rsidR="00B55AE1" w:rsidRDefault="00523867" w:rsidP="005732D6">
    <w:pPr>
      <w:pStyle w:val="Nagwek"/>
      <w:jc w:val="right"/>
      <w:rPr>
        <w:rFonts w:ascii="Arial" w:hAnsi="Arial" w:cs="Arial"/>
      </w:rPr>
    </w:pPr>
    <w:bookmarkStart w:id="7" w:name="_Hlk181096256"/>
    <w:r>
      <w:rPr>
        <w:noProof/>
      </w:rPr>
      <w:drawing>
        <wp:inline distT="0" distB="0" distL="0" distR="0" wp14:anchorId="7DE5A019" wp14:editId="6F3B0BEB">
          <wp:extent cx="5759450" cy="532765"/>
          <wp:effectExtent l="0" t="0" r="0" b="635"/>
          <wp:docPr id="838364583" name="Obraz 1"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532765"/>
                  </a:xfrm>
                  <a:prstGeom prst="rect">
                    <a:avLst/>
                  </a:prstGeom>
                  <a:noFill/>
                </pic:spPr>
              </pic:pic>
            </a:graphicData>
          </a:graphic>
        </wp:inline>
      </w:drawing>
    </w:r>
  </w:p>
  <w:bookmarkEnd w:id="7"/>
  <w:p w14:paraId="26DABB87" w14:textId="77777777" w:rsidR="00B55AE1" w:rsidRDefault="00B55AE1" w:rsidP="005732D6">
    <w:pPr>
      <w:pStyle w:val="Nagwek"/>
      <w:jc w:val="right"/>
      <w:rPr>
        <w:rFonts w:ascii="Arial" w:hAnsi="Arial" w:cs="Arial"/>
      </w:rPr>
    </w:pPr>
  </w:p>
  <w:p w14:paraId="7B0ACDC3" w14:textId="21D0AD64" w:rsidR="00FA4956" w:rsidRPr="005732D6" w:rsidRDefault="00FA4956" w:rsidP="005732D6">
    <w:pPr>
      <w:pStyle w:val="Nagwek"/>
      <w:jc w:val="right"/>
      <w:rPr>
        <w:rFonts w:ascii="Arial" w:hAnsi="Arial" w:cs="Arial"/>
      </w:rPr>
    </w:pPr>
    <w:r w:rsidRPr="00726E5A">
      <w:rPr>
        <w:rFonts w:ascii="Arial" w:hAnsi="Arial" w:cs="Arial"/>
      </w:rPr>
      <w:t>Nr postępowania:</w:t>
    </w:r>
    <w:r w:rsidR="003B6A39">
      <w:rPr>
        <w:rFonts w:ascii="Arial" w:hAnsi="Arial" w:cs="Arial"/>
      </w:rPr>
      <w:t xml:space="preserve"> </w:t>
    </w:r>
    <w:r w:rsidRPr="00726E5A">
      <w:rPr>
        <w:rFonts w:ascii="Arial" w:hAnsi="Arial" w:cs="Arial"/>
      </w:rPr>
      <w:t>OR.272.</w:t>
    </w:r>
    <w:r w:rsidR="00523867">
      <w:rPr>
        <w:rFonts w:ascii="Arial" w:hAnsi="Arial" w:cs="Arial"/>
      </w:rPr>
      <w:t>40</w:t>
    </w:r>
    <w:r w:rsidR="002819C1">
      <w:rPr>
        <w:rFonts w:ascii="Arial" w:hAnsi="Arial" w:cs="Arial"/>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80ED4" w14:textId="1899065A" w:rsidR="00523867" w:rsidRDefault="00523867">
    <w:pPr>
      <w:pStyle w:val="Nagwek"/>
    </w:pPr>
    <w:r>
      <w:rPr>
        <w:noProof/>
      </w:rPr>
      <w:drawing>
        <wp:inline distT="0" distB="0" distL="0" distR="0" wp14:anchorId="4195691C" wp14:editId="1EDF8C13">
          <wp:extent cx="5759450" cy="532765"/>
          <wp:effectExtent l="0" t="0" r="0" b="635"/>
          <wp:docPr id="1227695009" name="Obraz 1"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 z lewej strony znak Funduszy Europejskich złożony z symbolu graficznego, nazwy Fundusze Europejskie dla Kujaw i Pomorza, następnie flaga Polski z napisem Rzeczpospolita Polska oraz znak Unii Europejskiej z flagą UE, napisu Dofinansowane przez Unię Europejską, z prawej strony herb Województwa Kujawsko-Pomorskiego, nazwa Samorząd Województwa Kujawsko-Pomorskiego."/>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5327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
      <w:lvlText w:val=""/>
      <w:lvlJc w:val="left"/>
      <w:pPr>
        <w:tabs>
          <w:tab w:val="num" w:pos="370"/>
        </w:tabs>
        <w:ind w:left="370"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3"/>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2"/>
      <w:lvlText w:val=""/>
      <w:lvlJc w:val="left"/>
      <w:pPr>
        <w:tabs>
          <w:tab w:val="num" w:pos="360"/>
        </w:tabs>
        <w:ind w:left="360" w:hanging="360"/>
      </w:pPr>
      <w:rPr>
        <w:rFonts w:ascii="Symbol" w:hAnsi="Symbol" w:hint="default"/>
      </w:rPr>
    </w:lvl>
  </w:abstractNum>
  <w:abstractNum w:abstractNumId="3"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cs="Times New Roman" w:hint="default"/>
        <w:b/>
      </w:rPr>
    </w:lvl>
    <w:lvl w:ilvl="1" w:tplc="C42A06DA">
      <w:start w:val="1"/>
      <w:numFmt w:val="decimal"/>
      <w:lvlText w:val="%2)"/>
      <w:lvlJc w:val="left"/>
      <w:pPr>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E545F91"/>
    <w:multiLevelType w:val="multilevel"/>
    <w:tmpl w:val="005411FA"/>
    <w:lvl w:ilvl="0">
      <w:start w:val="11"/>
      <w:numFmt w:val="decimal"/>
      <w:lvlText w:val="%1."/>
      <w:lvlJc w:val="left"/>
      <w:rPr>
        <w:rFonts w:ascii="Verdana" w:eastAsia="Times New Roman" w:hAnsi="Verdana" w:cs="Verdana"/>
        <w:b/>
        <w:bCs/>
        <w:i w:val="0"/>
        <w:iCs w:val="0"/>
        <w:smallCaps w:val="0"/>
        <w:strike w:val="0"/>
        <w:color w:val="000000"/>
        <w:spacing w:val="0"/>
        <w:w w:val="100"/>
        <w:position w:val="0"/>
        <w:sz w:val="19"/>
        <w:szCs w:val="19"/>
        <w:u w:val="none"/>
      </w:rPr>
    </w:lvl>
    <w:lvl w:ilvl="1">
      <w:start w:val="1"/>
      <w:numFmt w:val="decimal"/>
      <w:lvlText w:val="%2."/>
      <w:lvlJc w:val="left"/>
      <w:rPr>
        <w:rFonts w:ascii="Arial" w:eastAsia="Times New Roman" w:hAnsi="Arial" w:cs="Arial" w:hint="default"/>
        <w:b/>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FD219E5"/>
    <w:multiLevelType w:val="hybridMultilevel"/>
    <w:tmpl w:val="1646CB3C"/>
    <w:lvl w:ilvl="0" w:tplc="04150011">
      <w:start w:val="1"/>
      <w:numFmt w:val="decimal"/>
      <w:lvlText w:val="%1)"/>
      <w:lvlJc w:val="left"/>
      <w:pPr>
        <w:ind w:left="990" w:hanging="360"/>
      </w:pPr>
    </w:lvl>
    <w:lvl w:ilvl="1" w:tplc="04150019" w:tentative="1">
      <w:start w:val="1"/>
      <w:numFmt w:val="lowerLetter"/>
      <w:lvlText w:val="%2."/>
      <w:lvlJc w:val="left"/>
      <w:pPr>
        <w:ind w:left="1710" w:hanging="360"/>
      </w:pPr>
    </w:lvl>
    <w:lvl w:ilvl="2" w:tplc="0415001B" w:tentative="1">
      <w:start w:val="1"/>
      <w:numFmt w:val="lowerRoman"/>
      <w:lvlText w:val="%3."/>
      <w:lvlJc w:val="right"/>
      <w:pPr>
        <w:ind w:left="2430" w:hanging="180"/>
      </w:pPr>
    </w:lvl>
    <w:lvl w:ilvl="3" w:tplc="0415000F" w:tentative="1">
      <w:start w:val="1"/>
      <w:numFmt w:val="decimal"/>
      <w:lvlText w:val="%4."/>
      <w:lvlJc w:val="left"/>
      <w:pPr>
        <w:ind w:left="3150" w:hanging="360"/>
      </w:pPr>
    </w:lvl>
    <w:lvl w:ilvl="4" w:tplc="04150019" w:tentative="1">
      <w:start w:val="1"/>
      <w:numFmt w:val="lowerLetter"/>
      <w:lvlText w:val="%5."/>
      <w:lvlJc w:val="left"/>
      <w:pPr>
        <w:ind w:left="3870" w:hanging="360"/>
      </w:pPr>
    </w:lvl>
    <w:lvl w:ilvl="5" w:tplc="0415001B" w:tentative="1">
      <w:start w:val="1"/>
      <w:numFmt w:val="lowerRoman"/>
      <w:lvlText w:val="%6."/>
      <w:lvlJc w:val="right"/>
      <w:pPr>
        <w:ind w:left="4590" w:hanging="180"/>
      </w:pPr>
    </w:lvl>
    <w:lvl w:ilvl="6" w:tplc="0415000F" w:tentative="1">
      <w:start w:val="1"/>
      <w:numFmt w:val="decimal"/>
      <w:lvlText w:val="%7."/>
      <w:lvlJc w:val="left"/>
      <w:pPr>
        <w:ind w:left="5310" w:hanging="360"/>
      </w:pPr>
    </w:lvl>
    <w:lvl w:ilvl="7" w:tplc="04150019" w:tentative="1">
      <w:start w:val="1"/>
      <w:numFmt w:val="lowerLetter"/>
      <w:lvlText w:val="%8."/>
      <w:lvlJc w:val="left"/>
      <w:pPr>
        <w:ind w:left="6030" w:hanging="360"/>
      </w:pPr>
    </w:lvl>
    <w:lvl w:ilvl="8" w:tplc="0415001B" w:tentative="1">
      <w:start w:val="1"/>
      <w:numFmt w:val="lowerRoman"/>
      <w:lvlText w:val="%9."/>
      <w:lvlJc w:val="right"/>
      <w:pPr>
        <w:ind w:left="6750" w:hanging="180"/>
      </w:pPr>
    </w:lvl>
  </w:abstractNum>
  <w:abstractNum w:abstractNumId="6" w15:restartNumberingAfterBreak="0">
    <w:nsid w:val="19FB5A64"/>
    <w:multiLevelType w:val="hybridMultilevel"/>
    <w:tmpl w:val="808051BE"/>
    <w:lvl w:ilvl="0" w:tplc="4F1E8976">
      <w:start w:val="1"/>
      <w:numFmt w:val="decimal"/>
      <w:lvlText w:val="%1)"/>
      <w:lvlJc w:val="left"/>
      <w:pPr>
        <w:ind w:left="1440" w:hanging="360"/>
      </w:pPr>
      <w:rPr>
        <w:rFonts w:cs="Times New Roman"/>
        <w:b/>
        <w:color w:val="auto"/>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7"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9" w15:restartNumberingAfterBreak="0">
    <w:nsid w:val="1FA7745B"/>
    <w:multiLevelType w:val="hybridMultilevel"/>
    <w:tmpl w:val="5F246654"/>
    <w:lvl w:ilvl="0" w:tplc="4A306BEA">
      <w:start w:val="1"/>
      <w:numFmt w:val="lowerLetter"/>
      <w:lvlText w:val="%1)"/>
      <w:lvlJc w:val="left"/>
      <w:pPr>
        <w:ind w:left="1068" w:hanging="360"/>
      </w:pPr>
      <w:rPr>
        <w:rFonts w:hint="default"/>
        <w:b/>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0" w15:restartNumberingAfterBreak="0">
    <w:nsid w:val="20D96435"/>
    <w:multiLevelType w:val="hybridMultilevel"/>
    <w:tmpl w:val="E5267176"/>
    <w:lvl w:ilvl="0" w:tplc="30E2ADB2">
      <w:start w:val="1"/>
      <w:numFmt w:val="decimal"/>
      <w:lvlText w:val="%1)"/>
      <w:lvlJc w:val="left"/>
      <w:pPr>
        <w:tabs>
          <w:tab w:val="num" w:pos="595"/>
        </w:tabs>
        <w:ind w:left="916" w:hanging="360"/>
      </w:pPr>
      <w:rPr>
        <w:rFonts w:cs="Times New Roman" w:hint="default"/>
        <w:b/>
        <w:color w:val="auto"/>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11" w15:restartNumberingAfterBreak="0">
    <w:nsid w:val="222A6A51"/>
    <w:multiLevelType w:val="hybridMultilevel"/>
    <w:tmpl w:val="90BAA8C2"/>
    <w:lvl w:ilvl="0" w:tplc="04150001">
      <w:start w:val="1"/>
      <w:numFmt w:val="bullet"/>
      <w:lvlText w:val=""/>
      <w:lvlJc w:val="left"/>
      <w:pPr>
        <w:ind w:left="1800" w:hanging="360"/>
      </w:pPr>
      <w:rPr>
        <w:rFonts w:ascii="Symbol" w:hAnsi="Symbol" w:hint="default"/>
        <w:b/>
        <w:color w:val="auto"/>
      </w:rPr>
    </w:lvl>
    <w:lvl w:ilvl="1" w:tplc="04150019" w:tentative="1">
      <w:start w:val="1"/>
      <w:numFmt w:val="lowerLetter"/>
      <w:lvlText w:val="%2."/>
      <w:lvlJc w:val="left"/>
      <w:pPr>
        <w:ind w:left="2520" w:hanging="360"/>
      </w:pPr>
      <w:rPr>
        <w:rFonts w:cs="Times New Roman"/>
      </w:rPr>
    </w:lvl>
    <w:lvl w:ilvl="2" w:tplc="0415001B" w:tentative="1">
      <w:start w:val="1"/>
      <w:numFmt w:val="lowerRoman"/>
      <w:lvlText w:val="%3."/>
      <w:lvlJc w:val="right"/>
      <w:pPr>
        <w:ind w:left="3240" w:hanging="180"/>
      </w:pPr>
      <w:rPr>
        <w:rFonts w:cs="Times New Roman"/>
      </w:rPr>
    </w:lvl>
    <w:lvl w:ilvl="3" w:tplc="0415000F" w:tentative="1">
      <w:start w:val="1"/>
      <w:numFmt w:val="decimal"/>
      <w:lvlText w:val="%4."/>
      <w:lvlJc w:val="left"/>
      <w:pPr>
        <w:ind w:left="3960" w:hanging="360"/>
      </w:pPr>
      <w:rPr>
        <w:rFonts w:cs="Times New Roman"/>
      </w:rPr>
    </w:lvl>
    <w:lvl w:ilvl="4" w:tplc="04150019" w:tentative="1">
      <w:start w:val="1"/>
      <w:numFmt w:val="lowerLetter"/>
      <w:lvlText w:val="%5."/>
      <w:lvlJc w:val="left"/>
      <w:pPr>
        <w:ind w:left="4680" w:hanging="360"/>
      </w:pPr>
      <w:rPr>
        <w:rFonts w:cs="Times New Roman"/>
      </w:rPr>
    </w:lvl>
    <w:lvl w:ilvl="5" w:tplc="0415001B" w:tentative="1">
      <w:start w:val="1"/>
      <w:numFmt w:val="lowerRoman"/>
      <w:lvlText w:val="%6."/>
      <w:lvlJc w:val="right"/>
      <w:pPr>
        <w:ind w:left="5400" w:hanging="180"/>
      </w:pPr>
      <w:rPr>
        <w:rFonts w:cs="Times New Roman"/>
      </w:rPr>
    </w:lvl>
    <w:lvl w:ilvl="6" w:tplc="0415000F" w:tentative="1">
      <w:start w:val="1"/>
      <w:numFmt w:val="decimal"/>
      <w:lvlText w:val="%7."/>
      <w:lvlJc w:val="left"/>
      <w:pPr>
        <w:ind w:left="6120" w:hanging="360"/>
      </w:pPr>
      <w:rPr>
        <w:rFonts w:cs="Times New Roman"/>
      </w:rPr>
    </w:lvl>
    <w:lvl w:ilvl="7" w:tplc="04150019" w:tentative="1">
      <w:start w:val="1"/>
      <w:numFmt w:val="lowerLetter"/>
      <w:lvlText w:val="%8."/>
      <w:lvlJc w:val="left"/>
      <w:pPr>
        <w:ind w:left="6840" w:hanging="360"/>
      </w:pPr>
      <w:rPr>
        <w:rFonts w:cs="Times New Roman"/>
      </w:rPr>
    </w:lvl>
    <w:lvl w:ilvl="8" w:tplc="0415001B" w:tentative="1">
      <w:start w:val="1"/>
      <w:numFmt w:val="lowerRoman"/>
      <w:lvlText w:val="%9."/>
      <w:lvlJc w:val="right"/>
      <w:pPr>
        <w:ind w:left="7560" w:hanging="180"/>
      </w:pPr>
      <w:rPr>
        <w:rFonts w:cs="Times New Roman"/>
      </w:rPr>
    </w:lvl>
  </w:abstractNum>
  <w:abstractNum w:abstractNumId="12" w15:restartNumberingAfterBreak="0">
    <w:nsid w:val="22D46A50"/>
    <w:multiLevelType w:val="hybridMultilevel"/>
    <w:tmpl w:val="5FDAA660"/>
    <w:lvl w:ilvl="0" w:tplc="4A6ED9A6">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240E5DFB"/>
    <w:multiLevelType w:val="hybridMultilevel"/>
    <w:tmpl w:val="2A487ABC"/>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655318D"/>
    <w:multiLevelType w:val="hybridMultilevel"/>
    <w:tmpl w:val="68D06E3E"/>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268916AD"/>
    <w:multiLevelType w:val="hybridMultilevel"/>
    <w:tmpl w:val="AA061D94"/>
    <w:lvl w:ilvl="0" w:tplc="16949E1E">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A530AF"/>
    <w:multiLevelType w:val="hybridMultilevel"/>
    <w:tmpl w:val="F5E01E16"/>
    <w:lvl w:ilvl="0" w:tplc="7C1E1D84">
      <w:start w:val="1"/>
      <w:numFmt w:val="decimal"/>
      <w:lvlText w:val="%1)"/>
      <w:lvlJc w:val="left"/>
      <w:pPr>
        <w:ind w:left="502" w:hanging="360"/>
      </w:pPr>
      <w:rPr>
        <w:rFonts w:cs="Times New Roman"/>
        <w:b/>
      </w:rPr>
    </w:lvl>
    <w:lvl w:ilvl="1" w:tplc="04150019">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8"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EDB529F"/>
    <w:multiLevelType w:val="hybridMultilevel"/>
    <w:tmpl w:val="D3260520"/>
    <w:lvl w:ilvl="0" w:tplc="D764C040">
      <w:start w:val="1"/>
      <w:numFmt w:val="decimal"/>
      <w:lvlText w:val="%1."/>
      <w:lvlJc w:val="left"/>
      <w:pPr>
        <w:ind w:left="1146" w:hanging="360"/>
      </w:pPr>
      <w:rPr>
        <w:rFonts w:ascii="Arial" w:eastAsia="Times New Roman" w:hAnsi="Arial" w:cs="Arial" w:hint="default"/>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0" w15:restartNumberingAfterBreak="0">
    <w:nsid w:val="2FBE3D3A"/>
    <w:multiLevelType w:val="hybridMultilevel"/>
    <w:tmpl w:val="85801DB8"/>
    <w:lvl w:ilvl="0" w:tplc="7F4C09A8">
      <w:start w:val="1"/>
      <w:numFmt w:val="upperRoman"/>
      <w:pStyle w:val="Styl2"/>
      <w:suff w:val="space"/>
      <w:lvlText w:val="%1."/>
      <w:lvlJc w:val="left"/>
      <w:pPr>
        <w:ind w:left="1276"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32761A57"/>
    <w:multiLevelType w:val="hybridMultilevel"/>
    <w:tmpl w:val="F55ED2E2"/>
    <w:lvl w:ilvl="0" w:tplc="DE7AA81E">
      <w:start w:val="2"/>
      <w:numFmt w:val="bullet"/>
      <w:lvlText w:val="-"/>
      <w:lvlJc w:val="left"/>
      <w:pPr>
        <w:ind w:left="1276" w:hanging="360"/>
      </w:pPr>
      <w:rPr>
        <w:rFonts w:ascii="Calibri Light" w:eastAsiaTheme="minorHAnsi" w:hAnsi="Calibri Light" w:cs="Calibri Light" w:hint="default"/>
      </w:rPr>
    </w:lvl>
    <w:lvl w:ilvl="1" w:tplc="04150003">
      <w:start w:val="1"/>
      <w:numFmt w:val="bullet"/>
      <w:lvlText w:val="o"/>
      <w:lvlJc w:val="left"/>
      <w:pPr>
        <w:ind w:left="1996" w:hanging="360"/>
      </w:pPr>
      <w:rPr>
        <w:rFonts w:ascii="Courier New" w:hAnsi="Courier New" w:cs="Courier New" w:hint="default"/>
      </w:rPr>
    </w:lvl>
    <w:lvl w:ilvl="2" w:tplc="04150005">
      <w:start w:val="1"/>
      <w:numFmt w:val="bullet"/>
      <w:lvlText w:val=""/>
      <w:lvlJc w:val="left"/>
      <w:pPr>
        <w:ind w:left="2716" w:hanging="360"/>
      </w:pPr>
      <w:rPr>
        <w:rFonts w:ascii="Wingdings" w:hAnsi="Wingdings" w:hint="default"/>
      </w:rPr>
    </w:lvl>
    <w:lvl w:ilvl="3" w:tplc="04150001">
      <w:start w:val="1"/>
      <w:numFmt w:val="bullet"/>
      <w:lvlText w:val=""/>
      <w:lvlJc w:val="left"/>
      <w:pPr>
        <w:ind w:left="3436" w:hanging="360"/>
      </w:pPr>
      <w:rPr>
        <w:rFonts w:ascii="Symbol" w:hAnsi="Symbol" w:hint="default"/>
      </w:rPr>
    </w:lvl>
    <w:lvl w:ilvl="4" w:tplc="04150003">
      <w:start w:val="1"/>
      <w:numFmt w:val="bullet"/>
      <w:lvlText w:val="o"/>
      <w:lvlJc w:val="left"/>
      <w:pPr>
        <w:ind w:left="4156" w:hanging="360"/>
      </w:pPr>
      <w:rPr>
        <w:rFonts w:ascii="Courier New" w:hAnsi="Courier New" w:cs="Courier New" w:hint="default"/>
      </w:rPr>
    </w:lvl>
    <w:lvl w:ilvl="5" w:tplc="04150005">
      <w:start w:val="1"/>
      <w:numFmt w:val="bullet"/>
      <w:lvlText w:val=""/>
      <w:lvlJc w:val="left"/>
      <w:pPr>
        <w:ind w:left="4876" w:hanging="360"/>
      </w:pPr>
      <w:rPr>
        <w:rFonts w:ascii="Wingdings" w:hAnsi="Wingdings" w:hint="default"/>
      </w:rPr>
    </w:lvl>
    <w:lvl w:ilvl="6" w:tplc="04150001">
      <w:start w:val="1"/>
      <w:numFmt w:val="bullet"/>
      <w:lvlText w:val=""/>
      <w:lvlJc w:val="left"/>
      <w:pPr>
        <w:ind w:left="5596" w:hanging="360"/>
      </w:pPr>
      <w:rPr>
        <w:rFonts w:ascii="Symbol" w:hAnsi="Symbol" w:hint="default"/>
      </w:rPr>
    </w:lvl>
    <w:lvl w:ilvl="7" w:tplc="04150003">
      <w:start w:val="1"/>
      <w:numFmt w:val="bullet"/>
      <w:lvlText w:val="o"/>
      <w:lvlJc w:val="left"/>
      <w:pPr>
        <w:ind w:left="6316" w:hanging="360"/>
      </w:pPr>
      <w:rPr>
        <w:rFonts w:ascii="Courier New" w:hAnsi="Courier New" w:cs="Courier New" w:hint="default"/>
      </w:rPr>
    </w:lvl>
    <w:lvl w:ilvl="8" w:tplc="04150005">
      <w:start w:val="1"/>
      <w:numFmt w:val="bullet"/>
      <w:lvlText w:val=""/>
      <w:lvlJc w:val="left"/>
      <w:pPr>
        <w:ind w:left="7036" w:hanging="360"/>
      </w:pPr>
      <w:rPr>
        <w:rFonts w:ascii="Wingdings" w:hAnsi="Wingdings" w:hint="default"/>
      </w:rPr>
    </w:lvl>
  </w:abstractNum>
  <w:abstractNum w:abstractNumId="22" w15:restartNumberingAfterBreak="0">
    <w:nsid w:val="353F7F18"/>
    <w:multiLevelType w:val="hybridMultilevel"/>
    <w:tmpl w:val="2AEE7988"/>
    <w:lvl w:ilvl="0" w:tplc="CEF63322">
      <w:start w:val="1"/>
      <w:numFmt w:val="decimal"/>
      <w:lvlText w:val="%1."/>
      <w:lvlJc w:val="left"/>
      <w:pPr>
        <w:tabs>
          <w:tab w:val="num" w:pos="1800"/>
        </w:tabs>
        <w:ind w:left="1800" w:hanging="363"/>
      </w:pPr>
      <w:rPr>
        <w:rFonts w:ascii="Arial" w:eastAsia="Times New Roman" w:hAnsi="Arial" w:cs="Arial" w:hint="default"/>
        <w:b/>
      </w:rPr>
    </w:lvl>
    <w:lvl w:ilvl="1" w:tplc="77FA523C">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C4F6F71"/>
    <w:multiLevelType w:val="hybridMultilevel"/>
    <w:tmpl w:val="0A90A94C"/>
    <w:lvl w:ilvl="0" w:tplc="797268C2">
      <w:start w:val="5"/>
      <w:numFmt w:val="decimal"/>
      <w:lvlText w:val="%1."/>
      <w:lvlJc w:val="left"/>
      <w:pPr>
        <w:tabs>
          <w:tab w:val="num" w:pos="454"/>
        </w:tabs>
        <w:ind w:left="454" w:hanging="454"/>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205301"/>
    <w:multiLevelType w:val="hybridMultilevel"/>
    <w:tmpl w:val="FA66CB1E"/>
    <w:lvl w:ilvl="0" w:tplc="0BFAD862">
      <w:start w:val="1"/>
      <w:numFmt w:val="decimal"/>
      <w:suff w:val="space"/>
      <w:lvlText w:val="%1."/>
      <w:lvlJc w:val="left"/>
      <w:pPr>
        <w:ind w:left="270" w:firstLine="0"/>
      </w:pPr>
      <w:rPr>
        <w:rFonts w:ascii="Arial" w:eastAsia="Calibri" w:hAnsi="Arial" w:cs="Arial"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5BA3144"/>
    <w:multiLevelType w:val="hybridMultilevel"/>
    <w:tmpl w:val="6A64D45E"/>
    <w:lvl w:ilvl="0" w:tplc="04090011">
      <w:start w:val="1"/>
      <w:numFmt w:val="decimal"/>
      <w:lvlText w:val="%1)"/>
      <w:lvlJc w:val="left"/>
      <w:pPr>
        <w:ind w:left="1729" w:hanging="360"/>
      </w:pPr>
    </w:lvl>
    <w:lvl w:ilvl="1" w:tplc="04090019" w:tentative="1">
      <w:start w:val="1"/>
      <w:numFmt w:val="lowerLetter"/>
      <w:lvlText w:val="%2."/>
      <w:lvlJc w:val="left"/>
      <w:pPr>
        <w:ind w:left="2449" w:hanging="360"/>
      </w:pPr>
    </w:lvl>
    <w:lvl w:ilvl="2" w:tplc="0409001B" w:tentative="1">
      <w:start w:val="1"/>
      <w:numFmt w:val="lowerRoman"/>
      <w:lvlText w:val="%3."/>
      <w:lvlJc w:val="right"/>
      <w:pPr>
        <w:ind w:left="3169" w:hanging="180"/>
      </w:pPr>
    </w:lvl>
    <w:lvl w:ilvl="3" w:tplc="0409000F" w:tentative="1">
      <w:start w:val="1"/>
      <w:numFmt w:val="decimal"/>
      <w:lvlText w:val="%4."/>
      <w:lvlJc w:val="left"/>
      <w:pPr>
        <w:ind w:left="3889" w:hanging="360"/>
      </w:pPr>
    </w:lvl>
    <w:lvl w:ilvl="4" w:tplc="04090019" w:tentative="1">
      <w:start w:val="1"/>
      <w:numFmt w:val="lowerLetter"/>
      <w:lvlText w:val="%5."/>
      <w:lvlJc w:val="left"/>
      <w:pPr>
        <w:ind w:left="4609" w:hanging="360"/>
      </w:pPr>
    </w:lvl>
    <w:lvl w:ilvl="5" w:tplc="0409001B" w:tentative="1">
      <w:start w:val="1"/>
      <w:numFmt w:val="lowerRoman"/>
      <w:lvlText w:val="%6."/>
      <w:lvlJc w:val="right"/>
      <w:pPr>
        <w:ind w:left="5329" w:hanging="180"/>
      </w:pPr>
    </w:lvl>
    <w:lvl w:ilvl="6" w:tplc="0409000F" w:tentative="1">
      <w:start w:val="1"/>
      <w:numFmt w:val="decimal"/>
      <w:lvlText w:val="%7."/>
      <w:lvlJc w:val="left"/>
      <w:pPr>
        <w:ind w:left="6049" w:hanging="360"/>
      </w:pPr>
    </w:lvl>
    <w:lvl w:ilvl="7" w:tplc="04090019" w:tentative="1">
      <w:start w:val="1"/>
      <w:numFmt w:val="lowerLetter"/>
      <w:lvlText w:val="%8."/>
      <w:lvlJc w:val="left"/>
      <w:pPr>
        <w:ind w:left="6769" w:hanging="360"/>
      </w:pPr>
    </w:lvl>
    <w:lvl w:ilvl="8" w:tplc="0409001B" w:tentative="1">
      <w:start w:val="1"/>
      <w:numFmt w:val="lowerRoman"/>
      <w:lvlText w:val="%9."/>
      <w:lvlJc w:val="right"/>
      <w:pPr>
        <w:ind w:left="7489" w:hanging="180"/>
      </w:pPr>
    </w:lvl>
  </w:abstractNum>
  <w:abstractNum w:abstractNumId="28"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9" w15:restartNumberingAfterBreak="0">
    <w:nsid w:val="4EB40AB5"/>
    <w:multiLevelType w:val="hybridMultilevel"/>
    <w:tmpl w:val="44946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4D1B0B"/>
    <w:multiLevelType w:val="hybridMultilevel"/>
    <w:tmpl w:val="8E446FA2"/>
    <w:lvl w:ilvl="0" w:tplc="4A306BEA">
      <w:start w:val="1"/>
      <w:numFmt w:val="lowerLetter"/>
      <w:lvlText w:val="%1)"/>
      <w:lvlJc w:val="left"/>
      <w:pPr>
        <w:ind w:left="1080" w:hanging="360"/>
      </w:pPr>
      <w:rPr>
        <w:b/>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01303B"/>
    <w:multiLevelType w:val="hybridMultilevel"/>
    <w:tmpl w:val="F3E093A0"/>
    <w:lvl w:ilvl="0" w:tplc="EB62B46E">
      <w:start w:val="1"/>
      <w:numFmt w:val="decimal"/>
      <w:lvlText w:val="%1)"/>
      <w:lvlJc w:val="left"/>
      <w:pPr>
        <w:ind w:left="1004" w:hanging="360"/>
      </w:pPr>
      <w:rPr>
        <w:rFonts w:cs="Times New Roman"/>
        <w:b/>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3" w15:restartNumberingAfterBreak="0">
    <w:nsid w:val="60EA3EDB"/>
    <w:multiLevelType w:val="multilevel"/>
    <w:tmpl w:val="CECE3212"/>
    <w:lvl w:ilvl="0">
      <w:start w:val="1"/>
      <w:numFmt w:val="decimal"/>
      <w:lvlText w:val="%1."/>
      <w:lvlJc w:val="left"/>
      <w:pPr>
        <w:tabs>
          <w:tab w:val="num" w:pos="1706"/>
        </w:tabs>
        <w:ind w:left="697"/>
      </w:pPr>
      <w:rPr>
        <w:rFonts w:ascii="Arial" w:eastAsia="Times New Roman" w:hAnsi="Arial" w:cs="Arial" w:hint="default"/>
        <w:b/>
        <w:bCs w:val="0"/>
        <w:i w:val="0"/>
        <w:iCs w:val="0"/>
        <w:smallCaps w:val="0"/>
        <w:strike w:val="0"/>
        <w:color w:val="000000"/>
        <w:spacing w:val="0"/>
        <w:w w:val="100"/>
        <w:position w:val="0"/>
        <w:sz w:val="24"/>
        <w:szCs w:val="24"/>
        <w:u w:val="none"/>
      </w:rPr>
    </w:lvl>
    <w:lvl w:ilvl="1">
      <w:start w:val="1"/>
      <w:numFmt w:val="decimal"/>
      <w:lvlText w:val="%2)"/>
      <w:lvlJc w:val="left"/>
      <w:pPr>
        <w:ind w:left="697"/>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pPr>
      <w:rPr>
        <w:rFonts w:cs="Times New Roman" w:hint="default"/>
      </w:rPr>
    </w:lvl>
    <w:lvl w:ilvl="3">
      <w:numFmt w:val="decimal"/>
      <w:lvlText w:val=""/>
      <w:lvlJc w:val="left"/>
      <w:pPr>
        <w:ind w:left="697"/>
      </w:pPr>
      <w:rPr>
        <w:rFonts w:cs="Times New Roman" w:hint="default"/>
      </w:rPr>
    </w:lvl>
    <w:lvl w:ilvl="4">
      <w:numFmt w:val="decimal"/>
      <w:lvlText w:val=""/>
      <w:lvlJc w:val="left"/>
      <w:pPr>
        <w:ind w:left="697"/>
      </w:pPr>
      <w:rPr>
        <w:rFonts w:cs="Times New Roman" w:hint="default"/>
      </w:rPr>
    </w:lvl>
    <w:lvl w:ilvl="5">
      <w:numFmt w:val="decimal"/>
      <w:lvlText w:val=""/>
      <w:lvlJc w:val="left"/>
      <w:pPr>
        <w:ind w:left="697"/>
      </w:pPr>
      <w:rPr>
        <w:rFonts w:cs="Times New Roman" w:hint="default"/>
      </w:rPr>
    </w:lvl>
    <w:lvl w:ilvl="6">
      <w:numFmt w:val="decimal"/>
      <w:lvlText w:val=""/>
      <w:lvlJc w:val="left"/>
      <w:pPr>
        <w:ind w:left="697"/>
      </w:pPr>
      <w:rPr>
        <w:rFonts w:cs="Times New Roman" w:hint="default"/>
      </w:rPr>
    </w:lvl>
    <w:lvl w:ilvl="7">
      <w:numFmt w:val="decimal"/>
      <w:lvlText w:val=""/>
      <w:lvlJc w:val="left"/>
      <w:pPr>
        <w:ind w:left="697"/>
      </w:pPr>
      <w:rPr>
        <w:rFonts w:cs="Times New Roman" w:hint="default"/>
      </w:rPr>
    </w:lvl>
    <w:lvl w:ilvl="8">
      <w:numFmt w:val="decimal"/>
      <w:lvlText w:val=""/>
      <w:lvlJc w:val="left"/>
      <w:pPr>
        <w:ind w:left="697"/>
      </w:pPr>
      <w:rPr>
        <w:rFonts w:cs="Times New Roman" w:hint="default"/>
      </w:rPr>
    </w:lvl>
  </w:abstractNum>
  <w:abstractNum w:abstractNumId="34"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5" w15:restartNumberingAfterBreak="0">
    <w:nsid w:val="67D2374C"/>
    <w:multiLevelType w:val="hybridMultilevel"/>
    <w:tmpl w:val="4B5680D6"/>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36"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7"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2365B96"/>
    <w:multiLevelType w:val="hybridMultilevel"/>
    <w:tmpl w:val="D63E8EE0"/>
    <w:lvl w:ilvl="0" w:tplc="904EAD04">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40" w15:restartNumberingAfterBreak="0">
    <w:nsid w:val="73D51432"/>
    <w:multiLevelType w:val="hybridMultilevel"/>
    <w:tmpl w:val="E062D3A4"/>
    <w:lvl w:ilvl="0" w:tplc="B92697A4">
      <w:start w:val="1"/>
      <w:numFmt w:val="decimal"/>
      <w:lvlText w:val="%1)"/>
      <w:lvlJc w:val="left"/>
      <w:pPr>
        <w:ind w:left="1428" w:hanging="360"/>
      </w:pPr>
      <w:rPr>
        <w:rFonts w:cs="Times New Roman"/>
        <w:b/>
        <w:color w:val="auto"/>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41" w15:restartNumberingAfterBreak="0">
    <w:nsid w:val="773500F6"/>
    <w:multiLevelType w:val="hybridMultilevel"/>
    <w:tmpl w:val="083410B2"/>
    <w:lvl w:ilvl="0" w:tplc="FFE2503C">
      <w:start w:val="1"/>
      <w:numFmt w:val="ordinal"/>
      <w:lvlText w:val="%1"/>
      <w:lvlJc w:val="left"/>
      <w:pPr>
        <w:tabs>
          <w:tab w:val="num" w:pos="1009"/>
        </w:tabs>
        <w:ind w:left="1009" w:hanging="453"/>
      </w:pPr>
      <w:rPr>
        <w:rFonts w:ascii="Arial" w:hAnsi="Arial" w:cs="Times New Roman" w:hint="default"/>
        <w:b/>
        <w:i w:val="0"/>
        <w:sz w:val="24"/>
        <w:szCs w:val="24"/>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7807694C"/>
    <w:multiLevelType w:val="hybridMultilevel"/>
    <w:tmpl w:val="09682C44"/>
    <w:lvl w:ilvl="0" w:tplc="9642CF10">
      <w:start w:val="1"/>
      <w:numFmt w:val="decimal"/>
      <w:lvlText w:val="%1."/>
      <w:lvlJc w:val="left"/>
      <w:pPr>
        <w:ind w:left="72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AB79E9"/>
    <w:multiLevelType w:val="hybridMultilevel"/>
    <w:tmpl w:val="5D38AC4A"/>
    <w:lvl w:ilvl="0" w:tplc="8E1688E2">
      <w:start w:val="1"/>
      <w:numFmt w:val="decimal"/>
      <w:lvlText w:val="%1."/>
      <w:lvlJc w:val="left"/>
      <w:pPr>
        <w:tabs>
          <w:tab w:val="num" w:pos="2880"/>
        </w:tabs>
        <w:ind w:left="2880" w:hanging="360"/>
      </w:pPr>
      <w:rPr>
        <w:rFonts w:cs="Times New Roman"/>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478353">
    <w:abstractNumId w:val="0"/>
  </w:num>
  <w:num w:numId="2" w16cid:durableId="1863282452">
    <w:abstractNumId w:val="2"/>
  </w:num>
  <w:num w:numId="3" w16cid:durableId="779421831">
    <w:abstractNumId w:val="1"/>
  </w:num>
  <w:num w:numId="4" w16cid:durableId="412436062">
    <w:abstractNumId w:val="38"/>
  </w:num>
  <w:num w:numId="5" w16cid:durableId="1629819795">
    <w:abstractNumId w:val="26"/>
  </w:num>
  <w:num w:numId="6" w16cid:durableId="1178157744">
    <w:abstractNumId w:val="37"/>
  </w:num>
  <w:num w:numId="7" w16cid:durableId="438334152">
    <w:abstractNumId w:val="14"/>
  </w:num>
  <w:num w:numId="8" w16cid:durableId="1070496739">
    <w:abstractNumId w:val="7"/>
  </w:num>
  <w:num w:numId="9" w16cid:durableId="61099403">
    <w:abstractNumId w:val="16"/>
  </w:num>
  <w:num w:numId="10" w16cid:durableId="1028214371">
    <w:abstractNumId w:val="3"/>
  </w:num>
  <w:num w:numId="11" w16cid:durableId="1719283987">
    <w:abstractNumId w:val="35"/>
  </w:num>
  <w:num w:numId="12" w16cid:durableId="535311306">
    <w:abstractNumId w:val="34"/>
  </w:num>
  <w:num w:numId="13" w16cid:durableId="1501264566">
    <w:abstractNumId w:val="31"/>
    <w:lvlOverride w:ilvl="0">
      <w:startOverride w:val="1"/>
    </w:lvlOverride>
  </w:num>
  <w:num w:numId="14" w16cid:durableId="338316807">
    <w:abstractNumId w:val="25"/>
    <w:lvlOverride w:ilvl="0">
      <w:startOverride w:val="1"/>
    </w:lvlOverride>
  </w:num>
  <w:num w:numId="15" w16cid:durableId="255137939">
    <w:abstractNumId w:val="13"/>
  </w:num>
  <w:num w:numId="16" w16cid:durableId="1394310232">
    <w:abstractNumId w:val="4"/>
  </w:num>
  <w:num w:numId="17" w16cid:durableId="1689719318">
    <w:abstractNumId w:val="33"/>
  </w:num>
  <w:num w:numId="18" w16cid:durableId="314341326">
    <w:abstractNumId w:val="20"/>
  </w:num>
  <w:num w:numId="19" w16cid:durableId="505634230">
    <w:abstractNumId w:val="15"/>
  </w:num>
  <w:num w:numId="20" w16cid:durableId="1477527372">
    <w:abstractNumId w:val="41"/>
  </w:num>
  <w:num w:numId="21" w16cid:durableId="1779327931">
    <w:abstractNumId w:val="18"/>
  </w:num>
  <w:num w:numId="22" w16cid:durableId="928466130">
    <w:abstractNumId w:val="22"/>
  </w:num>
  <w:num w:numId="23" w16cid:durableId="1389651688">
    <w:abstractNumId w:val="17"/>
  </w:num>
  <w:num w:numId="24" w16cid:durableId="699279228">
    <w:abstractNumId w:val="19"/>
  </w:num>
  <w:num w:numId="25" w16cid:durableId="1941522880">
    <w:abstractNumId w:val="40"/>
  </w:num>
  <w:num w:numId="26" w16cid:durableId="1038434066">
    <w:abstractNumId w:val="6"/>
  </w:num>
  <w:num w:numId="27" w16cid:durableId="714309605">
    <w:abstractNumId w:val="8"/>
  </w:num>
  <w:num w:numId="28" w16cid:durableId="215816725">
    <w:abstractNumId w:val="36"/>
  </w:num>
  <w:num w:numId="29" w16cid:durableId="839269196">
    <w:abstractNumId w:val="28"/>
  </w:num>
  <w:num w:numId="30" w16cid:durableId="1543589402">
    <w:abstractNumId w:val="32"/>
  </w:num>
  <w:num w:numId="31" w16cid:durableId="1770924419">
    <w:abstractNumId w:val="43"/>
  </w:num>
  <w:num w:numId="32" w16cid:durableId="139546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08077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38559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19974250">
    <w:abstractNumId w:val="24"/>
  </w:num>
  <w:num w:numId="36" w16cid:durableId="1433160890">
    <w:abstractNumId w:val="23"/>
  </w:num>
  <w:num w:numId="37" w16cid:durableId="313221367">
    <w:abstractNumId w:val="29"/>
  </w:num>
  <w:num w:numId="38" w16cid:durableId="2136167958">
    <w:abstractNumId w:val="27"/>
  </w:num>
  <w:num w:numId="39" w16cid:durableId="4332872">
    <w:abstractNumId w:val="42"/>
  </w:num>
  <w:num w:numId="40" w16cid:durableId="1193377666">
    <w:abstractNumId w:val="21"/>
  </w:num>
  <w:num w:numId="41" w16cid:durableId="16686279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484636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638228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154829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13995392">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06"/>
    <w:rsid w:val="00002A06"/>
    <w:rsid w:val="00003756"/>
    <w:rsid w:val="00011247"/>
    <w:rsid w:val="00014502"/>
    <w:rsid w:val="00015DEC"/>
    <w:rsid w:val="00020951"/>
    <w:rsid w:val="000217AE"/>
    <w:rsid w:val="00030116"/>
    <w:rsid w:val="00035416"/>
    <w:rsid w:val="000374F7"/>
    <w:rsid w:val="00046665"/>
    <w:rsid w:val="0005157C"/>
    <w:rsid w:val="00052B79"/>
    <w:rsid w:val="00053349"/>
    <w:rsid w:val="00067044"/>
    <w:rsid w:val="000762B7"/>
    <w:rsid w:val="00083FE5"/>
    <w:rsid w:val="000914F9"/>
    <w:rsid w:val="00091B03"/>
    <w:rsid w:val="00092FDF"/>
    <w:rsid w:val="000A3A09"/>
    <w:rsid w:val="000A521C"/>
    <w:rsid w:val="000A526D"/>
    <w:rsid w:val="000B1121"/>
    <w:rsid w:val="000B165A"/>
    <w:rsid w:val="000B538E"/>
    <w:rsid w:val="000B53E3"/>
    <w:rsid w:val="000B7D4D"/>
    <w:rsid w:val="000C0443"/>
    <w:rsid w:val="000C0EED"/>
    <w:rsid w:val="000C2330"/>
    <w:rsid w:val="000C3D62"/>
    <w:rsid w:val="000D6598"/>
    <w:rsid w:val="000E7491"/>
    <w:rsid w:val="000F135B"/>
    <w:rsid w:val="000F1DE9"/>
    <w:rsid w:val="000F7CCF"/>
    <w:rsid w:val="001121CA"/>
    <w:rsid w:val="0011385E"/>
    <w:rsid w:val="00121519"/>
    <w:rsid w:val="00122F1E"/>
    <w:rsid w:val="0013335D"/>
    <w:rsid w:val="0013387B"/>
    <w:rsid w:val="001345E8"/>
    <w:rsid w:val="00136AF8"/>
    <w:rsid w:val="00137428"/>
    <w:rsid w:val="0014025A"/>
    <w:rsid w:val="0014261A"/>
    <w:rsid w:val="00145787"/>
    <w:rsid w:val="00147A19"/>
    <w:rsid w:val="001541C4"/>
    <w:rsid w:val="00155685"/>
    <w:rsid w:val="00155EE7"/>
    <w:rsid w:val="00160004"/>
    <w:rsid w:val="00162DD5"/>
    <w:rsid w:val="00164341"/>
    <w:rsid w:val="001650B5"/>
    <w:rsid w:val="00166395"/>
    <w:rsid w:val="00174ABC"/>
    <w:rsid w:val="00183058"/>
    <w:rsid w:val="00185F4B"/>
    <w:rsid w:val="0018694C"/>
    <w:rsid w:val="00190D15"/>
    <w:rsid w:val="001916C6"/>
    <w:rsid w:val="00194306"/>
    <w:rsid w:val="001A257B"/>
    <w:rsid w:val="001A5A3B"/>
    <w:rsid w:val="001A5B2C"/>
    <w:rsid w:val="001B29F4"/>
    <w:rsid w:val="001B3DCE"/>
    <w:rsid w:val="001B6BA0"/>
    <w:rsid w:val="001B73A6"/>
    <w:rsid w:val="001D2B84"/>
    <w:rsid w:val="001E1106"/>
    <w:rsid w:val="001F4FA3"/>
    <w:rsid w:val="002003F7"/>
    <w:rsid w:val="00200918"/>
    <w:rsid w:val="00212A19"/>
    <w:rsid w:val="002159BE"/>
    <w:rsid w:val="0022351D"/>
    <w:rsid w:val="00224529"/>
    <w:rsid w:val="00233523"/>
    <w:rsid w:val="0023532F"/>
    <w:rsid w:val="00236835"/>
    <w:rsid w:val="00237847"/>
    <w:rsid w:val="00241161"/>
    <w:rsid w:val="002471CC"/>
    <w:rsid w:val="00247F9A"/>
    <w:rsid w:val="00267F6A"/>
    <w:rsid w:val="0027744F"/>
    <w:rsid w:val="002819C1"/>
    <w:rsid w:val="00282313"/>
    <w:rsid w:val="00287D60"/>
    <w:rsid w:val="00295FB3"/>
    <w:rsid w:val="002A2ED1"/>
    <w:rsid w:val="002B07C4"/>
    <w:rsid w:val="002B0DAD"/>
    <w:rsid w:val="002C2EAE"/>
    <w:rsid w:val="002C5765"/>
    <w:rsid w:val="002D59D5"/>
    <w:rsid w:val="002D60C4"/>
    <w:rsid w:val="002D63A3"/>
    <w:rsid w:val="002D6A88"/>
    <w:rsid w:val="002E09D1"/>
    <w:rsid w:val="002E285F"/>
    <w:rsid w:val="002E7EC0"/>
    <w:rsid w:val="002F32B9"/>
    <w:rsid w:val="002F78FB"/>
    <w:rsid w:val="0030179D"/>
    <w:rsid w:val="00306CCD"/>
    <w:rsid w:val="0031158B"/>
    <w:rsid w:val="00311D87"/>
    <w:rsid w:val="003321A2"/>
    <w:rsid w:val="00335D76"/>
    <w:rsid w:val="00337B12"/>
    <w:rsid w:val="00341F8E"/>
    <w:rsid w:val="00342EDD"/>
    <w:rsid w:val="003546E5"/>
    <w:rsid w:val="00354B28"/>
    <w:rsid w:val="00357423"/>
    <w:rsid w:val="00361269"/>
    <w:rsid w:val="00364D46"/>
    <w:rsid w:val="00365A98"/>
    <w:rsid w:val="00370C9A"/>
    <w:rsid w:val="0037543E"/>
    <w:rsid w:val="00377BCD"/>
    <w:rsid w:val="0038544B"/>
    <w:rsid w:val="00386579"/>
    <w:rsid w:val="003921C4"/>
    <w:rsid w:val="0039393A"/>
    <w:rsid w:val="003A24CC"/>
    <w:rsid w:val="003A5844"/>
    <w:rsid w:val="003B38E7"/>
    <w:rsid w:val="003B3B56"/>
    <w:rsid w:val="003B6A39"/>
    <w:rsid w:val="003C38F1"/>
    <w:rsid w:val="003D0263"/>
    <w:rsid w:val="003D16A7"/>
    <w:rsid w:val="003D70E2"/>
    <w:rsid w:val="003D75EB"/>
    <w:rsid w:val="003E2410"/>
    <w:rsid w:val="003E70D6"/>
    <w:rsid w:val="003E766A"/>
    <w:rsid w:val="003F0A2B"/>
    <w:rsid w:val="003F7E51"/>
    <w:rsid w:val="00401BE3"/>
    <w:rsid w:val="00402ABD"/>
    <w:rsid w:val="00402E32"/>
    <w:rsid w:val="00403BBE"/>
    <w:rsid w:val="004056BC"/>
    <w:rsid w:val="004067CD"/>
    <w:rsid w:val="004104FC"/>
    <w:rsid w:val="004114FB"/>
    <w:rsid w:val="00413692"/>
    <w:rsid w:val="0041608A"/>
    <w:rsid w:val="00420163"/>
    <w:rsid w:val="00420EB2"/>
    <w:rsid w:val="004305FE"/>
    <w:rsid w:val="004341FD"/>
    <w:rsid w:val="00436AEB"/>
    <w:rsid w:val="00442426"/>
    <w:rsid w:val="00443A5F"/>
    <w:rsid w:val="00445511"/>
    <w:rsid w:val="004464E0"/>
    <w:rsid w:val="004508FB"/>
    <w:rsid w:val="004557C5"/>
    <w:rsid w:val="004577EB"/>
    <w:rsid w:val="004655C1"/>
    <w:rsid w:val="004701A4"/>
    <w:rsid w:val="0047706C"/>
    <w:rsid w:val="00484102"/>
    <w:rsid w:val="004B206E"/>
    <w:rsid w:val="004B399C"/>
    <w:rsid w:val="004B3E80"/>
    <w:rsid w:val="004B4AF3"/>
    <w:rsid w:val="004B7DE1"/>
    <w:rsid w:val="004D0B46"/>
    <w:rsid w:val="004D2EF7"/>
    <w:rsid w:val="004E431A"/>
    <w:rsid w:val="004E4C3C"/>
    <w:rsid w:val="004F0836"/>
    <w:rsid w:val="004F7AA2"/>
    <w:rsid w:val="005021AD"/>
    <w:rsid w:val="00505B7D"/>
    <w:rsid w:val="0051327D"/>
    <w:rsid w:val="00513D57"/>
    <w:rsid w:val="00523867"/>
    <w:rsid w:val="00526E81"/>
    <w:rsid w:val="00531A2A"/>
    <w:rsid w:val="005328B2"/>
    <w:rsid w:val="0053433A"/>
    <w:rsid w:val="00534BFD"/>
    <w:rsid w:val="00540621"/>
    <w:rsid w:val="00544007"/>
    <w:rsid w:val="00547C8C"/>
    <w:rsid w:val="005544A2"/>
    <w:rsid w:val="00563EC0"/>
    <w:rsid w:val="00564509"/>
    <w:rsid w:val="00566DA4"/>
    <w:rsid w:val="00572BF7"/>
    <w:rsid w:val="005732D6"/>
    <w:rsid w:val="005772F6"/>
    <w:rsid w:val="00577ED7"/>
    <w:rsid w:val="005812BD"/>
    <w:rsid w:val="00581E6A"/>
    <w:rsid w:val="0059198C"/>
    <w:rsid w:val="005A1565"/>
    <w:rsid w:val="005A4FED"/>
    <w:rsid w:val="005A78BC"/>
    <w:rsid w:val="005A79E2"/>
    <w:rsid w:val="005B2B6E"/>
    <w:rsid w:val="005B4673"/>
    <w:rsid w:val="005B4DE0"/>
    <w:rsid w:val="005B5D1C"/>
    <w:rsid w:val="005B6DE0"/>
    <w:rsid w:val="005B7680"/>
    <w:rsid w:val="005B7CDA"/>
    <w:rsid w:val="005C1A58"/>
    <w:rsid w:val="005C565E"/>
    <w:rsid w:val="005D0E71"/>
    <w:rsid w:val="005D145E"/>
    <w:rsid w:val="005D60C6"/>
    <w:rsid w:val="005E44C3"/>
    <w:rsid w:val="005E6B34"/>
    <w:rsid w:val="005E71CE"/>
    <w:rsid w:val="005F3801"/>
    <w:rsid w:val="005F470D"/>
    <w:rsid w:val="00604688"/>
    <w:rsid w:val="00605B91"/>
    <w:rsid w:val="0061174D"/>
    <w:rsid w:val="0061545E"/>
    <w:rsid w:val="00620585"/>
    <w:rsid w:val="00620966"/>
    <w:rsid w:val="00623212"/>
    <w:rsid w:val="00623A14"/>
    <w:rsid w:val="00624744"/>
    <w:rsid w:val="00626A34"/>
    <w:rsid w:val="00626F46"/>
    <w:rsid w:val="00630F3F"/>
    <w:rsid w:val="00635120"/>
    <w:rsid w:val="0063733F"/>
    <w:rsid w:val="00643F1A"/>
    <w:rsid w:val="006461ED"/>
    <w:rsid w:val="00652F9E"/>
    <w:rsid w:val="00661E49"/>
    <w:rsid w:val="00663D1E"/>
    <w:rsid w:val="006729E4"/>
    <w:rsid w:val="00673977"/>
    <w:rsid w:val="006740D1"/>
    <w:rsid w:val="00675DBB"/>
    <w:rsid w:val="0068751E"/>
    <w:rsid w:val="00691D3B"/>
    <w:rsid w:val="00694CE1"/>
    <w:rsid w:val="0069568C"/>
    <w:rsid w:val="006966CA"/>
    <w:rsid w:val="006A707D"/>
    <w:rsid w:val="006B1C4B"/>
    <w:rsid w:val="006B32D8"/>
    <w:rsid w:val="006C0439"/>
    <w:rsid w:val="006C0CC8"/>
    <w:rsid w:val="006C131E"/>
    <w:rsid w:val="006C4F9B"/>
    <w:rsid w:val="006C5483"/>
    <w:rsid w:val="006C6EB4"/>
    <w:rsid w:val="006C7A8D"/>
    <w:rsid w:val="006D136A"/>
    <w:rsid w:val="006D20F0"/>
    <w:rsid w:val="006D4CFF"/>
    <w:rsid w:val="006D624E"/>
    <w:rsid w:val="006E696F"/>
    <w:rsid w:val="006E7D0A"/>
    <w:rsid w:val="006F2CC4"/>
    <w:rsid w:val="006F4F7A"/>
    <w:rsid w:val="006F632B"/>
    <w:rsid w:val="006F707C"/>
    <w:rsid w:val="00702774"/>
    <w:rsid w:val="00704413"/>
    <w:rsid w:val="00716AEF"/>
    <w:rsid w:val="0072186F"/>
    <w:rsid w:val="00726E5A"/>
    <w:rsid w:val="00730AFD"/>
    <w:rsid w:val="007320CD"/>
    <w:rsid w:val="0073697B"/>
    <w:rsid w:val="00740CC0"/>
    <w:rsid w:val="00743F65"/>
    <w:rsid w:val="007441D7"/>
    <w:rsid w:val="00744571"/>
    <w:rsid w:val="00747575"/>
    <w:rsid w:val="0074766F"/>
    <w:rsid w:val="0075466C"/>
    <w:rsid w:val="0075724E"/>
    <w:rsid w:val="00763B10"/>
    <w:rsid w:val="00763DC3"/>
    <w:rsid w:val="00776817"/>
    <w:rsid w:val="00776B97"/>
    <w:rsid w:val="00776D87"/>
    <w:rsid w:val="00777FC8"/>
    <w:rsid w:val="007869AB"/>
    <w:rsid w:val="007B2716"/>
    <w:rsid w:val="007B4175"/>
    <w:rsid w:val="007C0AE8"/>
    <w:rsid w:val="007C777C"/>
    <w:rsid w:val="007D2898"/>
    <w:rsid w:val="007D3FB5"/>
    <w:rsid w:val="007E0C8F"/>
    <w:rsid w:val="007E1F7E"/>
    <w:rsid w:val="007E241C"/>
    <w:rsid w:val="007E3B2C"/>
    <w:rsid w:val="007F1458"/>
    <w:rsid w:val="007F477D"/>
    <w:rsid w:val="007F48F7"/>
    <w:rsid w:val="007F57FC"/>
    <w:rsid w:val="008012EE"/>
    <w:rsid w:val="00804B6C"/>
    <w:rsid w:val="0081110B"/>
    <w:rsid w:val="0081358C"/>
    <w:rsid w:val="008159BC"/>
    <w:rsid w:val="0082096F"/>
    <w:rsid w:val="00821C96"/>
    <w:rsid w:val="00822BB4"/>
    <w:rsid w:val="00823319"/>
    <w:rsid w:val="00827AA0"/>
    <w:rsid w:val="008307F8"/>
    <w:rsid w:val="00830A64"/>
    <w:rsid w:val="008312DD"/>
    <w:rsid w:val="00844988"/>
    <w:rsid w:val="00853527"/>
    <w:rsid w:val="008603D5"/>
    <w:rsid w:val="00861675"/>
    <w:rsid w:val="00872E93"/>
    <w:rsid w:val="008744F2"/>
    <w:rsid w:val="00880DFD"/>
    <w:rsid w:val="008833F2"/>
    <w:rsid w:val="00884A6A"/>
    <w:rsid w:val="008A05C6"/>
    <w:rsid w:val="008A6B17"/>
    <w:rsid w:val="008A7CB1"/>
    <w:rsid w:val="008B3BCB"/>
    <w:rsid w:val="008B77CD"/>
    <w:rsid w:val="008C07ED"/>
    <w:rsid w:val="008C3FDB"/>
    <w:rsid w:val="008C5047"/>
    <w:rsid w:val="008C62B7"/>
    <w:rsid w:val="008D4C3C"/>
    <w:rsid w:val="008D7400"/>
    <w:rsid w:val="008E5957"/>
    <w:rsid w:val="008E773E"/>
    <w:rsid w:val="008F05A1"/>
    <w:rsid w:val="008F66C9"/>
    <w:rsid w:val="009018B2"/>
    <w:rsid w:val="009049F7"/>
    <w:rsid w:val="00904BF7"/>
    <w:rsid w:val="009056D1"/>
    <w:rsid w:val="009119CF"/>
    <w:rsid w:val="00914C77"/>
    <w:rsid w:val="00922D4B"/>
    <w:rsid w:val="00922D79"/>
    <w:rsid w:val="00923FC1"/>
    <w:rsid w:val="00926151"/>
    <w:rsid w:val="009266A1"/>
    <w:rsid w:val="00933F4F"/>
    <w:rsid w:val="00937CD1"/>
    <w:rsid w:val="0094333D"/>
    <w:rsid w:val="00944A04"/>
    <w:rsid w:val="0094560F"/>
    <w:rsid w:val="009465AB"/>
    <w:rsid w:val="009511AE"/>
    <w:rsid w:val="009523EF"/>
    <w:rsid w:val="00952BB9"/>
    <w:rsid w:val="00954C29"/>
    <w:rsid w:val="0096383D"/>
    <w:rsid w:val="00970770"/>
    <w:rsid w:val="00971AA5"/>
    <w:rsid w:val="00975CF6"/>
    <w:rsid w:val="00977E06"/>
    <w:rsid w:val="009825BD"/>
    <w:rsid w:val="00984CA4"/>
    <w:rsid w:val="00992262"/>
    <w:rsid w:val="009937F9"/>
    <w:rsid w:val="009A3DEE"/>
    <w:rsid w:val="009A4241"/>
    <w:rsid w:val="009A6FD1"/>
    <w:rsid w:val="009B106B"/>
    <w:rsid w:val="009B19B3"/>
    <w:rsid w:val="009B6DDB"/>
    <w:rsid w:val="009C3EBE"/>
    <w:rsid w:val="009C4A34"/>
    <w:rsid w:val="009C7C68"/>
    <w:rsid w:val="009D0BEA"/>
    <w:rsid w:val="009D3010"/>
    <w:rsid w:val="009D6186"/>
    <w:rsid w:val="009D7B0D"/>
    <w:rsid w:val="009D7FA8"/>
    <w:rsid w:val="009E4D20"/>
    <w:rsid w:val="009E5556"/>
    <w:rsid w:val="009F6A86"/>
    <w:rsid w:val="00A02389"/>
    <w:rsid w:val="00A05D4B"/>
    <w:rsid w:val="00A179F1"/>
    <w:rsid w:val="00A17C2D"/>
    <w:rsid w:val="00A21F38"/>
    <w:rsid w:val="00A274DC"/>
    <w:rsid w:val="00A3425E"/>
    <w:rsid w:val="00A3474F"/>
    <w:rsid w:val="00A43E65"/>
    <w:rsid w:val="00A51E76"/>
    <w:rsid w:val="00A538D1"/>
    <w:rsid w:val="00A633BA"/>
    <w:rsid w:val="00A662F1"/>
    <w:rsid w:val="00A73C02"/>
    <w:rsid w:val="00A77EB1"/>
    <w:rsid w:val="00A82DA5"/>
    <w:rsid w:val="00A90744"/>
    <w:rsid w:val="00A91586"/>
    <w:rsid w:val="00A97248"/>
    <w:rsid w:val="00A97D1B"/>
    <w:rsid w:val="00AA5DC2"/>
    <w:rsid w:val="00AB78A0"/>
    <w:rsid w:val="00AC108C"/>
    <w:rsid w:val="00AC1865"/>
    <w:rsid w:val="00AC2286"/>
    <w:rsid w:val="00AD21FA"/>
    <w:rsid w:val="00AD3037"/>
    <w:rsid w:val="00AD5979"/>
    <w:rsid w:val="00AD6D47"/>
    <w:rsid w:val="00AE3493"/>
    <w:rsid w:val="00AE3587"/>
    <w:rsid w:val="00AE4902"/>
    <w:rsid w:val="00AE5C2D"/>
    <w:rsid w:val="00AE61BE"/>
    <w:rsid w:val="00AF00DB"/>
    <w:rsid w:val="00AF2176"/>
    <w:rsid w:val="00B01029"/>
    <w:rsid w:val="00B0185B"/>
    <w:rsid w:val="00B02758"/>
    <w:rsid w:val="00B13419"/>
    <w:rsid w:val="00B14CBB"/>
    <w:rsid w:val="00B21EA3"/>
    <w:rsid w:val="00B249AF"/>
    <w:rsid w:val="00B25732"/>
    <w:rsid w:val="00B25903"/>
    <w:rsid w:val="00B31CE8"/>
    <w:rsid w:val="00B33456"/>
    <w:rsid w:val="00B33DCD"/>
    <w:rsid w:val="00B37735"/>
    <w:rsid w:val="00B4106A"/>
    <w:rsid w:val="00B454C3"/>
    <w:rsid w:val="00B4763A"/>
    <w:rsid w:val="00B51ACE"/>
    <w:rsid w:val="00B552C4"/>
    <w:rsid w:val="00B55AE1"/>
    <w:rsid w:val="00B566CC"/>
    <w:rsid w:val="00B57957"/>
    <w:rsid w:val="00B602A5"/>
    <w:rsid w:val="00B6116B"/>
    <w:rsid w:val="00B6135B"/>
    <w:rsid w:val="00B64D81"/>
    <w:rsid w:val="00B657D2"/>
    <w:rsid w:val="00B83671"/>
    <w:rsid w:val="00B84DC4"/>
    <w:rsid w:val="00B90842"/>
    <w:rsid w:val="00B93AE5"/>
    <w:rsid w:val="00B9667F"/>
    <w:rsid w:val="00BA132B"/>
    <w:rsid w:val="00BA35E6"/>
    <w:rsid w:val="00BA3C54"/>
    <w:rsid w:val="00BB5890"/>
    <w:rsid w:val="00BB5A44"/>
    <w:rsid w:val="00BB61D9"/>
    <w:rsid w:val="00BC1F7C"/>
    <w:rsid w:val="00BC5323"/>
    <w:rsid w:val="00BD1C12"/>
    <w:rsid w:val="00BD3E85"/>
    <w:rsid w:val="00BD46DF"/>
    <w:rsid w:val="00BD7A31"/>
    <w:rsid w:val="00BF117D"/>
    <w:rsid w:val="00BF6423"/>
    <w:rsid w:val="00C05D63"/>
    <w:rsid w:val="00C149FC"/>
    <w:rsid w:val="00C16445"/>
    <w:rsid w:val="00C1717E"/>
    <w:rsid w:val="00C174A8"/>
    <w:rsid w:val="00C2271C"/>
    <w:rsid w:val="00C24332"/>
    <w:rsid w:val="00C26268"/>
    <w:rsid w:val="00C322F9"/>
    <w:rsid w:val="00C36AEC"/>
    <w:rsid w:val="00C420D9"/>
    <w:rsid w:val="00C44E8B"/>
    <w:rsid w:val="00C45448"/>
    <w:rsid w:val="00C472AE"/>
    <w:rsid w:val="00C53B8D"/>
    <w:rsid w:val="00C6380C"/>
    <w:rsid w:val="00C65B4F"/>
    <w:rsid w:val="00C65D43"/>
    <w:rsid w:val="00C702CA"/>
    <w:rsid w:val="00C70FCF"/>
    <w:rsid w:val="00C739A4"/>
    <w:rsid w:val="00C816E6"/>
    <w:rsid w:val="00C829D2"/>
    <w:rsid w:val="00C84961"/>
    <w:rsid w:val="00C872CF"/>
    <w:rsid w:val="00C978F3"/>
    <w:rsid w:val="00CA0053"/>
    <w:rsid w:val="00CB45A4"/>
    <w:rsid w:val="00CB55A0"/>
    <w:rsid w:val="00CC6565"/>
    <w:rsid w:val="00CC6B7C"/>
    <w:rsid w:val="00CD0161"/>
    <w:rsid w:val="00CD3D37"/>
    <w:rsid w:val="00CD56CF"/>
    <w:rsid w:val="00CD5961"/>
    <w:rsid w:val="00CD7021"/>
    <w:rsid w:val="00CE70F1"/>
    <w:rsid w:val="00CF0900"/>
    <w:rsid w:val="00CF2E7F"/>
    <w:rsid w:val="00CF34C7"/>
    <w:rsid w:val="00CF3E66"/>
    <w:rsid w:val="00D0011A"/>
    <w:rsid w:val="00D02805"/>
    <w:rsid w:val="00D13D15"/>
    <w:rsid w:val="00D2449A"/>
    <w:rsid w:val="00D273A1"/>
    <w:rsid w:val="00D350F7"/>
    <w:rsid w:val="00D37E5A"/>
    <w:rsid w:val="00D47003"/>
    <w:rsid w:val="00D50140"/>
    <w:rsid w:val="00D5234C"/>
    <w:rsid w:val="00D524FF"/>
    <w:rsid w:val="00D56912"/>
    <w:rsid w:val="00D57445"/>
    <w:rsid w:val="00D620CE"/>
    <w:rsid w:val="00D7474C"/>
    <w:rsid w:val="00D95878"/>
    <w:rsid w:val="00D95BDE"/>
    <w:rsid w:val="00DA1364"/>
    <w:rsid w:val="00DA2510"/>
    <w:rsid w:val="00DA4B23"/>
    <w:rsid w:val="00DB2961"/>
    <w:rsid w:val="00DB4234"/>
    <w:rsid w:val="00DC0F49"/>
    <w:rsid w:val="00DC4E47"/>
    <w:rsid w:val="00DC5681"/>
    <w:rsid w:val="00DD6B02"/>
    <w:rsid w:val="00DE05B3"/>
    <w:rsid w:val="00DE4C15"/>
    <w:rsid w:val="00DE5F42"/>
    <w:rsid w:val="00DE786E"/>
    <w:rsid w:val="00DF4B3B"/>
    <w:rsid w:val="00DF7D09"/>
    <w:rsid w:val="00E03BE8"/>
    <w:rsid w:val="00E05F7A"/>
    <w:rsid w:val="00E106BF"/>
    <w:rsid w:val="00E1532B"/>
    <w:rsid w:val="00E21A63"/>
    <w:rsid w:val="00E235DC"/>
    <w:rsid w:val="00E2405A"/>
    <w:rsid w:val="00E25048"/>
    <w:rsid w:val="00E25239"/>
    <w:rsid w:val="00E322F3"/>
    <w:rsid w:val="00E348C7"/>
    <w:rsid w:val="00E42877"/>
    <w:rsid w:val="00E45E3C"/>
    <w:rsid w:val="00E57FA4"/>
    <w:rsid w:val="00E60C36"/>
    <w:rsid w:val="00E6278B"/>
    <w:rsid w:val="00E62F50"/>
    <w:rsid w:val="00E65CDD"/>
    <w:rsid w:val="00E6727A"/>
    <w:rsid w:val="00E67CDA"/>
    <w:rsid w:val="00E729E4"/>
    <w:rsid w:val="00E7605B"/>
    <w:rsid w:val="00E82A1A"/>
    <w:rsid w:val="00E8477F"/>
    <w:rsid w:val="00E8551C"/>
    <w:rsid w:val="00E923E6"/>
    <w:rsid w:val="00E92C2D"/>
    <w:rsid w:val="00E96457"/>
    <w:rsid w:val="00E97A1E"/>
    <w:rsid w:val="00EB0F9B"/>
    <w:rsid w:val="00EB3D99"/>
    <w:rsid w:val="00EB583F"/>
    <w:rsid w:val="00EC0F11"/>
    <w:rsid w:val="00EC1EEB"/>
    <w:rsid w:val="00EC4D32"/>
    <w:rsid w:val="00EC6340"/>
    <w:rsid w:val="00EC662D"/>
    <w:rsid w:val="00ED5BA2"/>
    <w:rsid w:val="00ED5DD9"/>
    <w:rsid w:val="00ED6EC9"/>
    <w:rsid w:val="00EF1AB8"/>
    <w:rsid w:val="00EF2615"/>
    <w:rsid w:val="00F00C6C"/>
    <w:rsid w:val="00F04142"/>
    <w:rsid w:val="00F04FD8"/>
    <w:rsid w:val="00F06706"/>
    <w:rsid w:val="00F068DF"/>
    <w:rsid w:val="00F10880"/>
    <w:rsid w:val="00F14A30"/>
    <w:rsid w:val="00F162A2"/>
    <w:rsid w:val="00F17F1B"/>
    <w:rsid w:val="00F2534C"/>
    <w:rsid w:val="00F2540A"/>
    <w:rsid w:val="00F26C45"/>
    <w:rsid w:val="00F33611"/>
    <w:rsid w:val="00F42B44"/>
    <w:rsid w:val="00F503EF"/>
    <w:rsid w:val="00F5456B"/>
    <w:rsid w:val="00F6031E"/>
    <w:rsid w:val="00F70A7A"/>
    <w:rsid w:val="00F710A6"/>
    <w:rsid w:val="00F72EA6"/>
    <w:rsid w:val="00F745A5"/>
    <w:rsid w:val="00F758C4"/>
    <w:rsid w:val="00F8274B"/>
    <w:rsid w:val="00F87C9F"/>
    <w:rsid w:val="00F908FF"/>
    <w:rsid w:val="00F91222"/>
    <w:rsid w:val="00F93C41"/>
    <w:rsid w:val="00F94B8B"/>
    <w:rsid w:val="00FA4956"/>
    <w:rsid w:val="00FA6CF4"/>
    <w:rsid w:val="00FA74C1"/>
    <w:rsid w:val="00FB0AC0"/>
    <w:rsid w:val="00FB4E6F"/>
    <w:rsid w:val="00FC063D"/>
    <w:rsid w:val="00FC60A7"/>
    <w:rsid w:val="00FD3315"/>
    <w:rsid w:val="00FE350E"/>
    <w:rsid w:val="00FE51C0"/>
    <w:rsid w:val="00FE63E1"/>
    <w:rsid w:val="00FF137C"/>
    <w:rsid w:val="00FF3ADD"/>
    <w:rsid w:val="00FF6BC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9E8EF"/>
  <w15:docId w15:val="{3C8A5D06-F254-4CE5-B0E3-BBDCEDF4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12BD"/>
    <w:pPr>
      <w:spacing w:after="0" w:line="240" w:lineRule="auto"/>
    </w:pPr>
    <w:rPr>
      <w:rFonts w:ascii="Times New Roman" w:eastAsia="Times New Roman" w:hAnsi="Times New Roman" w:cs="Times New Roman"/>
      <w:sz w:val="24"/>
      <w:szCs w:val="24"/>
      <w:lang w:eastAsia="pl-PL"/>
    </w:rPr>
  </w:style>
  <w:style w:type="paragraph" w:styleId="Nagwek1">
    <w:name w:val="heading 1"/>
    <w:aliases w:val="Znak2"/>
    <w:basedOn w:val="Normalny"/>
    <w:next w:val="Normalny"/>
    <w:link w:val="Nagwek1Znak"/>
    <w:uiPriority w:val="9"/>
    <w:qFormat/>
    <w:rsid w:val="00067044"/>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067044"/>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067044"/>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067044"/>
    <w:pPr>
      <w:keepNext/>
      <w:spacing w:before="240" w:after="60"/>
      <w:outlineLvl w:val="3"/>
    </w:pPr>
    <w:rPr>
      <w:b/>
      <w:bCs/>
      <w:sz w:val="28"/>
      <w:szCs w:val="28"/>
    </w:rPr>
  </w:style>
  <w:style w:type="paragraph" w:styleId="Nagwek5">
    <w:name w:val="heading 5"/>
    <w:basedOn w:val="Normalny"/>
    <w:next w:val="Normalny"/>
    <w:link w:val="Nagwek5Znak"/>
    <w:uiPriority w:val="9"/>
    <w:qFormat/>
    <w:rsid w:val="00067044"/>
    <w:pPr>
      <w:spacing w:before="240" w:after="60"/>
      <w:outlineLvl w:val="4"/>
    </w:pPr>
    <w:rPr>
      <w:b/>
      <w:bCs/>
      <w:i/>
      <w:iCs/>
      <w:sz w:val="26"/>
      <w:szCs w:val="26"/>
    </w:rPr>
  </w:style>
  <w:style w:type="paragraph" w:styleId="Nagwek7">
    <w:name w:val="heading 7"/>
    <w:basedOn w:val="Normalny"/>
    <w:next w:val="Normalny"/>
    <w:link w:val="Nagwek7Znak"/>
    <w:uiPriority w:val="9"/>
    <w:qFormat/>
    <w:rsid w:val="00067044"/>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06704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
    <w:rsid w:val="00067044"/>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uiPriority w:val="9"/>
    <w:rsid w:val="0006704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rsid w:val="00067044"/>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
    <w:rsid w:val="0006704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
    <w:rsid w:val="00067044"/>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uiPriority w:val="9"/>
    <w:rsid w:val="00067044"/>
    <w:rPr>
      <w:rFonts w:ascii="Tahoma" w:eastAsia="Times New Roman" w:hAnsi="Tahoma" w:cs="Times New Roman"/>
      <w:b/>
      <w:sz w:val="20"/>
      <w:szCs w:val="20"/>
      <w:lang w:eastAsia="pl-PL"/>
    </w:rPr>
  </w:style>
  <w:style w:type="character" w:customStyle="1" w:styleId="Nagwek8Znak">
    <w:name w:val="Nagłówek 8 Znak"/>
    <w:basedOn w:val="Domylnaczcionkaakapitu"/>
    <w:link w:val="Nagwek8"/>
    <w:uiPriority w:val="9"/>
    <w:rsid w:val="00067044"/>
    <w:rPr>
      <w:rFonts w:ascii="Times New Roman" w:eastAsia="Times New Roman" w:hAnsi="Times New Roman" w:cs="Times New Roman"/>
      <w:i/>
      <w:iCs/>
      <w:sz w:val="24"/>
      <w:szCs w:val="24"/>
      <w:lang w:eastAsia="pl-PL"/>
    </w:rPr>
  </w:style>
  <w:style w:type="paragraph" w:customStyle="1" w:styleId="pkt">
    <w:name w:val="pkt"/>
    <w:basedOn w:val="Normalny"/>
    <w:link w:val="pktZnak"/>
    <w:rsid w:val="00067044"/>
    <w:pPr>
      <w:spacing w:before="60" w:after="60"/>
      <w:ind w:left="851" w:hanging="295"/>
      <w:jc w:val="both"/>
    </w:pPr>
    <w:rPr>
      <w:szCs w:val="20"/>
    </w:rPr>
  </w:style>
  <w:style w:type="character" w:customStyle="1" w:styleId="pktZnak">
    <w:name w:val="pkt Znak"/>
    <w:link w:val="pkt"/>
    <w:locked/>
    <w:rsid w:val="00067044"/>
    <w:rPr>
      <w:rFonts w:ascii="Times New Roman" w:eastAsia="Times New Roman" w:hAnsi="Times New Roman" w:cs="Times New Roman"/>
      <w:sz w:val="24"/>
      <w:szCs w:val="20"/>
      <w:lang w:eastAsia="pl-PL"/>
    </w:rPr>
  </w:style>
  <w:style w:type="paragraph" w:customStyle="1" w:styleId="pkt1">
    <w:name w:val="pkt1"/>
    <w:basedOn w:val="pkt"/>
    <w:rsid w:val="00067044"/>
    <w:pPr>
      <w:ind w:left="850" w:hanging="425"/>
    </w:pPr>
  </w:style>
  <w:style w:type="paragraph" w:styleId="Tytu">
    <w:name w:val="Title"/>
    <w:basedOn w:val="Normalny"/>
    <w:link w:val="TytuZnak"/>
    <w:uiPriority w:val="10"/>
    <w:qFormat/>
    <w:rsid w:val="00067044"/>
    <w:pPr>
      <w:jc w:val="center"/>
    </w:pPr>
    <w:rPr>
      <w:rFonts w:ascii="Arial" w:hAnsi="Arial"/>
      <w:b/>
      <w:sz w:val="22"/>
      <w:szCs w:val="20"/>
    </w:rPr>
  </w:style>
  <w:style w:type="character" w:customStyle="1" w:styleId="TytuZnak">
    <w:name w:val="Tytuł Znak"/>
    <w:basedOn w:val="Domylnaczcionkaakapitu"/>
    <w:link w:val="Tytu"/>
    <w:uiPriority w:val="10"/>
    <w:rsid w:val="00067044"/>
    <w:rPr>
      <w:rFonts w:ascii="Arial" w:eastAsia="Times New Roman" w:hAnsi="Arial" w:cs="Times New Roman"/>
      <w:b/>
      <w:szCs w:val="20"/>
      <w:lang w:eastAsia="pl-PL"/>
    </w:rPr>
  </w:style>
  <w:style w:type="paragraph" w:styleId="Tekstpodstawowy">
    <w:name w:val="Body Text"/>
    <w:basedOn w:val="Normalny"/>
    <w:link w:val="TekstpodstawowyZnak"/>
    <w:uiPriority w:val="99"/>
    <w:rsid w:val="00067044"/>
    <w:pPr>
      <w:jc w:val="both"/>
    </w:pPr>
    <w:rPr>
      <w:rFonts w:ascii="Arial" w:hAnsi="Arial"/>
      <w:b/>
      <w:sz w:val="22"/>
      <w:szCs w:val="20"/>
    </w:rPr>
  </w:style>
  <w:style w:type="character" w:customStyle="1" w:styleId="TekstpodstawowyZnak">
    <w:name w:val="Tekst podstawowy Znak"/>
    <w:basedOn w:val="Domylnaczcionkaakapitu"/>
    <w:link w:val="Tekstpodstawowy"/>
    <w:uiPriority w:val="99"/>
    <w:rsid w:val="00067044"/>
    <w:rPr>
      <w:rFonts w:ascii="Arial" w:eastAsia="Times New Roman" w:hAnsi="Arial" w:cs="Times New Roman"/>
      <w:b/>
      <w:szCs w:val="20"/>
      <w:lang w:eastAsia="pl-PL"/>
    </w:rPr>
  </w:style>
  <w:style w:type="paragraph" w:styleId="Tekstpodstawowy2">
    <w:name w:val="Body Text 2"/>
    <w:basedOn w:val="Normalny"/>
    <w:link w:val="Tekstpodstawowy2Znak"/>
    <w:uiPriority w:val="99"/>
    <w:rsid w:val="00067044"/>
    <w:pPr>
      <w:jc w:val="both"/>
    </w:pPr>
    <w:rPr>
      <w:rFonts w:ascii="Arial" w:hAnsi="Arial"/>
      <w:sz w:val="20"/>
      <w:szCs w:val="20"/>
    </w:rPr>
  </w:style>
  <w:style w:type="character" w:customStyle="1" w:styleId="Tekstpodstawowy2Znak">
    <w:name w:val="Tekst podstawowy 2 Znak"/>
    <w:basedOn w:val="Domylnaczcionkaakapitu"/>
    <w:link w:val="Tekstpodstawowy2"/>
    <w:uiPriority w:val="99"/>
    <w:rsid w:val="00067044"/>
    <w:rPr>
      <w:rFonts w:ascii="Arial" w:eastAsia="Times New Roman" w:hAnsi="Arial" w:cs="Times New Roman"/>
      <w:sz w:val="20"/>
      <w:szCs w:val="20"/>
      <w:lang w:eastAsia="pl-PL"/>
    </w:rPr>
  </w:style>
  <w:style w:type="paragraph" w:styleId="Stopka">
    <w:name w:val="footer"/>
    <w:basedOn w:val="Normalny"/>
    <w:link w:val="StopkaZnak"/>
    <w:uiPriority w:val="99"/>
    <w:rsid w:val="00067044"/>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rsid w:val="00067044"/>
    <w:rPr>
      <w:rFonts w:ascii="Tahoma" w:eastAsia="Times New Roman" w:hAnsi="Tahoma" w:cs="Times New Roman"/>
      <w:sz w:val="20"/>
      <w:szCs w:val="20"/>
      <w:lang w:eastAsia="pl-PL"/>
    </w:rPr>
  </w:style>
  <w:style w:type="character" w:customStyle="1" w:styleId="WW8Num2z0">
    <w:name w:val="WW8Num2z0"/>
    <w:rsid w:val="00067044"/>
    <w:rPr>
      <w:rFonts w:ascii="Times New Roman" w:hAnsi="Times New Roman"/>
    </w:rPr>
  </w:style>
  <w:style w:type="paragraph" w:styleId="Tekstpodstawowy3">
    <w:name w:val="Body Text 3"/>
    <w:basedOn w:val="Normalny"/>
    <w:link w:val="Tekstpodstawowy3Znak"/>
    <w:uiPriority w:val="99"/>
    <w:rsid w:val="00067044"/>
    <w:pPr>
      <w:spacing w:after="120"/>
    </w:pPr>
    <w:rPr>
      <w:sz w:val="16"/>
      <w:szCs w:val="16"/>
    </w:rPr>
  </w:style>
  <w:style w:type="character" w:customStyle="1" w:styleId="Tekstpodstawowy3Znak">
    <w:name w:val="Tekst podstawowy 3 Znak"/>
    <w:basedOn w:val="Domylnaczcionkaakapitu"/>
    <w:link w:val="Tekstpodstawowy3"/>
    <w:uiPriority w:val="99"/>
    <w:rsid w:val="00067044"/>
    <w:rPr>
      <w:rFonts w:ascii="Times New Roman" w:eastAsia="Times New Roman" w:hAnsi="Times New Roman" w:cs="Times New Roman"/>
      <w:sz w:val="16"/>
      <w:szCs w:val="16"/>
      <w:lang w:eastAsia="pl-PL"/>
    </w:rPr>
  </w:style>
  <w:style w:type="paragraph" w:styleId="NormalnyWeb">
    <w:name w:val="Normal (Web)"/>
    <w:basedOn w:val="Normalny"/>
    <w:uiPriority w:val="99"/>
    <w:rsid w:val="00067044"/>
    <w:pPr>
      <w:spacing w:before="100" w:beforeAutospacing="1" w:after="100" w:afterAutospacing="1"/>
      <w:jc w:val="both"/>
    </w:pPr>
    <w:rPr>
      <w:sz w:val="20"/>
      <w:szCs w:val="20"/>
    </w:rPr>
  </w:style>
  <w:style w:type="character" w:styleId="Hipercze">
    <w:name w:val="Hyperlink"/>
    <w:basedOn w:val="Domylnaczcionkaakapitu"/>
    <w:uiPriority w:val="99"/>
    <w:rsid w:val="00067044"/>
    <w:rPr>
      <w:rFonts w:cs="Times New Roman"/>
      <w:color w:val="FF0000"/>
      <w:u w:val="single" w:color="FF0000"/>
    </w:rPr>
  </w:style>
  <w:style w:type="paragraph" w:styleId="Tekstpodstawowywcity">
    <w:name w:val="Body Text Indent"/>
    <w:basedOn w:val="Normalny"/>
    <w:link w:val="TekstpodstawowywcityZnak"/>
    <w:uiPriority w:val="99"/>
    <w:rsid w:val="00067044"/>
    <w:pPr>
      <w:spacing w:after="120"/>
      <w:ind w:left="283"/>
    </w:pPr>
  </w:style>
  <w:style w:type="character" w:customStyle="1" w:styleId="TekstpodstawowywcityZnak">
    <w:name w:val="Tekst podstawowy wcięty Znak"/>
    <w:basedOn w:val="Domylnaczcionkaakapitu"/>
    <w:link w:val="Tekstpodstawowywcity"/>
    <w:uiPriority w:val="99"/>
    <w:rsid w:val="00067044"/>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067044"/>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67044"/>
    <w:rPr>
      <w:rFonts w:ascii="Times New Roman" w:eastAsia="Times New Roman" w:hAnsi="Times New Roman" w:cs="Times New Roman"/>
      <w:sz w:val="24"/>
      <w:szCs w:val="24"/>
      <w:lang w:eastAsia="pl-PL"/>
    </w:rPr>
  </w:style>
  <w:style w:type="paragraph" w:styleId="Tekstprzypisudolnego">
    <w:name w:val="footnote text"/>
    <w:aliases w:val="Podrozdział"/>
    <w:basedOn w:val="Normalny"/>
    <w:link w:val="TekstprzypisudolnegoZnak"/>
    <w:semiHidden/>
    <w:rsid w:val="00067044"/>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semiHidden/>
    <w:rsid w:val="00067044"/>
    <w:rPr>
      <w:rFonts w:ascii="Tahoma" w:eastAsia="Times New Roman" w:hAnsi="Tahoma" w:cs="Times New Roman"/>
      <w:sz w:val="20"/>
      <w:szCs w:val="20"/>
      <w:lang w:eastAsia="pl-PL"/>
    </w:rPr>
  </w:style>
  <w:style w:type="paragraph" w:styleId="Zwykytekst">
    <w:name w:val="Plain Text"/>
    <w:basedOn w:val="Normalny"/>
    <w:link w:val="ZwykytekstZnak"/>
    <w:uiPriority w:val="99"/>
    <w:rsid w:val="00067044"/>
    <w:rPr>
      <w:rFonts w:ascii="Courier New" w:hAnsi="Courier New" w:cs="Courier New"/>
      <w:sz w:val="20"/>
      <w:szCs w:val="20"/>
    </w:rPr>
  </w:style>
  <w:style w:type="character" w:customStyle="1" w:styleId="ZwykytekstZnak">
    <w:name w:val="Zwykły tekst Znak"/>
    <w:basedOn w:val="Domylnaczcionkaakapitu"/>
    <w:link w:val="Zwykytekst"/>
    <w:uiPriority w:val="99"/>
    <w:rsid w:val="00067044"/>
    <w:rPr>
      <w:rFonts w:ascii="Courier New" w:eastAsia="Times New Roman" w:hAnsi="Courier New" w:cs="Courier New"/>
      <w:sz w:val="20"/>
      <w:szCs w:val="20"/>
      <w:lang w:eastAsia="pl-PL"/>
    </w:rPr>
  </w:style>
  <w:style w:type="paragraph" w:customStyle="1" w:styleId="wypunkt">
    <w:name w:val="wypunkt"/>
    <w:basedOn w:val="Normalny"/>
    <w:rsid w:val="00067044"/>
    <w:pPr>
      <w:numPr>
        <w:numId w:val="4"/>
      </w:numPr>
      <w:tabs>
        <w:tab w:val="left" w:pos="0"/>
      </w:tabs>
      <w:spacing w:line="360" w:lineRule="auto"/>
      <w:jc w:val="both"/>
    </w:pPr>
    <w:rPr>
      <w:szCs w:val="20"/>
    </w:rPr>
  </w:style>
  <w:style w:type="character" w:styleId="Odwoaniedokomentarza">
    <w:name w:val="annotation reference"/>
    <w:basedOn w:val="Domylnaczcionkaakapitu"/>
    <w:uiPriority w:val="99"/>
    <w:semiHidden/>
    <w:rsid w:val="00067044"/>
    <w:rPr>
      <w:rFonts w:cs="Times New Roman"/>
      <w:sz w:val="16"/>
    </w:rPr>
  </w:style>
  <w:style w:type="paragraph" w:styleId="Tekstkomentarza">
    <w:name w:val="annotation text"/>
    <w:basedOn w:val="Normalny"/>
    <w:link w:val="TekstkomentarzaZnak"/>
    <w:uiPriority w:val="99"/>
    <w:semiHidden/>
    <w:rsid w:val="00067044"/>
    <w:rPr>
      <w:rFonts w:ascii="Tahoma" w:hAnsi="Tahoma"/>
      <w:sz w:val="20"/>
      <w:szCs w:val="20"/>
    </w:rPr>
  </w:style>
  <w:style w:type="character" w:customStyle="1" w:styleId="TekstkomentarzaZnak">
    <w:name w:val="Tekst komentarza Znak"/>
    <w:basedOn w:val="Domylnaczcionkaakapitu"/>
    <w:link w:val="Tekstkomentarza"/>
    <w:uiPriority w:val="99"/>
    <w:semiHidden/>
    <w:rsid w:val="00067044"/>
    <w:rPr>
      <w:rFonts w:ascii="Tahoma" w:eastAsia="Times New Roman" w:hAnsi="Tahoma" w:cs="Times New Roman"/>
      <w:sz w:val="20"/>
      <w:szCs w:val="20"/>
      <w:lang w:eastAsia="pl-PL"/>
    </w:rPr>
  </w:style>
  <w:style w:type="paragraph" w:styleId="Tekstdymka">
    <w:name w:val="Balloon Text"/>
    <w:aliases w:val="Znak Znak"/>
    <w:basedOn w:val="Normalny"/>
    <w:link w:val="TekstdymkaZnak"/>
    <w:uiPriority w:val="99"/>
    <w:semiHidden/>
    <w:rsid w:val="00067044"/>
    <w:rPr>
      <w:rFonts w:ascii="Tahoma" w:hAnsi="Tahoma"/>
      <w:sz w:val="16"/>
      <w:szCs w:val="16"/>
    </w:rPr>
  </w:style>
  <w:style w:type="character" w:customStyle="1" w:styleId="TekstdymkaZnak">
    <w:name w:val="Tekst dymka Znak"/>
    <w:aliases w:val="Znak Znak Znak"/>
    <w:basedOn w:val="Domylnaczcionkaakapitu"/>
    <w:link w:val="Tekstdymka"/>
    <w:uiPriority w:val="99"/>
    <w:semiHidden/>
    <w:rsid w:val="00067044"/>
    <w:rPr>
      <w:rFonts w:ascii="Tahoma" w:eastAsia="Times New Roman" w:hAnsi="Tahoma" w:cs="Times New Roman"/>
      <w:sz w:val="16"/>
      <w:szCs w:val="16"/>
      <w:lang w:eastAsia="pl-PL"/>
    </w:rPr>
  </w:style>
  <w:style w:type="paragraph" w:customStyle="1" w:styleId="ust">
    <w:name w:val="ust"/>
    <w:rsid w:val="00067044"/>
    <w:pPr>
      <w:spacing w:before="60" w:after="60" w:line="240" w:lineRule="auto"/>
      <w:ind w:left="426" w:hanging="284"/>
      <w:jc w:val="both"/>
    </w:pPr>
    <w:rPr>
      <w:rFonts w:ascii="Times New Roman" w:eastAsia="Times New Roman" w:hAnsi="Times New Roman" w:cs="Times New Roman"/>
      <w:sz w:val="24"/>
      <w:szCs w:val="20"/>
      <w:lang w:eastAsia="pl-PL"/>
    </w:rPr>
  </w:style>
  <w:style w:type="character" w:styleId="Odwoanieprzypisudolnego">
    <w:name w:val="footnote reference"/>
    <w:basedOn w:val="Domylnaczcionkaakapitu"/>
    <w:uiPriority w:val="99"/>
    <w:rsid w:val="00067044"/>
    <w:rPr>
      <w:rFonts w:cs="Times New Roman"/>
      <w:sz w:val="20"/>
      <w:vertAlign w:val="superscript"/>
    </w:rPr>
  </w:style>
  <w:style w:type="character" w:styleId="Numerstrony">
    <w:name w:val="page number"/>
    <w:basedOn w:val="Domylnaczcionkaakapitu"/>
    <w:uiPriority w:val="99"/>
    <w:rsid w:val="00067044"/>
    <w:rPr>
      <w:rFonts w:cs="Times New Roman"/>
    </w:rPr>
  </w:style>
  <w:style w:type="paragraph" w:customStyle="1" w:styleId="ustp">
    <w:name w:val="ustęp"/>
    <w:basedOn w:val="Normalny"/>
    <w:rsid w:val="00067044"/>
    <w:pPr>
      <w:tabs>
        <w:tab w:val="left" w:pos="1080"/>
      </w:tabs>
      <w:spacing w:after="120" w:line="312" w:lineRule="auto"/>
      <w:jc w:val="both"/>
    </w:pPr>
    <w:rPr>
      <w:sz w:val="26"/>
      <w:szCs w:val="20"/>
    </w:rPr>
  </w:style>
  <w:style w:type="paragraph" w:customStyle="1" w:styleId="tx">
    <w:name w:val="tx"/>
    <w:basedOn w:val="Normalny"/>
    <w:rsid w:val="00067044"/>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067044"/>
    <w:pPr>
      <w:jc w:val="right"/>
    </w:pPr>
    <w:rPr>
      <w:b/>
      <w:bCs/>
      <w:i/>
      <w:iCs/>
    </w:rPr>
  </w:style>
  <w:style w:type="character" w:customStyle="1" w:styleId="PodpisZnak">
    <w:name w:val="Podpis Znak"/>
    <w:basedOn w:val="Domylnaczcionkaakapitu"/>
    <w:link w:val="Podpis"/>
    <w:uiPriority w:val="99"/>
    <w:rsid w:val="00067044"/>
    <w:rPr>
      <w:rFonts w:ascii="Times New Roman" w:eastAsia="Times New Roman" w:hAnsi="Times New Roman" w:cs="Times New Roman"/>
      <w:b/>
      <w:bCs/>
      <w:i/>
      <w:iCs/>
      <w:sz w:val="24"/>
      <w:szCs w:val="24"/>
      <w:lang w:eastAsia="pl-PL"/>
    </w:rPr>
  </w:style>
  <w:style w:type="paragraph" w:customStyle="1" w:styleId="ust1art">
    <w:name w:val="ust1 art"/>
    <w:rsid w:val="00067044"/>
    <w:pPr>
      <w:overflowPunct w:val="0"/>
      <w:autoSpaceDE w:val="0"/>
      <w:autoSpaceDN w:val="0"/>
      <w:adjustRightInd w:val="0"/>
      <w:spacing w:before="60" w:after="60" w:line="240" w:lineRule="auto"/>
      <w:ind w:left="1843" w:hanging="255"/>
      <w:jc w:val="both"/>
      <w:textAlignment w:val="baseline"/>
    </w:pPr>
    <w:rPr>
      <w:rFonts w:ascii="Times New Roman" w:eastAsia="Times New Roman" w:hAnsi="Times New Roman" w:cs="Times New Roman"/>
      <w:sz w:val="24"/>
      <w:szCs w:val="20"/>
      <w:lang w:eastAsia="pl-PL"/>
    </w:rPr>
  </w:style>
  <w:style w:type="paragraph" w:styleId="Tematkomentarza">
    <w:name w:val="annotation subject"/>
    <w:basedOn w:val="Tekstkomentarza"/>
    <w:next w:val="Tekstkomentarza"/>
    <w:link w:val="TematkomentarzaZnak"/>
    <w:uiPriority w:val="99"/>
    <w:semiHidden/>
    <w:rsid w:val="00067044"/>
    <w:rPr>
      <w:rFonts w:ascii="Times New Roman" w:hAnsi="Times New Roman"/>
      <w:b/>
      <w:bCs/>
    </w:rPr>
  </w:style>
  <w:style w:type="character" w:customStyle="1" w:styleId="TematkomentarzaZnak">
    <w:name w:val="Temat komentarza Znak"/>
    <w:basedOn w:val="TekstkomentarzaZnak"/>
    <w:link w:val="Tematkomentarza"/>
    <w:uiPriority w:val="99"/>
    <w:semiHidden/>
    <w:rsid w:val="00067044"/>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rsid w:val="00067044"/>
    <w:pPr>
      <w:tabs>
        <w:tab w:val="center" w:pos="4536"/>
        <w:tab w:val="right" w:pos="9072"/>
      </w:tabs>
    </w:pPr>
  </w:style>
  <w:style w:type="character" w:customStyle="1" w:styleId="NagwekZnak">
    <w:name w:val="Nagłówek Znak"/>
    <w:basedOn w:val="Domylnaczcionkaakapitu"/>
    <w:link w:val="Nagwek"/>
    <w:uiPriority w:val="99"/>
    <w:qFormat/>
    <w:rsid w:val="00067044"/>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rsid w:val="0006704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067044"/>
    <w:rPr>
      <w:rFonts w:ascii="Times New Roman" w:eastAsia="Times New Roman" w:hAnsi="Times New Roman" w:cs="Times New Roman"/>
      <w:sz w:val="16"/>
      <w:szCs w:val="16"/>
      <w:lang w:eastAsia="pl-PL"/>
    </w:rPr>
  </w:style>
  <w:style w:type="paragraph" w:customStyle="1" w:styleId="CharZnakCharZnakCharZnakCharZnakZnakZnakZnak">
    <w:name w:val="Char Znak Char Znak Char Znak Char Znak Znak Znak Znak"/>
    <w:basedOn w:val="Normalny"/>
    <w:rsid w:val="00067044"/>
  </w:style>
  <w:style w:type="paragraph" w:styleId="Lista">
    <w:name w:val="List"/>
    <w:basedOn w:val="Normalny"/>
    <w:uiPriority w:val="99"/>
    <w:rsid w:val="00067044"/>
    <w:pPr>
      <w:ind w:left="283" w:hanging="283"/>
    </w:pPr>
  </w:style>
  <w:style w:type="paragraph" w:styleId="Lista2">
    <w:name w:val="List 2"/>
    <w:basedOn w:val="Normalny"/>
    <w:uiPriority w:val="99"/>
    <w:rsid w:val="00067044"/>
    <w:pPr>
      <w:ind w:left="566" w:hanging="283"/>
    </w:pPr>
  </w:style>
  <w:style w:type="paragraph" w:styleId="Listapunktowana">
    <w:name w:val="List Bullet"/>
    <w:basedOn w:val="Normalny"/>
    <w:autoRedefine/>
    <w:uiPriority w:val="99"/>
    <w:rsid w:val="00067044"/>
    <w:pPr>
      <w:numPr>
        <w:numId w:val="1"/>
      </w:numPr>
      <w:ind w:left="360"/>
    </w:pPr>
  </w:style>
  <w:style w:type="paragraph" w:styleId="Listapunktowana2">
    <w:name w:val="List Bullet 2"/>
    <w:basedOn w:val="Normalny"/>
    <w:autoRedefine/>
    <w:uiPriority w:val="99"/>
    <w:rsid w:val="00067044"/>
    <w:pPr>
      <w:numPr>
        <w:numId w:val="2"/>
      </w:numPr>
      <w:tabs>
        <w:tab w:val="clear" w:pos="360"/>
        <w:tab w:val="num" w:pos="643"/>
        <w:tab w:val="num" w:pos="2340"/>
      </w:tabs>
      <w:ind w:left="643"/>
    </w:pPr>
  </w:style>
  <w:style w:type="paragraph" w:styleId="Listapunktowana3">
    <w:name w:val="List Bullet 3"/>
    <w:basedOn w:val="Normalny"/>
    <w:autoRedefine/>
    <w:uiPriority w:val="99"/>
    <w:rsid w:val="00067044"/>
    <w:pPr>
      <w:numPr>
        <w:numId w:val="3"/>
      </w:numPr>
      <w:tabs>
        <w:tab w:val="num" w:pos="720"/>
        <w:tab w:val="num" w:pos="926"/>
      </w:tabs>
      <w:ind w:left="926"/>
    </w:pPr>
  </w:style>
  <w:style w:type="paragraph" w:styleId="Lista-kontynuacja">
    <w:name w:val="List Continue"/>
    <w:basedOn w:val="Normalny"/>
    <w:uiPriority w:val="99"/>
    <w:rsid w:val="00067044"/>
    <w:pPr>
      <w:spacing w:after="120"/>
      <w:ind w:left="283"/>
    </w:pPr>
  </w:style>
  <w:style w:type="paragraph" w:styleId="Lista-kontynuacja2">
    <w:name w:val="List Continue 2"/>
    <w:basedOn w:val="Normalny"/>
    <w:uiPriority w:val="99"/>
    <w:rsid w:val="00067044"/>
    <w:pPr>
      <w:spacing w:after="120"/>
      <w:ind w:left="566"/>
    </w:pPr>
  </w:style>
  <w:style w:type="paragraph" w:customStyle="1" w:styleId="CharZnakCharZnakCharZnakCharZnak">
    <w:name w:val="Char Znak Char Znak Char Znak Char Znak"/>
    <w:basedOn w:val="Normalny"/>
    <w:rsid w:val="00067044"/>
  </w:style>
  <w:style w:type="table" w:styleId="Tabela-Siatka">
    <w:name w:val="Table Grid"/>
    <w:basedOn w:val="Standardowy"/>
    <w:uiPriority w:val="59"/>
    <w:rsid w:val="0006704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067044"/>
  </w:style>
  <w:style w:type="paragraph" w:customStyle="1" w:styleId="CharZnakCharZnakCharZnakCharZnakZnakZnakZnakZnakZnakZnak">
    <w:name w:val="Char Znak Char Znak Char Znak Char Znak Znak Znak Znak Znak Znak Znak"/>
    <w:basedOn w:val="Normalny"/>
    <w:rsid w:val="00067044"/>
  </w:style>
  <w:style w:type="paragraph" w:customStyle="1" w:styleId="Default">
    <w:name w:val="Default"/>
    <w:qFormat/>
    <w:rsid w:val="00067044"/>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Akapitzlist">
    <w:name w:val="List Paragraph"/>
    <w:aliases w:val="L1,Numerowanie,2 heading,A_wyliczenie,K-P_odwolanie,Akapit z listą5,maz_wyliczenie,opis dzialania,List Paragraph,normalny tekst,Akapit z list¹,Akapit normalny,Wypunktowanie,Akapit z listą BS,CW_Lista,Punkt 1.1,Kolorowa lista — akcent 11"/>
    <w:basedOn w:val="Normalny"/>
    <w:link w:val="AkapitzlistZnak"/>
    <w:uiPriority w:val="34"/>
    <w:qFormat/>
    <w:rsid w:val="00067044"/>
    <w:pPr>
      <w:ind w:left="708"/>
    </w:pPr>
  </w:style>
  <w:style w:type="character" w:customStyle="1" w:styleId="apple-style-span">
    <w:name w:val="apple-style-span"/>
    <w:basedOn w:val="Domylnaczcionkaakapitu"/>
    <w:rsid w:val="00067044"/>
    <w:rPr>
      <w:rFonts w:cs="Times New Roman"/>
    </w:rPr>
  </w:style>
  <w:style w:type="paragraph" w:customStyle="1" w:styleId="Tekstpodstawowy21">
    <w:name w:val="Tekst podstawowy 21"/>
    <w:basedOn w:val="Normalny"/>
    <w:rsid w:val="00067044"/>
    <w:pPr>
      <w:overflowPunct w:val="0"/>
      <w:autoSpaceDE w:val="0"/>
      <w:autoSpaceDN w:val="0"/>
      <w:adjustRightInd w:val="0"/>
      <w:jc w:val="center"/>
      <w:textAlignment w:val="baseline"/>
    </w:pPr>
    <w:rPr>
      <w:rFonts w:ascii="Tahoma" w:hAnsi="Tahoma"/>
      <w:smallCaps/>
      <w:kern w:val="144"/>
      <w:sz w:val="20"/>
      <w:szCs w:val="20"/>
    </w:rPr>
  </w:style>
  <w:style w:type="paragraph" w:customStyle="1" w:styleId="Tekstpodstawowywcity21">
    <w:name w:val="Tekst podstawowy wcięty 21"/>
    <w:basedOn w:val="Normalny"/>
    <w:rsid w:val="00067044"/>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067044"/>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067044"/>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067044"/>
    <w:rPr>
      <w:rFonts w:ascii="Arial" w:hAnsi="Arial"/>
      <w:color w:val="auto"/>
    </w:rPr>
  </w:style>
  <w:style w:type="paragraph" w:customStyle="1" w:styleId="Tekstpodstawowy23">
    <w:name w:val="Tekst podstawowy 2+3"/>
    <w:basedOn w:val="Default"/>
    <w:next w:val="Default"/>
    <w:rsid w:val="00067044"/>
    <w:rPr>
      <w:rFonts w:ascii="Arial" w:hAnsi="Arial"/>
      <w:color w:val="auto"/>
    </w:rPr>
  </w:style>
  <w:style w:type="paragraph" w:customStyle="1" w:styleId="arimr">
    <w:name w:val="arimr"/>
    <w:basedOn w:val="Normalny"/>
    <w:rsid w:val="00067044"/>
    <w:pPr>
      <w:widowControl w:val="0"/>
      <w:snapToGrid w:val="0"/>
      <w:spacing w:line="360" w:lineRule="auto"/>
    </w:pPr>
    <w:rPr>
      <w:szCs w:val="20"/>
      <w:lang w:val="en-US"/>
    </w:rPr>
  </w:style>
  <w:style w:type="paragraph" w:customStyle="1" w:styleId="Tytu0">
    <w:name w:val="Tytu?"/>
    <w:basedOn w:val="Normalny"/>
    <w:rsid w:val="00067044"/>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067044"/>
    <w:rPr>
      <w:rFonts w:ascii="Arial" w:hAnsi="Arial" w:cs="Arial"/>
      <w:b/>
      <w:bCs/>
      <w:sz w:val="22"/>
    </w:rPr>
  </w:style>
  <w:style w:type="character" w:customStyle="1" w:styleId="PodtytuZnak">
    <w:name w:val="Podtytuł Znak"/>
    <w:basedOn w:val="Domylnaczcionkaakapitu"/>
    <w:link w:val="Podtytu"/>
    <w:uiPriority w:val="11"/>
    <w:rsid w:val="00067044"/>
    <w:rPr>
      <w:rFonts w:ascii="Arial" w:eastAsia="Times New Roman" w:hAnsi="Arial" w:cs="Arial"/>
      <w:b/>
      <w:bCs/>
      <w:szCs w:val="24"/>
      <w:lang w:eastAsia="pl-PL"/>
    </w:rPr>
  </w:style>
  <w:style w:type="paragraph" w:styleId="Tekstprzypisukocowego">
    <w:name w:val="endnote text"/>
    <w:basedOn w:val="Normalny"/>
    <w:link w:val="TekstprzypisukocowegoZnak"/>
    <w:uiPriority w:val="99"/>
    <w:semiHidden/>
    <w:rsid w:val="00067044"/>
    <w:pPr>
      <w:numPr>
        <w:numId w:val="6"/>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rsid w:val="00067044"/>
    <w:rPr>
      <w:rFonts w:ascii="Times New Roman" w:eastAsia="Times New Roman" w:hAnsi="Times New Roman" w:cs="Times New Roman"/>
      <w:sz w:val="20"/>
      <w:szCs w:val="20"/>
      <w:lang w:eastAsia="pl-PL"/>
    </w:rPr>
  </w:style>
  <w:style w:type="paragraph" w:customStyle="1" w:styleId="paragraf">
    <w:name w:val="paragraf"/>
    <w:basedOn w:val="Normalny"/>
    <w:rsid w:val="00067044"/>
    <w:pPr>
      <w:keepNext/>
      <w:numPr>
        <w:numId w:val="5"/>
      </w:numPr>
      <w:spacing w:before="240" w:after="120" w:line="312" w:lineRule="auto"/>
      <w:jc w:val="center"/>
    </w:pPr>
    <w:rPr>
      <w:b/>
      <w:sz w:val="26"/>
      <w:szCs w:val="20"/>
    </w:rPr>
  </w:style>
  <w:style w:type="paragraph" w:customStyle="1" w:styleId="litera">
    <w:name w:val="litera"/>
    <w:basedOn w:val="Normalny"/>
    <w:rsid w:val="00067044"/>
    <w:pPr>
      <w:tabs>
        <w:tab w:val="left" w:pos="720"/>
      </w:tabs>
      <w:spacing w:after="120" w:line="288" w:lineRule="auto"/>
      <w:ind w:left="720" w:hanging="432"/>
      <w:jc w:val="both"/>
    </w:pPr>
    <w:rPr>
      <w:sz w:val="26"/>
      <w:szCs w:val="20"/>
    </w:rPr>
  </w:style>
  <w:style w:type="paragraph" w:customStyle="1" w:styleId="podpisy">
    <w:name w:val="podpisy"/>
    <w:basedOn w:val="Normalny"/>
    <w:rsid w:val="00067044"/>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067044"/>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067044"/>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rsid w:val="00067044"/>
    <w:rPr>
      <w:rFonts w:ascii="Tahoma" w:hAnsi="Tahoma" w:cs="Tahoma"/>
      <w:sz w:val="16"/>
      <w:szCs w:val="16"/>
    </w:rPr>
  </w:style>
  <w:style w:type="character" w:customStyle="1" w:styleId="MapadokumentuZnak">
    <w:name w:val="Mapa dokumentu Znak"/>
    <w:basedOn w:val="Domylnaczcionkaakapitu"/>
    <w:link w:val="Mapadokumentu"/>
    <w:uiPriority w:val="99"/>
    <w:rsid w:val="00067044"/>
    <w:rPr>
      <w:rFonts w:ascii="Tahoma" w:eastAsia="Times New Roman" w:hAnsi="Tahoma" w:cs="Tahoma"/>
      <w:sz w:val="16"/>
      <w:szCs w:val="16"/>
      <w:lang w:eastAsia="pl-PL"/>
    </w:rPr>
  </w:style>
  <w:style w:type="paragraph" w:customStyle="1" w:styleId="ZnakZnak1">
    <w:name w:val="Znak Znak1"/>
    <w:basedOn w:val="Normalny"/>
    <w:uiPriority w:val="99"/>
    <w:rsid w:val="00067044"/>
    <w:rPr>
      <w:rFonts w:ascii="Arial" w:hAnsi="Arial" w:cs="Arial"/>
    </w:rPr>
  </w:style>
  <w:style w:type="paragraph" w:styleId="Spistreci1">
    <w:name w:val="toc 1"/>
    <w:basedOn w:val="Normalny"/>
    <w:next w:val="Normalny"/>
    <w:autoRedefine/>
    <w:uiPriority w:val="39"/>
    <w:rsid w:val="00067044"/>
    <w:pPr>
      <w:tabs>
        <w:tab w:val="left" w:pos="480"/>
        <w:tab w:val="right" w:leader="dot" w:pos="9062"/>
      </w:tabs>
    </w:pPr>
    <w:rPr>
      <w:rFonts w:ascii="Arial" w:hAnsi="Arial"/>
      <w:b/>
    </w:rPr>
  </w:style>
  <w:style w:type="paragraph" w:customStyle="1" w:styleId="xl53">
    <w:name w:val="xl53"/>
    <w:basedOn w:val="Normalny"/>
    <w:rsid w:val="00067044"/>
    <w:pPr>
      <w:spacing w:before="100" w:beforeAutospacing="1" w:after="100" w:afterAutospacing="1"/>
      <w:jc w:val="center"/>
      <w:textAlignment w:val="center"/>
    </w:pPr>
    <w:rPr>
      <w:b/>
      <w:bCs/>
    </w:rPr>
  </w:style>
  <w:style w:type="character" w:customStyle="1" w:styleId="ZnakZnak13">
    <w:name w:val="Znak Znak13"/>
    <w:locked/>
    <w:rsid w:val="00067044"/>
    <w:rPr>
      <w:rFonts w:ascii="Arial" w:hAnsi="Arial"/>
      <w:b/>
      <w:sz w:val="22"/>
      <w:lang w:val="pl-PL" w:eastAsia="pl-PL"/>
    </w:rPr>
  </w:style>
  <w:style w:type="character" w:customStyle="1" w:styleId="ZnakZnak8">
    <w:name w:val="Znak Znak8"/>
    <w:locked/>
    <w:rsid w:val="00067044"/>
    <w:rPr>
      <w:sz w:val="24"/>
      <w:lang w:val="pl-PL" w:eastAsia="pl-PL"/>
    </w:rPr>
  </w:style>
  <w:style w:type="paragraph" w:styleId="Poprawka">
    <w:name w:val="Revision"/>
    <w:hidden/>
    <w:uiPriority w:val="99"/>
    <w:semiHidden/>
    <w:rsid w:val="00067044"/>
    <w:pPr>
      <w:spacing w:after="0" w:line="240" w:lineRule="auto"/>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067044"/>
    <w:pPr>
      <w:overflowPunct w:val="0"/>
      <w:autoSpaceDE w:val="0"/>
      <w:autoSpaceDN w:val="0"/>
      <w:adjustRightInd w:val="0"/>
      <w:jc w:val="center"/>
      <w:textAlignment w:val="baseline"/>
    </w:pPr>
    <w:rPr>
      <w:rFonts w:ascii="Tahoma" w:hAnsi="Tahoma"/>
      <w:smallCaps/>
      <w:kern w:val="144"/>
      <w:sz w:val="20"/>
      <w:szCs w:val="20"/>
    </w:rPr>
  </w:style>
  <w:style w:type="paragraph" w:customStyle="1" w:styleId="wt-listawielopoziomowa">
    <w:name w:val="wt-lista_wielopoziomowa"/>
    <w:basedOn w:val="Normalny"/>
    <w:rsid w:val="00067044"/>
    <w:pPr>
      <w:numPr>
        <w:numId w:val="12"/>
      </w:numPr>
      <w:spacing w:before="120" w:after="120"/>
    </w:pPr>
    <w:rPr>
      <w:rFonts w:ascii="Arial" w:hAnsi="Arial" w:cs="Arial"/>
      <w:sz w:val="22"/>
    </w:rPr>
  </w:style>
  <w:style w:type="paragraph" w:customStyle="1" w:styleId="Zawartotabeli">
    <w:name w:val="Zawartość tabeli"/>
    <w:basedOn w:val="Normalny"/>
    <w:rsid w:val="00067044"/>
    <w:pPr>
      <w:suppressLineNumbers/>
      <w:suppressAutoHyphens/>
    </w:pPr>
    <w:rPr>
      <w:rFonts w:eastAsia="MS Mincho"/>
      <w:sz w:val="20"/>
      <w:szCs w:val="20"/>
      <w:lang w:eastAsia="ar-SA"/>
    </w:rPr>
  </w:style>
  <w:style w:type="character" w:customStyle="1" w:styleId="FontStyle17">
    <w:name w:val="Font Style17"/>
    <w:rsid w:val="00067044"/>
    <w:rPr>
      <w:rFonts w:ascii="Arial Unicode MS" w:eastAsia="Arial Unicode MS"/>
      <w:sz w:val="18"/>
    </w:rPr>
  </w:style>
  <w:style w:type="paragraph" w:customStyle="1" w:styleId="wylicz">
    <w:name w:val="wylicz"/>
    <w:basedOn w:val="Normalny"/>
    <w:rsid w:val="00067044"/>
    <w:pPr>
      <w:ind w:left="993" w:hanging="426"/>
    </w:pPr>
    <w:rPr>
      <w:rFonts w:ascii="Arial" w:hAnsi="Arial"/>
      <w:sz w:val="22"/>
      <w:szCs w:val="20"/>
      <w:lang w:val="de-DE"/>
    </w:rPr>
  </w:style>
  <w:style w:type="paragraph" w:customStyle="1" w:styleId="podpunkt">
    <w:name w:val="podpunkt"/>
    <w:basedOn w:val="Normalny"/>
    <w:rsid w:val="00067044"/>
    <w:pPr>
      <w:ind w:left="567"/>
    </w:pPr>
    <w:rPr>
      <w:rFonts w:ascii="Arial" w:hAnsi="Arial"/>
      <w:b/>
      <w:sz w:val="22"/>
      <w:szCs w:val="20"/>
      <w:lang w:val="de-DE"/>
    </w:rPr>
  </w:style>
  <w:style w:type="paragraph" w:styleId="Bezodstpw">
    <w:name w:val="No Spacing"/>
    <w:uiPriority w:val="1"/>
    <w:qFormat/>
    <w:rsid w:val="00067044"/>
    <w:pPr>
      <w:spacing w:after="0" w:line="240" w:lineRule="auto"/>
    </w:pPr>
    <w:rPr>
      <w:rFonts w:ascii="Times New Roman" w:eastAsia="SimSun" w:hAnsi="Times New Roman" w:cs="Times New Roman"/>
      <w:sz w:val="24"/>
      <w:szCs w:val="24"/>
      <w:lang w:eastAsia="zh-CN"/>
    </w:rPr>
  </w:style>
  <w:style w:type="paragraph" w:customStyle="1" w:styleId="Standard">
    <w:name w:val="Standard"/>
    <w:rsid w:val="00067044"/>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pl-PL"/>
    </w:rPr>
  </w:style>
  <w:style w:type="paragraph" w:customStyle="1" w:styleId="AbsatzTableFormat">
    <w:name w:val="AbsatzTableFormat"/>
    <w:basedOn w:val="Normalny"/>
    <w:rsid w:val="00067044"/>
    <w:pPr>
      <w:suppressAutoHyphens/>
      <w:ind w:left="-69"/>
    </w:pPr>
    <w:rPr>
      <w:rFonts w:eastAsia="MS Mincho"/>
      <w:sz w:val="16"/>
      <w:szCs w:val="16"/>
      <w:lang w:eastAsia="ar-SA"/>
    </w:rPr>
  </w:style>
  <w:style w:type="character" w:styleId="UyteHipercze">
    <w:name w:val="FollowedHyperlink"/>
    <w:basedOn w:val="Domylnaczcionkaakapitu"/>
    <w:uiPriority w:val="99"/>
    <w:semiHidden/>
    <w:unhideWhenUsed/>
    <w:rsid w:val="00067044"/>
    <w:rPr>
      <w:rFonts w:cs="Times New Roman"/>
      <w:color w:val="800080"/>
      <w:u w:val="single"/>
    </w:rPr>
  </w:style>
  <w:style w:type="paragraph" w:customStyle="1" w:styleId="NormalBold">
    <w:name w:val="NormalBold"/>
    <w:basedOn w:val="Normalny"/>
    <w:link w:val="NormalBoldChar"/>
    <w:rsid w:val="00067044"/>
    <w:pPr>
      <w:widowControl w:val="0"/>
    </w:pPr>
    <w:rPr>
      <w:b/>
      <w:szCs w:val="22"/>
      <w:lang w:eastAsia="en-GB"/>
    </w:rPr>
  </w:style>
  <w:style w:type="character" w:customStyle="1" w:styleId="NormalBoldChar">
    <w:name w:val="NormalBold Char"/>
    <w:link w:val="NormalBold"/>
    <w:locked/>
    <w:rsid w:val="00067044"/>
    <w:rPr>
      <w:rFonts w:ascii="Times New Roman" w:eastAsia="Times New Roman" w:hAnsi="Times New Roman" w:cs="Times New Roman"/>
      <w:b/>
      <w:sz w:val="24"/>
      <w:lang w:eastAsia="en-GB"/>
    </w:rPr>
  </w:style>
  <w:style w:type="character" w:customStyle="1" w:styleId="DeltaViewInsertion">
    <w:name w:val="DeltaView Insertion"/>
    <w:rsid w:val="00067044"/>
    <w:rPr>
      <w:b/>
      <w:i/>
      <w:spacing w:val="0"/>
    </w:rPr>
  </w:style>
  <w:style w:type="paragraph" w:customStyle="1" w:styleId="Text1">
    <w:name w:val="Text 1"/>
    <w:basedOn w:val="Normalny"/>
    <w:rsid w:val="00067044"/>
    <w:pPr>
      <w:spacing w:before="120" w:after="120"/>
      <w:ind w:left="850"/>
      <w:jc w:val="both"/>
    </w:pPr>
    <w:rPr>
      <w:szCs w:val="22"/>
      <w:lang w:eastAsia="en-GB"/>
    </w:rPr>
  </w:style>
  <w:style w:type="paragraph" w:customStyle="1" w:styleId="NormalLeft">
    <w:name w:val="Normal Left"/>
    <w:basedOn w:val="Normalny"/>
    <w:rsid w:val="00067044"/>
    <w:pPr>
      <w:spacing w:before="120" w:after="120"/>
    </w:pPr>
    <w:rPr>
      <w:szCs w:val="22"/>
      <w:lang w:eastAsia="en-GB"/>
    </w:rPr>
  </w:style>
  <w:style w:type="paragraph" w:customStyle="1" w:styleId="Tiret0">
    <w:name w:val="Tiret 0"/>
    <w:basedOn w:val="Normalny"/>
    <w:rsid w:val="00067044"/>
    <w:pPr>
      <w:numPr>
        <w:numId w:val="13"/>
      </w:numPr>
      <w:spacing w:before="120" w:after="120"/>
      <w:jc w:val="both"/>
    </w:pPr>
    <w:rPr>
      <w:szCs w:val="22"/>
      <w:lang w:eastAsia="en-GB"/>
    </w:rPr>
  </w:style>
  <w:style w:type="paragraph" w:customStyle="1" w:styleId="Tiret1">
    <w:name w:val="Tiret 1"/>
    <w:basedOn w:val="Normalny"/>
    <w:rsid w:val="00067044"/>
    <w:pPr>
      <w:numPr>
        <w:numId w:val="14"/>
      </w:numPr>
      <w:spacing w:before="120" w:after="120"/>
      <w:jc w:val="both"/>
    </w:pPr>
    <w:rPr>
      <w:szCs w:val="22"/>
      <w:lang w:eastAsia="en-GB"/>
    </w:rPr>
  </w:style>
  <w:style w:type="paragraph" w:customStyle="1" w:styleId="NumPar1">
    <w:name w:val="NumPar 1"/>
    <w:basedOn w:val="Normalny"/>
    <w:next w:val="Text1"/>
    <w:rsid w:val="00067044"/>
    <w:pPr>
      <w:numPr>
        <w:numId w:val="15"/>
      </w:numPr>
      <w:spacing w:before="120" w:after="120"/>
      <w:jc w:val="both"/>
    </w:pPr>
    <w:rPr>
      <w:szCs w:val="22"/>
      <w:lang w:eastAsia="en-GB"/>
    </w:rPr>
  </w:style>
  <w:style w:type="paragraph" w:customStyle="1" w:styleId="NumPar2">
    <w:name w:val="NumPar 2"/>
    <w:basedOn w:val="Normalny"/>
    <w:next w:val="Text1"/>
    <w:rsid w:val="00067044"/>
    <w:pPr>
      <w:numPr>
        <w:ilvl w:val="1"/>
        <w:numId w:val="15"/>
      </w:numPr>
      <w:spacing w:before="120" w:after="120"/>
      <w:jc w:val="both"/>
    </w:pPr>
    <w:rPr>
      <w:szCs w:val="22"/>
      <w:lang w:eastAsia="en-GB"/>
    </w:rPr>
  </w:style>
  <w:style w:type="paragraph" w:customStyle="1" w:styleId="NumPar3">
    <w:name w:val="NumPar 3"/>
    <w:basedOn w:val="Normalny"/>
    <w:next w:val="Text1"/>
    <w:rsid w:val="00067044"/>
    <w:pPr>
      <w:numPr>
        <w:ilvl w:val="2"/>
        <w:numId w:val="15"/>
      </w:numPr>
      <w:spacing w:before="120" w:after="120"/>
      <w:jc w:val="both"/>
    </w:pPr>
    <w:rPr>
      <w:szCs w:val="22"/>
      <w:lang w:eastAsia="en-GB"/>
    </w:rPr>
  </w:style>
  <w:style w:type="paragraph" w:customStyle="1" w:styleId="NumPar4">
    <w:name w:val="NumPar 4"/>
    <w:basedOn w:val="Normalny"/>
    <w:next w:val="Text1"/>
    <w:rsid w:val="00067044"/>
    <w:pPr>
      <w:numPr>
        <w:ilvl w:val="3"/>
        <w:numId w:val="15"/>
      </w:numPr>
      <w:spacing w:before="120" w:after="120"/>
      <w:jc w:val="both"/>
    </w:pPr>
    <w:rPr>
      <w:szCs w:val="22"/>
      <w:lang w:eastAsia="en-GB"/>
    </w:rPr>
  </w:style>
  <w:style w:type="paragraph" w:customStyle="1" w:styleId="ChapterTitle">
    <w:name w:val="ChapterTitle"/>
    <w:basedOn w:val="Normalny"/>
    <w:next w:val="Normalny"/>
    <w:rsid w:val="00067044"/>
    <w:pPr>
      <w:keepNext/>
      <w:spacing w:before="120" w:after="360"/>
      <w:jc w:val="center"/>
    </w:pPr>
    <w:rPr>
      <w:b/>
      <w:sz w:val="32"/>
      <w:szCs w:val="22"/>
      <w:lang w:eastAsia="en-GB"/>
    </w:rPr>
  </w:style>
  <w:style w:type="paragraph" w:customStyle="1" w:styleId="SectionTitle">
    <w:name w:val="SectionTitle"/>
    <w:basedOn w:val="Normalny"/>
    <w:next w:val="Nagwek1"/>
    <w:rsid w:val="00067044"/>
    <w:pPr>
      <w:keepNext/>
      <w:spacing w:before="120" w:after="360"/>
      <w:jc w:val="center"/>
    </w:pPr>
    <w:rPr>
      <w:b/>
      <w:smallCaps/>
      <w:sz w:val="28"/>
      <w:szCs w:val="22"/>
      <w:lang w:eastAsia="en-GB"/>
    </w:rPr>
  </w:style>
  <w:style w:type="paragraph" w:customStyle="1" w:styleId="Annexetitre">
    <w:name w:val="Annexe titre"/>
    <w:basedOn w:val="Normalny"/>
    <w:next w:val="Normalny"/>
    <w:rsid w:val="00067044"/>
    <w:pPr>
      <w:spacing w:before="120" w:after="120"/>
      <w:jc w:val="center"/>
    </w:pPr>
    <w:rPr>
      <w:b/>
      <w:szCs w:val="22"/>
      <w:u w:val="single"/>
      <w:lang w:eastAsia="en-GB"/>
    </w:rPr>
  </w:style>
  <w:style w:type="character" w:styleId="Uwydatnienie">
    <w:name w:val="Emphasis"/>
    <w:basedOn w:val="Domylnaczcionkaakapitu"/>
    <w:uiPriority w:val="20"/>
    <w:qFormat/>
    <w:rsid w:val="00067044"/>
    <w:rPr>
      <w:rFonts w:cs="Times New Roman"/>
      <w:i/>
      <w:color w:val="D9D9D9" w:themeColor="background1" w:themeShade="D9"/>
    </w:rPr>
  </w:style>
  <w:style w:type="character" w:customStyle="1" w:styleId="Teksttreci">
    <w:name w:val="Tekst treści_"/>
    <w:link w:val="Teksttreci0"/>
    <w:locked/>
    <w:rsid w:val="00067044"/>
    <w:rPr>
      <w:rFonts w:ascii="Verdana" w:hAnsi="Verdana"/>
      <w:sz w:val="19"/>
      <w:shd w:val="clear" w:color="auto" w:fill="FFFFFF"/>
    </w:rPr>
  </w:style>
  <w:style w:type="paragraph" w:customStyle="1" w:styleId="Teksttreci0">
    <w:name w:val="Tekst treści"/>
    <w:basedOn w:val="Normalny"/>
    <w:link w:val="Teksttreci"/>
    <w:rsid w:val="00067044"/>
    <w:pPr>
      <w:shd w:val="clear" w:color="auto" w:fill="FFFFFF"/>
      <w:spacing w:line="240" w:lineRule="atLeast"/>
      <w:ind w:hanging="1700"/>
    </w:pPr>
    <w:rPr>
      <w:rFonts w:ascii="Verdana" w:eastAsiaTheme="minorHAnsi" w:hAnsi="Verdana" w:cstheme="minorBidi"/>
      <w:sz w:val="19"/>
      <w:szCs w:val="22"/>
      <w:lang w:eastAsia="en-US"/>
    </w:rPr>
  </w:style>
  <w:style w:type="character" w:customStyle="1" w:styleId="TeksttreciPogrubienie">
    <w:name w:val="Tekst treści + Pogrubienie"/>
    <w:rsid w:val="00067044"/>
    <w:rPr>
      <w:rFonts w:ascii="Verdana" w:hAnsi="Verdana"/>
      <w:b/>
      <w:spacing w:val="0"/>
      <w:sz w:val="19"/>
      <w:shd w:val="clear" w:color="auto" w:fill="FFFFFF"/>
    </w:rPr>
  </w:style>
  <w:style w:type="character" w:customStyle="1" w:styleId="Nagwek30">
    <w:name w:val="Nagłówek #3_"/>
    <w:link w:val="Nagwek31"/>
    <w:locked/>
    <w:rsid w:val="00067044"/>
    <w:rPr>
      <w:rFonts w:ascii="Verdana" w:hAnsi="Verdana"/>
      <w:sz w:val="19"/>
      <w:shd w:val="clear" w:color="auto" w:fill="FFFFFF"/>
    </w:rPr>
  </w:style>
  <w:style w:type="character" w:customStyle="1" w:styleId="Nagwek3Arial">
    <w:name w:val="Nagłówek #3 + Arial"/>
    <w:aliases w:val="Bez pogrubienia,Kursywa"/>
    <w:rsid w:val="00067044"/>
    <w:rPr>
      <w:rFonts w:ascii="Arial" w:hAnsi="Arial"/>
      <w:b/>
      <w:i/>
      <w:sz w:val="19"/>
      <w:shd w:val="clear" w:color="auto" w:fill="FFFFFF"/>
    </w:rPr>
  </w:style>
  <w:style w:type="paragraph" w:customStyle="1" w:styleId="Nagwek31">
    <w:name w:val="Nagłówek #3"/>
    <w:basedOn w:val="Normalny"/>
    <w:link w:val="Nagwek30"/>
    <w:rsid w:val="00067044"/>
    <w:pPr>
      <w:shd w:val="clear" w:color="auto" w:fill="FFFFFF"/>
      <w:spacing w:line="241" w:lineRule="exact"/>
      <w:ind w:hanging="720"/>
      <w:jc w:val="both"/>
      <w:outlineLvl w:val="2"/>
    </w:pPr>
    <w:rPr>
      <w:rFonts w:ascii="Verdana" w:eastAsiaTheme="minorHAnsi" w:hAnsi="Verdana" w:cstheme="minorBidi"/>
      <w:sz w:val="19"/>
      <w:szCs w:val="22"/>
      <w:lang w:eastAsia="en-US"/>
    </w:rPr>
  </w:style>
  <w:style w:type="character" w:customStyle="1" w:styleId="Teksttreci4">
    <w:name w:val="Tekst treści (4)_"/>
    <w:link w:val="Teksttreci40"/>
    <w:locked/>
    <w:rsid w:val="00067044"/>
    <w:rPr>
      <w:rFonts w:ascii="Verdana" w:hAnsi="Verdana"/>
      <w:sz w:val="19"/>
      <w:shd w:val="clear" w:color="auto" w:fill="FFFFFF"/>
    </w:rPr>
  </w:style>
  <w:style w:type="paragraph" w:customStyle="1" w:styleId="Teksttreci40">
    <w:name w:val="Tekst treści (4)"/>
    <w:basedOn w:val="Normalny"/>
    <w:link w:val="Teksttreci4"/>
    <w:rsid w:val="00067044"/>
    <w:pPr>
      <w:shd w:val="clear" w:color="auto" w:fill="FFFFFF"/>
      <w:spacing w:before="240" w:after="240" w:line="240" w:lineRule="atLeast"/>
      <w:ind w:hanging="1420"/>
      <w:jc w:val="both"/>
    </w:pPr>
    <w:rPr>
      <w:rFonts w:ascii="Verdana" w:eastAsiaTheme="minorHAnsi" w:hAnsi="Verdana" w:cstheme="minorBidi"/>
      <w:sz w:val="19"/>
      <w:szCs w:val="22"/>
      <w:lang w:eastAsia="en-US"/>
    </w:rPr>
  </w:style>
  <w:style w:type="character" w:customStyle="1" w:styleId="Teksttreci8">
    <w:name w:val="Tekst treści (8)_"/>
    <w:link w:val="Teksttreci80"/>
    <w:locked/>
    <w:rsid w:val="00067044"/>
    <w:rPr>
      <w:rFonts w:ascii="Verdana" w:hAnsi="Verdana"/>
      <w:sz w:val="28"/>
      <w:shd w:val="clear" w:color="auto" w:fill="FFFFFF"/>
    </w:rPr>
  </w:style>
  <w:style w:type="paragraph" w:customStyle="1" w:styleId="Teksttreci80">
    <w:name w:val="Tekst treści (8)"/>
    <w:basedOn w:val="Normalny"/>
    <w:link w:val="Teksttreci8"/>
    <w:rsid w:val="00067044"/>
    <w:pPr>
      <w:shd w:val="clear" w:color="auto" w:fill="FFFFFF"/>
      <w:spacing w:after="1080" w:line="240" w:lineRule="atLeast"/>
    </w:pPr>
    <w:rPr>
      <w:rFonts w:ascii="Verdana" w:eastAsiaTheme="minorHAnsi" w:hAnsi="Verdana" w:cstheme="minorBidi"/>
      <w:sz w:val="28"/>
      <w:szCs w:val="22"/>
      <w:lang w:eastAsia="en-US"/>
    </w:rPr>
  </w:style>
  <w:style w:type="character" w:customStyle="1" w:styleId="AkapitzlistZnak">
    <w:name w:val="Akapit z listą Znak"/>
    <w:aliases w:val="L1 Znak,Numerowanie Znak,2 heading Znak,A_wyliczenie Znak,K-P_odwolanie Znak,Akapit z listą5 Znak,maz_wyliczenie Znak,opis dzialania Znak,List Paragraph Znak,normalny tekst Znak,Akapit z list¹ Znak,Akapit normalny Znak,CW_Lista Znak"/>
    <w:link w:val="Akapitzlist"/>
    <w:uiPriority w:val="34"/>
    <w:qFormat/>
    <w:locked/>
    <w:rsid w:val="00067044"/>
    <w:rPr>
      <w:rFonts w:ascii="Times New Roman" w:eastAsia="Times New Roman" w:hAnsi="Times New Roman" w:cs="Times New Roman"/>
      <w:sz w:val="24"/>
      <w:szCs w:val="24"/>
      <w:lang w:eastAsia="pl-PL"/>
    </w:rPr>
  </w:style>
  <w:style w:type="character" w:styleId="Odwoanieprzypisukocowego">
    <w:name w:val="endnote reference"/>
    <w:basedOn w:val="Domylnaczcionkaakapitu"/>
    <w:uiPriority w:val="99"/>
    <w:semiHidden/>
    <w:unhideWhenUsed/>
    <w:rsid w:val="00067044"/>
    <w:rPr>
      <w:rFonts w:cs="Times New Roman"/>
      <w:vertAlign w:val="superscript"/>
    </w:rPr>
  </w:style>
  <w:style w:type="character" w:customStyle="1" w:styleId="Nierozpoznanawzmianka1">
    <w:name w:val="Nierozpoznana wzmianka1"/>
    <w:uiPriority w:val="99"/>
    <w:semiHidden/>
    <w:unhideWhenUsed/>
    <w:rsid w:val="00067044"/>
    <w:rPr>
      <w:color w:val="605E5C"/>
      <w:shd w:val="clear" w:color="auto" w:fill="E1DFDD"/>
    </w:rPr>
  </w:style>
  <w:style w:type="character" w:styleId="Pogrubienie">
    <w:name w:val="Strong"/>
    <w:uiPriority w:val="22"/>
    <w:qFormat/>
    <w:rsid w:val="00067044"/>
    <w:rPr>
      <w:rFonts w:ascii="Arial" w:hAnsi="Arial" w:cs="Arial"/>
      <w:b/>
      <w:bCs/>
      <w:kern w:val="32"/>
      <w:sz w:val="20"/>
    </w:rPr>
  </w:style>
  <w:style w:type="character" w:styleId="Odwoaniedelikatne">
    <w:name w:val="Subtle Reference"/>
    <w:basedOn w:val="Domylnaczcionkaakapitu"/>
    <w:uiPriority w:val="31"/>
    <w:qFormat/>
    <w:rsid w:val="00067044"/>
    <w:rPr>
      <w:smallCaps/>
      <w:color w:val="5A5A5A" w:themeColor="text1" w:themeTint="A5"/>
      <w:bdr w:val="single" w:sz="4" w:space="0" w:color="auto"/>
      <w:shd w:val="clear" w:color="auto" w:fill="BFBFBF" w:themeFill="background1" w:themeFillShade="BF"/>
    </w:rPr>
  </w:style>
  <w:style w:type="paragraph" w:customStyle="1" w:styleId="Styl1">
    <w:name w:val="Styl1"/>
    <w:basedOn w:val="pkt"/>
    <w:link w:val="Styl1Znak"/>
    <w:qFormat/>
    <w:rsid w:val="00067044"/>
    <w:pPr>
      <w:pBdr>
        <w:bottom w:val="double" w:sz="4" w:space="1" w:color="auto"/>
      </w:pBdr>
      <w:shd w:val="clear" w:color="auto" w:fill="ACB9CA" w:themeFill="text2" w:themeFillTint="66"/>
      <w:spacing w:before="360" w:after="40" w:line="360" w:lineRule="auto"/>
      <w:ind w:left="426" w:hanging="426"/>
    </w:pPr>
    <w:rPr>
      <w:rFonts w:ascii="Arial" w:hAnsi="Arial" w:cs="Arial"/>
      <w:b/>
    </w:rPr>
  </w:style>
  <w:style w:type="paragraph" w:customStyle="1" w:styleId="Styl2">
    <w:name w:val="Styl2"/>
    <w:basedOn w:val="pkt"/>
    <w:link w:val="Styl2Znak"/>
    <w:autoRedefine/>
    <w:qFormat/>
    <w:rsid w:val="00014502"/>
    <w:pPr>
      <w:numPr>
        <w:numId w:val="18"/>
      </w:numPr>
      <w:pBdr>
        <w:bottom w:val="double" w:sz="4" w:space="1" w:color="auto"/>
      </w:pBdr>
      <w:shd w:val="clear" w:color="auto" w:fill="D9D9D9" w:themeFill="background1" w:themeFillShade="D9"/>
      <w:spacing w:before="360" w:after="40" w:line="360" w:lineRule="auto"/>
      <w:ind w:left="709"/>
    </w:pPr>
  </w:style>
  <w:style w:type="character" w:customStyle="1" w:styleId="Styl1Znak">
    <w:name w:val="Styl1 Znak"/>
    <w:basedOn w:val="pktZnak"/>
    <w:link w:val="Styl1"/>
    <w:rsid w:val="00067044"/>
    <w:rPr>
      <w:rFonts w:ascii="Arial" w:eastAsia="Times New Roman" w:hAnsi="Arial" w:cs="Arial"/>
      <w:b/>
      <w:sz w:val="24"/>
      <w:szCs w:val="20"/>
      <w:shd w:val="clear" w:color="auto" w:fill="ACB9CA" w:themeFill="text2" w:themeFillTint="66"/>
      <w:lang w:eastAsia="pl-PL"/>
    </w:rPr>
  </w:style>
  <w:style w:type="paragraph" w:customStyle="1" w:styleId="Styl3">
    <w:name w:val="Styl3"/>
    <w:basedOn w:val="Styl2"/>
    <w:link w:val="Styl3Znak"/>
    <w:autoRedefine/>
    <w:qFormat/>
    <w:rsid w:val="00067044"/>
    <w:rPr>
      <w:rFonts w:ascii="Arial" w:hAnsi="Arial"/>
      <w:b/>
    </w:rPr>
  </w:style>
  <w:style w:type="character" w:customStyle="1" w:styleId="Styl2Znak">
    <w:name w:val="Styl2 Znak"/>
    <w:basedOn w:val="pktZnak"/>
    <w:link w:val="Styl2"/>
    <w:rsid w:val="00014502"/>
    <w:rPr>
      <w:rFonts w:ascii="Times New Roman" w:eastAsia="Times New Roman" w:hAnsi="Times New Roman" w:cs="Times New Roman"/>
      <w:sz w:val="24"/>
      <w:szCs w:val="20"/>
      <w:shd w:val="clear" w:color="auto" w:fill="D9D9D9" w:themeFill="background1" w:themeFillShade="D9"/>
      <w:lang w:eastAsia="pl-PL"/>
    </w:rPr>
  </w:style>
  <w:style w:type="paragraph" w:customStyle="1" w:styleId="Styl4">
    <w:name w:val="Styl4"/>
    <w:basedOn w:val="Styl3"/>
    <w:link w:val="Styl4Znak"/>
    <w:qFormat/>
    <w:rsid w:val="00067044"/>
  </w:style>
  <w:style w:type="character" w:customStyle="1" w:styleId="Styl3Znak">
    <w:name w:val="Styl3 Znak"/>
    <w:basedOn w:val="Styl2Znak"/>
    <w:link w:val="Styl3"/>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Styl4Znak">
    <w:name w:val="Styl4 Znak"/>
    <w:basedOn w:val="Styl3Znak"/>
    <w:link w:val="Styl4"/>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Nierozpoznanawzmianka2">
    <w:name w:val="Nierozpoznana wzmianka2"/>
    <w:basedOn w:val="Domylnaczcionkaakapitu"/>
    <w:uiPriority w:val="99"/>
    <w:semiHidden/>
    <w:unhideWhenUsed/>
    <w:rsid w:val="00067044"/>
    <w:rPr>
      <w:color w:val="605E5C"/>
      <w:shd w:val="clear" w:color="auto" w:fill="E1DFDD"/>
    </w:rPr>
  </w:style>
  <w:style w:type="character" w:customStyle="1" w:styleId="FontStyle33">
    <w:name w:val="Font Style33"/>
    <w:rsid w:val="00067044"/>
    <w:rPr>
      <w:rFonts w:ascii="Times New Roman" w:hAnsi="Times New Roman" w:cs="Times New Roman" w:hint="default"/>
      <w:sz w:val="22"/>
      <w:szCs w:val="22"/>
    </w:rPr>
  </w:style>
  <w:style w:type="paragraph" w:customStyle="1" w:styleId="Style18">
    <w:name w:val="Style18"/>
    <w:basedOn w:val="Normalny"/>
    <w:rsid w:val="00067044"/>
    <w:pPr>
      <w:widowControl w:val="0"/>
      <w:autoSpaceDE w:val="0"/>
      <w:autoSpaceDN w:val="0"/>
      <w:adjustRightInd w:val="0"/>
      <w:spacing w:line="274" w:lineRule="exact"/>
      <w:ind w:hanging="350"/>
    </w:pPr>
  </w:style>
  <w:style w:type="paragraph" w:customStyle="1" w:styleId="BodyText21">
    <w:name w:val="Body Text 21"/>
    <w:basedOn w:val="Normalny"/>
    <w:rsid w:val="00FB4E6F"/>
    <w:pPr>
      <w:jc w:val="center"/>
    </w:pPr>
    <w:rPr>
      <w:b/>
      <w:i/>
      <w:sz w:val="32"/>
      <w:szCs w:val="20"/>
    </w:rPr>
  </w:style>
  <w:style w:type="character" w:customStyle="1" w:styleId="Nierozpoznanawzmianka3">
    <w:name w:val="Nierozpoznana wzmianka3"/>
    <w:basedOn w:val="Domylnaczcionkaakapitu"/>
    <w:uiPriority w:val="99"/>
    <w:semiHidden/>
    <w:unhideWhenUsed/>
    <w:rsid w:val="00B454C3"/>
    <w:rPr>
      <w:color w:val="605E5C"/>
      <w:shd w:val="clear" w:color="auto" w:fill="E1DFDD"/>
    </w:rPr>
  </w:style>
  <w:style w:type="table" w:customStyle="1" w:styleId="TableGrid">
    <w:name w:val="TableGrid"/>
    <w:rsid w:val="00377BCD"/>
    <w:pPr>
      <w:spacing w:after="0" w:line="240" w:lineRule="auto"/>
    </w:pPr>
    <w:rPr>
      <w:rFonts w:eastAsiaTheme="minorEastAsia"/>
      <w:lang w:eastAsia="pl-PL"/>
    </w:rPr>
    <w:tblPr>
      <w:tblCellMar>
        <w:top w:w="0" w:type="dxa"/>
        <w:left w:w="0" w:type="dxa"/>
        <w:bottom w:w="0" w:type="dxa"/>
        <w:right w:w="0" w:type="dxa"/>
      </w:tblCellMar>
    </w:tblPr>
  </w:style>
  <w:style w:type="character" w:styleId="Nierozpoznanawzmianka">
    <w:name w:val="Unresolved Mention"/>
    <w:basedOn w:val="Domylnaczcionkaakapitu"/>
    <w:uiPriority w:val="99"/>
    <w:semiHidden/>
    <w:unhideWhenUsed/>
    <w:rsid w:val="00BD1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3372">
      <w:bodyDiv w:val="1"/>
      <w:marLeft w:val="0"/>
      <w:marRight w:val="0"/>
      <w:marTop w:val="0"/>
      <w:marBottom w:val="0"/>
      <w:divBdr>
        <w:top w:val="none" w:sz="0" w:space="0" w:color="auto"/>
        <w:left w:val="none" w:sz="0" w:space="0" w:color="auto"/>
        <w:bottom w:val="none" w:sz="0" w:space="0" w:color="auto"/>
        <w:right w:val="none" w:sz="0" w:space="0" w:color="auto"/>
      </w:divBdr>
    </w:div>
    <w:div w:id="208690721">
      <w:bodyDiv w:val="1"/>
      <w:marLeft w:val="0"/>
      <w:marRight w:val="0"/>
      <w:marTop w:val="0"/>
      <w:marBottom w:val="0"/>
      <w:divBdr>
        <w:top w:val="none" w:sz="0" w:space="0" w:color="auto"/>
        <w:left w:val="none" w:sz="0" w:space="0" w:color="auto"/>
        <w:bottom w:val="none" w:sz="0" w:space="0" w:color="auto"/>
        <w:right w:val="none" w:sz="0" w:space="0" w:color="auto"/>
      </w:divBdr>
    </w:div>
    <w:div w:id="275260493">
      <w:bodyDiv w:val="1"/>
      <w:marLeft w:val="0"/>
      <w:marRight w:val="0"/>
      <w:marTop w:val="0"/>
      <w:marBottom w:val="0"/>
      <w:divBdr>
        <w:top w:val="none" w:sz="0" w:space="0" w:color="auto"/>
        <w:left w:val="none" w:sz="0" w:space="0" w:color="auto"/>
        <w:bottom w:val="none" w:sz="0" w:space="0" w:color="auto"/>
        <w:right w:val="none" w:sz="0" w:space="0" w:color="auto"/>
      </w:divBdr>
    </w:div>
    <w:div w:id="473526616">
      <w:bodyDiv w:val="1"/>
      <w:marLeft w:val="0"/>
      <w:marRight w:val="0"/>
      <w:marTop w:val="0"/>
      <w:marBottom w:val="0"/>
      <w:divBdr>
        <w:top w:val="none" w:sz="0" w:space="0" w:color="auto"/>
        <w:left w:val="none" w:sz="0" w:space="0" w:color="auto"/>
        <w:bottom w:val="none" w:sz="0" w:space="0" w:color="auto"/>
        <w:right w:val="none" w:sz="0" w:space="0" w:color="auto"/>
      </w:divBdr>
    </w:div>
    <w:div w:id="714235009">
      <w:bodyDiv w:val="1"/>
      <w:marLeft w:val="0"/>
      <w:marRight w:val="0"/>
      <w:marTop w:val="0"/>
      <w:marBottom w:val="0"/>
      <w:divBdr>
        <w:top w:val="none" w:sz="0" w:space="0" w:color="auto"/>
        <w:left w:val="none" w:sz="0" w:space="0" w:color="auto"/>
        <w:bottom w:val="none" w:sz="0" w:space="0" w:color="auto"/>
        <w:right w:val="none" w:sz="0" w:space="0" w:color="auto"/>
      </w:divBdr>
    </w:div>
    <w:div w:id="867715847">
      <w:bodyDiv w:val="1"/>
      <w:marLeft w:val="0"/>
      <w:marRight w:val="0"/>
      <w:marTop w:val="0"/>
      <w:marBottom w:val="0"/>
      <w:divBdr>
        <w:top w:val="none" w:sz="0" w:space="0" w:color="auto"/>
        <w:left w:val="none" w:sz="0" w:space="0" w:color="auto"/>
        <w:bottom w:val="none" w:sz="0" w:space="0" w:color="auto"/>
        <w:right w:val="none" w:sz="0" w:space="0" w:color="auto"/>
      </w:divBdr>
    </w:div>
    <w:div w:id="875698400">
      <w:bodyDiv w:val="1"/>
      <w:marLeft w:val="0"/>
      <w:marRight w:val="0"/>
      <w:marTop w:val="0"/>
      <w:marBottom w:val="0"/>
      <w:divBdr>
        <w:top w:val="none" w:sz="0" w:space="0" w:color="auto"/>
        <w:left w:val="none" w:sz="0" w:space="0" w:color="auto"/>
        <w:bottom w:val="none" w:sz="0" w:space="0" w:color="auto"/>
        <w:right w:val="none" w:sz="0" w:space="0" w:color="auto"/>
      </w:divBdr>
    </w:div>
    <w:div w:id="898634656">
      <w:bodyDiv w:val="1"/>
      <w:marLeft w:val="0"/>
      <w:marRight w:val="0"/>
      <w:marTop w:val="0"/>
      <w:marBottom w:val="0"/>
      <w:divBdr>
        <w:top w:val="none" w:sz="0" w:space="0" w:color="auto"/>
        <w:left w:val="none" w:sz="0" w:space="0" w:color="auto"/>
        <w:bottom w:val="none" w:sz="0" w:space="0" w:color="auto"/>
        <w:right w:val="none" w:sz="0" w:space="0" w:color="auto"/>
      </w:divBdr>
    </w:div>
    <w:div w:id="927929991">
      <w:bodyDiv w:val="1"/>
      <w:marLeft w:val="0"/>
      <w:marRight w:val="0"/>
      <w:marTop w:val="0"/>
      <w:marBottom w:val="0"/>
      <w:divBdr>
        <w:top w:val="none" w:sz="0" w:space="0" w:color="auto"/>
        <w:left w:val="none" w:sz="0" w:space="0" w:color="auto"/>
        <w:bottom w:val="none" w:sz="0" w:space="0" w:color="auto"/>
        <w:right w:val="none" w:sz="0" w:space="0" w:color="auto"/>
      </w:divBdr>
    </w:div>
    <w:div w:id="960456253">
      <w:bodyDiv w:val="1"/>
      <w:marLeft w:val="0"/>
      <w:marRight w:val="0"/>
      <w:marTop w:val="0"/>
      <w:marBottom w:val="0"/>
      <w:divBdr>
        <w:top w:val="none" w:sz="0" w:space="0" w:color="auto"/>
        <w:left w:val="none" w:sz="0" w:space="0" w:color="auto"/>
        <w:bottom w:val="none" w:sz="0" w:space="0" w:color="auto"/>
        <w:right w:val="none" w:sz="0" w:space="0" w:color="auto"/>
      </w:divBdr>
    </w:div>
    <w:div w:id="1493988268">
      <w:bodyDiv w:val="1"/>
      <w:marLeft w:val="0"/>
      <w:marRight w:val="0"/>
      <w:marTop w:val="0"/>
      <w:marBottom w:val="0"/>
      <w:divBdr>
        <w:top w:val="none" w:sz="0" w:space="0" w:color="auto"/>
        <w:left w:val="none" w:sz="0" w:space="0" w:color="auto"/>
        <w:bottom w:val="none" w:sz="0" w:space="0" w:color="auto"/>
        <w:right w:val="none" w:sz="0" w:space="0" w:color="auto"/>
      </w:divBdr>
    </w:div>
    <w:div w:id="1786583766">
      <w:bodyDiv w:val="1"/>
      <w:marLeft w:val="0"/>
      <w:marRight w:val="0"/>
      <w:marTop w:val="0"/>
      <w:marBottom w:val="0"/>
      <w:divBdr>
        <w:top w:val="none" w:sz="0" w:space="0" w:color="auto"/>
        <w:left w:val="none" w:sz="0" w:space="0" w:color="auto"/>
        <w:bottom w:val="none" w:sz="0" w:space="0" w:color="auto"/>
        <w:right w:val="none" w:sz="0" w:space="0" w:color="auto"/>
      </w:divBdr>
    </w:div>
    <w:div w:id="1851139714">
      <w:bodyDiv w:val="1"/>
      <w:marLeft w:val="0"/>
      <w:marRight w:val="0"/>
      <w:marTop w:val="0"/>
      <w:marBottom w:val="0"/>
      <w:divBdr>
        <w:top w:val="none" w:sz="0" w:space="0" w:color="auto"/>
        <w:left w:val="none" w:sz="0" w:space="0" w:color="auto"/>
        <w:bottom w:val="none" w:sz="0" w:space="0" w:color="auto"/>
        <w:right w:val="none" w:sz="0" w:space="0" w:color="auto"/>
      </w:divBdr>
    </w:div>
    <w:div w:id="1893998547">
      <w:bodyDiv w:val="1"/>
      <w:marLeft w:val="0"/>
      <w:marRight w:val="0"/>
      <w:marTop w:val="0"/>
      <w:marBottom w:val="0"/>
      <w:divBdr>
        <w:top w:val="none" w:sz="0" w:space="0" w:color="auto"/>
        <w:left w:val="none" w:sz="0" w:space="0" w:color="auto"/>
        <w:bottom w:val="none" w:sz="0" w:space="0" w:color="auto"/>
        <w:right w:val="none" w:sz="0" w:space="0" w:color="auto"/>
      </w:divBdr>
    </w:div>
    <w:div w:id="214376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formazakupowa.pl/transakcja/1388422" TargetMode="External"/><Relationship Id="rId13" Type="http://schemas.openxmlformats.org/officeDocument/2006/relationships/hyperlink" Target="mailto:przetargi@powiatmogilno.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od@powiatmogilno.pl" TargetMode="External"/><Relationship Id="rId17" Type="http://schemas.openxmlformats.org/officeDocument/2006/relationships/hyperlink" Target="https://platformazakupowa.pl/strona/45-instrukcje" TargetMode="External"/><Relationship Id="rId2" Type="http://schemas.openxmlformats.org/officeDocument/2006/relationships/numbering" Target="numbering.xml"/><Relationship Id="rId16" Type="http://schemas.openxmlformats.org/officeDocument/2006/relationships/hyperlink" Target="mailto:przetargi@powiatmogilno.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formazakupowa.pl/transakcja/1388422" TargetMode="External"/><Relationship Id="rId5" Type="http://schemas.openxmlformats.org/officeDocument/2006/relationships/webSettings" Target="webSettings.xml"/><Relationship Id="rId15" Type="http://schemas.openxmlformats.org/officeDocument/2006/relationships/hyperlink" Target="https://platformazakupowa.pl/strona/45-instrukcje" TargetMode="External"/><Relationship Id="rId10" Type="http://schemas.openxmlformats.org/officeDocument/2006/relationships/hyperlink" Target="mailto:przetargi@powiatmogilno.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w-mogilenski.rbip.mojregion.info/" TargetMode="External"/><Relationship Id="rId14" Type="http://schemas.openxmlformats.org/officeDocument/2006/relationships/hyperlink" Target="https://platformazakupowa.pl/pn/mogiln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AA824-D61E-4C3F-853E-050866C57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25</Pages>
  <Words>5858</Words>
  <Characters>35149</Characters>
  <Application>Microsoft Office Word</Application>
  <DocSecurity>0</DocSecurity>
  <Lines>292</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Łuczkowiak</dc:creator>
  <cp:keywords/>
  <dc:description/>
  <cp:lastModifiedBy>Paulina Matczak</cp:lastModifiedBy>
  <cp:revision>14</cp:revision>
  <cp:lastPrinted>2026-10-28T11:09:00Z</cp:lastPrinted>
  <dcterms:created xsi:type="dcterms:W3CDTF">2026-10-08T11:52:00Z</dcterms:created>
  <dcterms:modified xsi:type="dcterms:W3CDTF">2026-10-28T11:10:00Z</dcterms:modified>
</cp:coreProperties>
</file>