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AF62D3">
      <w:pPr>
        <w:spacing w:after="0" w:line="480" w:lineRule="auto"/>
        <w:ind w:left="5246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77777777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Powiat Mogileński</w:t>
      </w:r>
    </w:p>
    <w:p w14:paraId="0AF88E37" w14:textId="1BEAF749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ul. Narutowicza 1</w:t>
      </w:r>
    </w:p>
    <w:p w14:paraId="496989C3" w14:textId="201D6032" w:rsidR="00862854" w:rsidRPr="00862854" w:rsidRDefault="00862854" w:rsidP="00862854">
      <w:pPr>
        <w:spacing w:after="0" w:line="360" w:lineRule="auto"/>
        <w:ind w:left="5246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30A6C40" w14:textId="77777777" w:rsidR="00AF62D3" w:rsidRPr="00A22DCF" w:rsidRDefault="00AF62D3" w:rsidP="00AF62D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</w:t>
      </w:r>
      <w:r w:rsidRPr="00A22DCF">
        <w:rPr>
          <w:rFonts w:ascii="Arial" w:hAnsi="Arial" w:cs="Arial"/>
          <w:i/>
          <w:sz w:val="16"/>
          <w:szCs w:val="16"/>
        </w:rPr>
        <w:t>)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77777777" w:rsidR="00AF62D3" w:rsidRPr="00862854" w:rsidRDefault="00AF62D3" w:rsidP="00AF62D3">
      <w:pPr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62854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62854">
        <w:rPr>
          <w:rFonts w:ascii="Arial" w:hAnsi="Arial" w:cs="Arial"/>
          <w:i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862854" w:rsidRDefault="00AF62D3" w:rsidP="00AF62D3">
      <w:pPr>
        <w:spacing w:after="0"/>
        <w:ind w:right="5953"/>
        <w:rPr>
          <w:rFonts w:ascii="Arial" w:hAnsi="Arial" w:cs="Arial"/>
          <w:i/>
          <w:sz w:val="24"/>
          <w:szCs w:val="24"/>
        </w:rPr>
      </w:pPr>
      <w:r w:rsidRPr="00862854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A1305DE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FB60F0" w:rsidRPr="00FB60F0">
        <w:rPr>
          <w:rFonts w:ascii="Arial" w:hAnsi="Arial" w:cs="Arial"/>
          <w:sz w:val="24"/>
          <w:szCs w:val="24"/>
        </w:rPr>
        <w:t xml:space="preserve">Wykonanie zastępcze usunięcia odpadów niebezpiecznych w miejscowości </w:t>
      </w:r>
      <w:proofErr w:type="spellStart"/>
      <w:r w:rsidR="00FB60F0" w:rsidRPr="00FB60F0">
        <w:rPr>
          <w:rFonts w:ascii="Arial" w:hAnsi="Arial" w:cs="Arial"/>
          <w:sz w:val="24"/>
          <w:szCs w:val="24"/>
        </w:rPr>
        <w:t>Wszedzień</w:t>
      </w:r>
      <w:proofErr w:type="spellEnd"/>
      <w:r w:rsidR="00FB60F0" w:rsidRPr="00FB60F0">
        <w:rPr>
          <w:rFonts w:ascii="Arial" w:hAnsi="Arial" w:cs="Arial"/>
          <w:sz w:val="24"/>
          <w:szCs w:val="24"/>
        </w:rPr>
        <w:t xml:space="preserve"> 20 na działkach nr 111 i 112, gmina Mogilno</w:t>
      </w:r>
      <w:r w:rsidR="006802AC">
        <w:rPr>
          <w:rFonts w:ascii="Arial" w:hAnsi="Arial" w:cs="Arial"/>
          <w:sz w:val="24"/>
          <w:szCs w:val="24"/>
        </w:rPr>
        <w:t xml:space="preserve">, </w:t>
      </w:r>
      <w:r w:rsidRPr="00862854">
        <w:rPr>
          <w:rFonts w:ascii="Arial" w:hAnsi="Arial" w:cs="Arial"/>
          <w:sz w:val="24"/>
          <w:szCs w:val="24"/>
        </w:rPr>
        <w:t xml:space="preserve">prowadzonego przez </w:t>
      </w:r>
      <w:r w:rsidR="006802AC">
        <w:rPr>
          <w:rFonts w:ascii="Arial" w:hAnsi="Arial" w:cs="Arial"/>
          <w:sz w:val="24"/>
          <w:szCs w:val="24"/>
        </w:rPr>
        <w:t>Powiat Mogileński, o</w:t>
      </w:r>
      <w:r w:rsidRPr="00862854">
        <w:rPr>
          <w:rFonts w:ascii="Arial" w:hAnsi="Arial" w:cs="Arial"/>
          <w:sz w:val="24"/>
          <w:szCs w:val="24"/>
        </w:rPr>
        <w:t>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2AED3B62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BF382B" w:rsidRPr="00BF382B">
        <w:rPr>
          <w:rFonts w:ascii="Arial" w:hAnsi="Arial" w:cs="Arial"/>
        </w:rPr>
        <w:t>Dz.U. z</w:t>
      </w:r>
      <w:r w:rsidR="00BF382B">
        <w:rPr>
          <w:rFonts w:ascii="Arial" w:hAnsi="Arial" w:cs="Arial"/>
        </w:rPr>
        <w:t> </w:t>
      </w:r>
      <w:r w:rsidR="00BF382B" w:rsidRPr="00BF382B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388C19D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647BD" w14:textId="77777777" w:rsidR="00AF62D3" w:rsidRDefault="00AF62D3" w:rsidP="00AF62D3">
      <w:pPr>
        <w:spacing w:after="0" w:line="240" w:lineRule="auto"/>
      </w:pPr>
      <w:r>
        <w:separator/>
      </w:r>
    </w:p>
  </w:endnote>
  <w:endnote w:type="continuationSeparator" w:id="0">
    <w:p w14:paraId="4E6A1F96" w14:textId="77777777" w:rsidR="00AF62D3" w:rsidRDefault="00AF62D3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884C" w14:textId="77777777" w:rsidR="00AF62D3" w:rsidRDefault="00AF62D3" w:rsidP="00AF62D3">
      <w:pPr>
        <w:spacing w:after="0" w:line="240" w:lineRule="auto"/>
      </w:pPr>
      <w:r>
        <w:separator/>
      </w:r>
    </w:p>
  </w:footnote>
  <w:footnote w:type="continuationSeparator" w:id="0">
    <w:p w14:paraId="455CED01" w14:textId="77777777" w:rsidR="00AF62D3" w:rsidRDefault="00AF62D3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6B838C23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</w:t>
      </w:r>
      <w:r w:rsidR="00261703" w:rsidRPr="00261703">
        <w:t xml:space="preserve"> </w:t>
      </w:r>
      <w:r w:rsidR="00261703" w:rsidRPr="002617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1124, poz. 1723, poz. 1843</w:t>
      </w:r>
      <w:r w:rsidR="002617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5882E052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2617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61703" w:rsidRPr="0026170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2023 r. poz. 120, poz. 295)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6FE4D17" w:rsidR="004477D2" w:rsidRP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4477D2">
      <w:rPr>
        <w:rFonts w:ascii="Arial" w:eastAsia="Times New Roman" w:hAnsi="Arial" w:cs="Arial"/>
        <w:sz w:val="24"/>
        <w:szCs w:val="24"/>
        <w:lang w:eastAsia="pl-PL"/>
      </w:rPr>
      <w:t>OR.272.</w:t>
    </w:r>
    <w:r w:rsidR="00F75894">
      <w:rPr>
        <w:rFonts w:ascii="Arial" w:eastAsia="Times New Roman" w:hAnsi="Arial" w:cs="Arial"/>
        <w:sz w:val="24"/>
        <w:szCs w:val="24"/>
        <w:lang w:eastAsia="pl-PL"/>
      </w:rPr>
      <w:t>3</w:t>
    </w:r>
    <w:r w:rsidR="00D94B9E">
      <w:rPr>
        <w:rFonts w:ascii="Arial" w:eastAsia="Times New Roman" w:hAnsi="Arial" w:cs="Arial"/>
        <w:sz w:val="24"/>
        <w:szCs w:val="24"/>
        <w:lang w:eastAsia="pl-PL"/>
      </w:rPr>
      <w:t>5</w:t>
    </w:r>
    <w:r w:rsidRPr="004477D2">
      <w:rPr>
        <w:rFonts w:ascii="Arial" w:eastAsia="Times New Roman" w:hAnsi="Arial" w:cs="Arial"/>
        <w:sz w:val="24"/>
        <w:szCs w:val="24"/>
        <w:lang w:eastAsia="pl-PL"/>
      </w:rPr>
      <w:t>.202</w:t>
    </w:r>
    <w:r w:rsidR="00F75894">
      <w:rPr>
        <w:rFonts w:ascii="Arial" w:eastAsia="Times New Roman" w:hAnsi="Arial" w:cs="Arial"/>
        <w:sz w:val="24"/>
        <w:szCs w:val="24"/>
        <w:lang w:eastAsia="pl-PL"/>
      </w:rPr>
      <w:t>3</w:t>
    </w:r>
  </w:p>
  <w:p w14:paraId="7F9FD643" w14:textId="77777777" w:rsidR="004477D2" w:rsidRPr="004477D2" w:rsidRDefault="004477D2" w:rsidP="004477D2">
    <w:pPr>
      <w:spacing w:after="0" w:line="240" w:lineRule="auto"/>
      <w:jc w:val="both"/>
      <w:rPr>
        <w:rFonts w:ascii="Times New Roman" w:eastAsia="Times New Roman" w:hAnsi="Times New Roman" w:cs="Times New Roman"/>
        <w:b/>
        <w:bCs/>
        <w:sz w:val="20"/>
        <w:szCs w:val="20"/>
        <w:u w:val="single"/>
        <w:lang w:eastAsia="pl-PL"/>
      </w:rPr>
    </w:pPr>
  </w:p>
  <w:p w14:paraId="52A3DB76" w14:textId="3FFB59EF" w:rsidR="004477D2" w:rsidRDefault="004477D2">
    <w:pPr>
      <w:pStyle w:val="Nagwek"/>
    </w:pP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AE"/>
    <w:rsid w:val="000F7472"/>
    <w:rsid w:val="00123B8A"/>
    <w:rsid w:val="00261703"/>
    <w:rsid w:val="00432DBE"/>
    <w:rsid w:val="004477D2"/>
    <w:rsid w:val="004A2AF6"/>
    <w:rsid w:val="004B209A"/>
    <w:rsid w:val="006802AC"/>
    <w:rsid w:val="007A2BF4"/>
    <w:rsid w:val="00862854"/>
    <w:rsid w:val="00877778"/>
    <w:rsid w:val="009454D5"/>
    <w:rsid w:val="00AF62D3"/>
    <w:rsid w:val="00BF382B"/>
    <w:rsid w:val="00D94B9E"/>
    <w:rsid w:val="00DA1FB4"/>
    <w:rsid w:val="00E448CC"/>
    <w:rsid w:val="00F44611"/>
    <w:rsid w:val="00F75894"/>
    <w:rsid w:val="00FB60F0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FA4C"/>
  <w15:chartTrackingRefBased/>
  <w15:docId w15:val="{A08E4C37-7FBD-408C-AF73-5CD19D3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8C883-0663-468D-B422-D721AEF4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12</cp:revision>
  <dcterms:created xsi:type="dcterms:W3CDTF">2022-05-16T08:53:00Z</dcterms:created>
  <dcterms:modified xsi:type="dcterms:W3CDTF">2023-11-17T10:50:00Z</dcterms:modified>
</cp:coreProperties>
</file>