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59E8" w14:textId="13DB41C9" w:rsidR="00C32CF5" w:rsidRPr="001C689F" w:rsidRDefault="001C689F" w:rsidP="00970339">
      <w:pPr>
        <w:tabs>
          <w:tab w:val="center" w:pos="453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 w:rsidR="00C32CF5" w:rsidRPr="001C689F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C81F81" w:rsidRPr="001C689F">
        <w:rPr>
          <w:rFonts w:ascii="Times New Roman" w:hAnsi="Times New Roman" w:cs="Times New Roman"/>
          <w:bCs/>
          <w:sz w:val="24"/>
          <w:szCs w:val="24"/>
        </w:rPr>
        <w:t>4</w:t>
      </w:r>
      <w:r w:rsidR="00970339" w:rsidRPr="001C689F">
        <w:rPr>
          <w:rFonts w:ascii="Times New Roman" w:hAnsi="Times New Roman" w:cs="Times New Roman"/>
          <w:bCs/>
          <w:sz w:val="24"/>
          <w:szCs w:val="24"/>
        </w:rPr>
        <w:tab/>
      </w:r>
    </w:p>
    <w:p w14:paraId="728518FC" w14:textId="3D02A915" w:rsidR="006F6EA2" w:rsidRPr="001C689F" w:rsidRDefault="006F6EA2" w:rsidP="006F6EA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689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71C7288" w14:textId="77777777" w:rsidR="006F6EA2" w:rsidRPr="001C689F" w:rsidRDefault="006F6EA2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609CED9" w14:textId="41E053B9" w:rsidR="001C689F" w:rsidRPr="001C689F" w:rsidRDefault="001C689F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325A319" w14:textId="54D7F882" w:rsidR="001C689F" w:rsidRPr="001C689F" w:rsidRDefault="001C689F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962B655" w14:textId="77777777" w:rsidR="006F6EA2" w:rsidRPr="001C689F" w:rsidRDefault="006F6EA2" w:rsidP="006F6EA2">
      <w:pPr>
        <w:ind w:right="5953"/>
        <w:rPr>
          <w:rFonts w:ascii="Times New Roman" w:hAnsi="Times New Roman" w:cs="Times New Roman"/>
          <w:iCs/>
          <w:sz w:val="12"/>
          <w:szCs w:val="12"/>
        </w:rPr>
      </w:pPr>
      <w:r w:rsidRPr="001C689F">
        <w:rPr>
          <w:rFonts w:ascii="Times New Roman" w:hAnsi="Times New Roman" w:cs="Times New Roman"/>
          <w:iCs/>
          <w:sz w:val="12"/>
          <w:szCs w:val="12"/>
        </w:rPr>
        <w:t>(pełna nazwa/firma, adres, w zależności od podmiotu: NIP/PESEL, KRS/CEiDG)</w:t>
      </w:r>
    </w:p>
    <w:p w14:paraId="7AF99625" w14:textId="77777777" w:rsidR="006F6EA2" w:rsidRPr="001C689F" w:rsidRDefault="006F6EA2" w:rsidP="006F6EA2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89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01FD48" w14:textId="77777777" w:rsidR="006F6EA2" w:rsidRPr="001C689F" w:rsidRDefault="006F6EA2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CC4F7F0" w14:textId="3FA3CF2E" w:rsidR="001C689F" w:rsidRPr="001C689F" w:rsidRDefault="001C689F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F53E385" w14:textId="604C4AEB" w:rsidR="009639E1" w:rsidRPr="001C689F" w:rsidRDefault="006F6EA2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  <w:r w:rsidRPr="001C689F">
        <w:rPr>
          <w:rFonts w:ascii="Times New Roman" w:hAnsi="Times New Roman" w:cs="Times New Roman"/>
          <w:iCs/>
          <w:sz w:val="12"/>
          <w:szCs w:val="12"/>
        </w:rPr>
        <w:t>(imię, nazwisko, stanowisko/podstawa do  reprezentacji)</w:t>
      </w:r>
    </w:p>
    <w:p w14:paraId="39C9EAB0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4E8D7C9B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7B1AFD31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4F94486F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244B7035" w14:textId="77777777" w:rsidR="006F6EA2" w:rsidRPr="001C689F" w:rsidRDefault="006F6EA2" w:rsidP="006F6EA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C689F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1C689F" w:rsidRDefault="006F6EA2" w:rsidP="006F6EA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7F321AB" w14:textId="304F39CA" w:rsidR="006F6EA2" w:rsidRPr="007D138F" w:rsidRDefault="006F6EA2" w:rsidP="007D13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7D138F">
        <w:rPr>
          <w:rFonts w:ascii="Times New Roman" w:hAnsi="Times New Roman" w:cs="Times New Roman"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 xml:space="preserve">nr </w:t>
      </w:r>
      <w:r w:rsidR="007D138F">
        <w:rPr>
          <w:rFonts w:ascii="Times New Roman" w:hAnsi="Times New Roman" w:cs="Times New Roman"/>
          <w:sz w:val="24"/>
          <w:szCs w:val="24"/>
        </w:rPr>
        <w:t>OR.272.</w:t>
      </w:r>
      <w:r w:rsidR="00010493">
        <w:rPr>
          <w:rFonts w:ascii="Times New Roman" w:hAnsi="Times New Roman" w:cs="Times New Roman"/>
          <w:sz w:val="24"/>
          <w:szCs w:val="24"/>
        </w:rPr>
        <w:t>16</w:t>
      </w:r>
      <w:r w:rsidR="007D138F">
        <w:rPr>
          <w:rFonts w:ascii="Times New Roman" w:hAnsi="Times New Roman" w:cs="Times New Roman"/>
          <w:sz w:val="24"/>
          <w:szCs w:val="24"/>
        </w:rPr>
        <w:t>.202</w:t>
      </w:r>
      <w:r w:rsidR="00010493">
        <w:rPr>
          <w:rFonts w:ascii="Times New Roman" w:hAnsi="Times New Roman" w:cs="Times New Roman"/>
          <w:sz w:val="24"/>
          <w:szCs w:val="24"/>
        </w:rPr>
        <w:t>4</w:t>
      </w:r>
      <w:r w:rsidRPr="001C689F">
        <w:rPr>
          <w:rFonts w:ascii="Times New Roman" w:hAnsi="Times New Roman" w:cs="Times New Roman"/>
          <w:sz w:val="24"/>
          <w:szCs w:val="24"/>
        </w:rPr>
        <w:t xml:space="preserve"> pn. </w:t>
      </w:r>
      <w:bookmarkStart w:id="0" w:name="_Hlk140050669"/>
      <w:r w:rsidR="00112FA1" w:rsidRPr="001C689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D138F" w:rsidRPr="007D138F">
        <w:rPr>
          <w:rFonts w:ascii="Times New Roman" w:hAnsi="Times New Roman" w:cs="Times New Roman"/>
          <w:b/>
          <w:bCs/>
          <w:sz w:val="24"/>
          <w:szCs w:val="24"/>
        </w:rPr>
        <w:t xml:space="preserve">Wykonanie, dostawa i odbiór tablic rejestracyjnych dla Starostwa Powiatowego </w:t>
      </w:r>
      <w:r w:rsidR="007D138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D138F" w:rsidRPr="007D138F">
        <w:rPr>
          <w:rFonts w:ascii="Times New Roman" w:hAnsi="Times New Roman" w:cs="Times New Roman"/>
          <w:b/>
          <w:bCs/>
          <w:sz w:val="24"/>
          <w:szCs w:val="24"/>
        </w:rPr>
        <w:t>w Mogilnie</w:t>
      </w:r>
      <w:r w:rsidR="001363AA" w:rsidRPr="001C689F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112FA1" w:rsidRPr="001C689F">
        <w:rPr>
          <w:rFonts w:ascii="Times New Roman" w:hAnsi="Times New Roman" w:cs="Times New Roman"/>
          <w:sz w:val="24"/>
          <w:szCs w:val="24"/>
        </w:rPr>
        <w:t>,</w:t>
      </w:r>
      <w:r w:rsidR="00970339" w:rsidRPr="001C689F">
        <w:rPr>
          <w:rFonts w:ascii="Times New Roman" w:hAnsi="Times New Roman" w:cs="Times New Roman"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 xml:space="preserve">oświadczam, że nie zachodzą w stosunku do mnie przesłanki wykluczenia z postępowania na podstawie art. </w:t>
      </w:r>
      <w:r w:rsidRPr="001C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1C689F">
        <w:rPr>
          <w:rFonts w:ascii="Times New Roman" w:hAnsi="Times New Roman" w:cs="Times New Roman"/>
          <w:sz w:val="24"/>
          <w:szCs w:val="24"/>
        </w:rPr>
        <w:t>z dnia 13 kwietnia 2022 r.</w:t>
      </w:r>
      <w:r w:rsidRPr="001C68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>o szczególnych rozwiązaniach w</w:t>
      </w:r>
      <w:r w:rsidR="009639E1" w:rsidRPr="001C689F">
        <w:rPr>
          <w:rFonts w:ascii="Times New Roman" w:hAnsi="Times New Roman" w:cs="Times New Roman"/>
          <w:sz w:val="24"/>
          <w:szCs w:val="24"/>
        </w:rPr>
        <w:t> </w:t>
      </w:r>
      <w:r w:rsidRPr="001C689F">
        <w:rPr>
          <w:rFonts w:ascii="Times New Roman" w:hAnsi="Times New Roman" w:cs="Times New Roman"/>
          <w:sz w:val="24"/>
          <w:szCs w:val="24"/>
        </w:rPr>
        <w:t>zakresie przeciwdziałania</w:t>
      </w:r>
      <w:r w:rsidR="00970339" w:rsidRPr="001C689F">
        <w:rPr>
          <w:rFonts w:ascii="Times New Roman" w:hAnsi="Times New Roman" w:cs="Times New Roman"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>wspieraniu agresji na Ukrainę oraz służących ochronie bezpieczeństwa narodowego (</w:t>
      </w:r>
      <w:r w:rsidR="009303A7" w:rsidRPr="001C689F">
        <w:rPr>
          <w:rFonts w:ascii="Times New Roman" w:hAnsi="Times New Roman" w:cs="Times New Roman"/>
          <w:sz w:val="24"/>
          <w:szCs w:val="24"/>
        </w:rPr>
        <w:t xml:space="preserve">Dz.U. z </w:t>
      </w:r>
      <w:r w:rsidR="00F21AE1">
        <w:rPr>
          <w:rFonts w:ascii="Times New Roman" w:hAnsi="Times New Roman" w:cs="Times New Roman"/>
          <w:sz w:val="24"/>
          <w:szCs w:val="24"/>
        </w:rPr>
        <w:t>2024</w:t>
      </w:r>
      <w:r w:rsidR="009303A7" w:rsidRPr="001C689F">
        <w:rPr>
          <w:rFonts w:ascii="Times New Roman" w:hAnsi="Times New Roman" w:cs="Times New Roman"/>
          <w:sz w:val="24"/>
          <w:szCs w:val="24"/>
        </w:rPr>
        <w:t xml:space="preserve"> r. poz.</w:t>
      </w:r>
      <w:r w:rsidR="00F21AE1">
        <w:rPr>
          <w:rFonts w:ascii="Times New Roman" w:hAnsi="Times New Roman" w:cs="Times New Roman"/>
          <w:sz w:val="24"/>
          <w:szCs w:val="24"/>
        </w:rPr>
        <w:t>507</w:t>
      </w:r>
      <w:r w:rsidRPr="001C689F">
        <w:rPr>
          <w:rFonts w:ascii="Times New Roman" w:hAnsi="Times New Roman" w:cs="Times New Roman"/>
          <w:sz w:val="24"/>
          <w:szCs w:val="24"/>
        </w:rPr>
        <w:t>)</w:t>
      </w:r>
      <w:r w:rsidRPr="001C689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1C68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42774" w14:textId="376A403E" w:rsidR="007D138F" w:rsidRDefault="006F6EA2" w:rsidP="006F6EA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</w:p>
    <w:p w14:paraId="4C9E5683" w14:textId="77777777" w:rsidR="007D138F" w:rsidRPr="001C689F" w:rsidRDefault="007D138F" w:rsidP="006F6EA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68C3D15" w14:textId="77777777" w:rsidR="007D138F" w:rsidRDefault="006F6EA2" w:rsidP="007D138F">
      <w:pPr>
        <w:spacing w:after="0" w:line="240" w:lineRule="auto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C16B1F2" w14:textId="2E4276C3" w:rsidR="00C20D0A" w:rsidRPr="001C689F" w:rsidRDefault="006F6EA2" w:rsidP="007D138F">
      <w:pPr>
        <w:spacing w:after="0" w:line="240" w:lineRule="auto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7D138F">
        <w:rPr>
          <w:rFonts w:ascii="Times New Roman" w:hAnsi="Times New Roman" w:cs="Times New Roman"/>
          <w:sz w:val="16"/>
          <w:szCs w:val="16"/>
        </w:rPr>
        <w:t>Data i podpis</w:t>
      </w:r>
    </w:p>
    <w:sectPr w:rsidR="00C20D0A" w:rsidRPr="001C689F" w:rsidSect="00970339">
      <w:headerReference w:type="default" r:id="rId8"/>
      <w:footerReference w:type="default" r:id="rId9"/>
      <w:pgSz w:w="11906" w:h="16838"/>
      <w:pgMar w:top="1756" w:right="1417" w:bottom="3240" w:left="1417" w:header="630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C654" w14:textId="77777777" w:rsidR="003F4D2A" w:rsidRDefault="003F4D2A" w:rsidP="00723CE5">
      <w:pPr>
        <w:spacing w:after="0" w:line="240" w:lineRule="auto"/>
      </w:pPr>
      <w:r>
        <w:separator/>
      </w:r>
    </w:p>
  </w:endnote>
  <w:endnote w:type="continuationSeparator" w:id="0">
    <w:p w14:paraId="0B31968A" w14:textId="77777777" w:rsidR="003F4D2A" w:rsidRDefault="003F4D2A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3BFC" w14:textId="77777777" w:rsidR="00970339" w:rsidRPr="00A82964" w:rsidRDefault="00970339" w:rsidP="00970339">
    <w:pPr>
      <w:spacing w:after="0" w:line="240" w:lineRule="auto"/>
      <w:rPr>
        <w:rFonts w:ascii="Arial" w:hAnsi="Arial" w:cs="Arial"/>
        <w:color w:val="222222"/>
        <w:sz w:val="16"/>
        <w:szCs w:val="16"/>
      </w:rPr>
    </w:pPr>
    <w:r w:rsidRPr="00A82964">
      <w:rPr>
        <w:rStyle w:val="Odwoanieprzypisudolnego"/>
        <w:rFonts w:ascii="Arial" w:hAnsi="Arial" w:cs="Arial"/>
        <w:sz w:val="16"/>
        <w:szCs w:val="16"/>
      </w:rPr>
      <w:footnoteRef/>
    </w:r>
    <w:r w:rsidRPr="00A82964">
      <w:rPr>
        <w:rFonts w:ascii="Arial" w:hAnsi="Arial" w:cs="Arial"/>
        <w:sz w:val="16"/>
        <w:szCs w:val="16"/>
      </w:rPr>
      <w:t xml:space="preserve"> </w:t>
    </w:r>
    <w:r w:rsidRPr="00A82964">
      <w:rPr>
        <w:rFonts w:ascii="Arial" w:hAnsi="Arial" w:cs="Arial"/>
        <w:color w:val="222222"/>
        <w:sz w:val="16"/>
        <w:szCs w:val="16"/>
      </w:rPr>
      <w:t xml:space="preserve">Zgodnie z treścią art. 7 ust. 1 ustawy z dnia 13 kwietnia 2022 r. </w:t>
    </w:r>
    <w:r w:rsidRPr="00A82964">
      <w:rPr>
        <w:rFonts w:ascii="Arial" w:hAnsi="Arial" w:cs="Arial"/>
        <w:i/>
        <w:iCs/>
        <w:color w:val="222222"/>
        <w:sz w:val="16"/>
        <w:szCs w:val="16"/>
      </w:rPr>
      <w:t xml:space="preserve">o szczególnych rozwiązaniach w zakresie przeciwdziałania wspieraniu agresji na Ukrainę oraz służących ochronie bezpieczeństwa narodowego, </w:t>
    </w:r>
    <w:r>
      <w:rPr>
        <w:rFonts w:ascii="Arial" w:hAnsi="Arial" w:cs="Arial"/>
        <w:i/>
        <w:iCs/>
        <w:color w:val="222222"/>
        <w:sz w:val="16"/>
        <w:szCs w:val="16"/>
      </w:rPr>
      <w:t>zwanej dalej „ustawą”,</w:t>
    </w:r>
    <w:r w:rsidRPr="00A82964">
      <w:rPr>
        <w:rFonts w:ascii="Arial" w:hAnsi="Arial" w:cs="Arial"/>
        <w:i/>
        <w:iCs/>
        <w:color w:val="222222"/>
        <w:sz w:val="16"/>
        <w:szCs w:val="16"/>
      </w:rPr>
      <w:t xml:space="preserve"> </w:t>
    </w:r>
    <w:r w:rsidRPr="00A82964">
      <w:rPr>
        <w:rFonts w:ascii="Arial" w:hAnsi="Arial" w:cs="Arial"/>
        <w:color w:val="222222"/>
        <w:sz w:val="16"/>
        <w:szCs w:val="16"/>
      </w:rPr>
      <w:t xml:space="preserve">z 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postępowania o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udzielenie zamówienia publicznego lub konkursu prowadzonego na podstawie ustawy Pzp wyklucza się:</w:t>
    </w:r>
  </w:p>
  <w:p w14:paraId="16A712D5" w14:textId="77777777" w:rsidR="00970339" w:rsidRPr="00A82964" w:rsidRDefault="00970339" w:rsidP="00970339">
    <w:pPr>
      <w:spacing w:after="0" w:line="240" w:lineRule="auto"/>
      <w:rPr>
        <w:rFonts w:ascii="Arial" w:eastAsia="Times New Roman" w:hAnsi="Arial" w:cs="Arial"/>
        <w:color w:val="222222"/>
        <w:sz w:val="16"/>
        <w:szCs w:val="16"/>
        <w:lang w:eastAsia="pl-PL"/>
      </w:rPr>
    </w:pP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1) wykonawcę oraz uczestnika konkursu wymienionego w wykazach określonych w rozporządzeniu 765/2006 i rozporządzeniu 269/2014 albo wpisanego na listę na podstawie decyzji w sprawie wpisu na listę rozstrzygającej o zastosowaniu środka, o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którym mowa w art. 1 pkt 3 ustawy;</w:t>
    </w:r>
  </w:p>
  <w:p w14:paraId="228A3884" w14:textId="77777777" w:rsidR="00970339" w:rsidRPr="00A82964" w:rsidRDefault="00970339" w:rsidP="00970339">
    <w:pPr>
      <w:spacing w:after="0" w:line="240" w:lineRule="auto"/>
      <w:rPr>
        <w:rFonts w:ascii="Arial" w:hAnsi="Arial" w:cs="Arial"/>
        <w:color w:val="222222"/>
        <w:sz w:val="16"/>
        <w:szCs w:val="16"/>
      </w:rPr>
    </w:pPr>
    <w:r w:rsidRPr="00A82964">
      <w:rPr>
        <w:rFonts w:ascii="Arial" w:hAnsi="Arial" w:cs="Arial"/>
        <w:color w:val="222222"/>
        <w:sz w:val="16"/>
        <w:szCs w:val="16"/>
      </w:rPr>
      <w:t xml:space="preserve">2) 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wykonawcę oraz uczestnika konkursu, którego beneficjentem rzeczywistym w rozumieniu ustawy z dnia 1 marca 2018 r. o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przeciwdziałaniu praniu pieniędzy oraz finansowaniu terroryzmu (Dz. U. z 2022 r. poz. 593 i 655) jest osoba wymieniona w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</w:r>
  </w:p>
  <w:p w14:paraId="1D1E2A84" w14:textId="4361002C" w:rsidR="00970339" w:rsidRDefault="00970339" w:rsidP="00970339">
    <w:pPr>
      <w:pStyle w:val="Stopka"/>
    </w:pP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3) wykonawcę oraz uczestnika konkursu, którego jednostką dominującą w rozumieniu art. 3 ust. 1 pkt 37 ustawy z dnia 29 września 1994 r. o rachunkowości (Dz. U. z 2021 r. poz. 217, 2105 i 2106), jest podmiot wymieniony w wykazach określonych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 xml:space="preserve"> </w:t>
    </w:r>
    <w:r w:rsidRPr="00970339">
      <w:rPr>
        <w:rFonts w:ascii="Arial" w:eastAsia="Times New Roman" w:hAnsi="Arial" w:cs="Arial"/>
        <w:color w:val="222222"/>
        <w:sz w:val="16"/>
        <w:szCs w:val="16"/>
        <w:lang w:eastAsia="pl-PL"/>
      </w:rPr>
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A510" w14:textId="77777777" w:rsidR="003F4D2A" w:rsidRDefault="003F4D2A" w:rsidP="00723CE5">
      <w:pPr>
        <w:spacing w:after="0" w:line="240" w:lineRule="auto"/>
      </w:pPr>
      <w:r>
        <w:separator/>
      </w:r>
    </w:p>
  </w:footnote>
  <w:footnote w:type="continuationSeparator" w:id="0">
    <w:p w14:paraId="480AF01E" w14:textId="77777777" w:rsidR="003F4D2A" w:rsidRDefault="003F4D2A" w:rsidP="00723CE5">
      <w:pPr>
        <w:spacing w:after="0" w:line="240" w:lineRule="auto"/>
      </w:pPr>
      <w:r>
        <w:continuationSeparator/>
      </w:r>
    </w:p>
  </w:footnote>
  <w:footnote w:id="1">
    <w:p w14:paraId="584D1AE2" w14:textId="1313E196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32D9" w14:textId="77777777" w:rsidR="00970339" w:rsidRDefault="00C26F2E">
    <w:pPr>
      <w:pStyle w:val="Nagwek"/>
    </w:pPr>
    <w:r>
      <w:tab/>
    </w:r>
    <w:r>
      <w:tab/>
    </w:r>
  </w:p>
  <w:p w14:paraId="56BCBC3B" w14:textId="4D4ED5E9" w:rsidR="00E6072F" w:rsidRPr="00C26F2E" w:rsidRDefault="00E6072F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10493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363AA"/>
    <w:rsid w:val="00140320"/>
    <w:rsid w:val="001A0AF6"/>
    <w:rsid w:val="001C689F"/>
    <w:rsid w:val="001F4F4D"/>
    <w:rsid w:val="00247C50"/>
    <w:rsid w:val="002550D1"/>
    <w:rsid w:val="003271BF"/>
    <w:rsid w:val="00351AC8"/>
    <w:rsid w:val="00353BD0"/>
    <w:rsid w:val="0037088F"/>
    <w:rsid w:val="003814BD"/>
    <w:rsid w:val="003D3D89"/>
    <w:rsid w:val="003F4D2A"/>
    <w:rsid w:val="0041764B"/>
    <w:rsid w:val="00455E79"/>
    <w:rsid w:val="00463BB8"/>
    <w:rsid w:val="00495ACC"/>
    <w:rsid w:val="004D1DC9"/>
    <w:rsid w:val="00573973"/>
    <w:rsid w:val="005E3466"/>
    <w:rsid w:val="006028F5"/>
    <w:rsid w:val="0062038B"/>
    <w:rsid w:val="00641C18"/>
    <w:rsid w:val="006540B1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40CCA"/>
    <w:rsid w:val="007A21D3"/>
    <w:rsid w:val="007C4EE7"/>
    <w:rsid w:val="007D138F"/>
    <w:rsid w:val="008776D2"/>
    <w:rsid w:val="008A3CE6"/>
    <w:rsid w:val="009303A7"/>
    <w:rsid w:val="0093062F"/>
    <w:rsid w:val="00954964"/>
    <w:rsid w:val="009639E1"/>
    <w:rsid w:val="009644B6"/>
    <w:rsid w:val="00967983"/>
    <w:rsid w:val="00970339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BD14DE"/>
    <w:rsid w:val="00C17C33"/>
    <w:rsid w:val="00C20764"/>
    <w:rsid w:val="00C20D0A"/>
    <w:rsid w:val="00C26F2E"/>
    <w:rsid w:val="00C32CF5"/>
    <w:rsid w:val="00C47419"/>
    <w:rsid w:val="00C5272D"/>
    <w:rsid w:val="00C81F81"/>
    <w:rsid w:val="00CA470E"/>
    <w:rsid w:val="00CC17AC"/>
    <w:rsid w:val="00CC3055"/>
    <w:rsid w:val="00D00288"/>
    <w:rsid w:val="00D1424B"/>
    <w:rsid w:val="00D20AF3"/>
    <w:rsid w:val="00D47A8C"/>
    <w:rsid w:val="00D602FD"/>
    <w:rsid w:val="00DA2F11"/>
    <w:rsid w:val="00DC580A"/>
    <w:rsid w:val="00E300E0"/>
    <w:rsid w:val="00E6072F"/>
    <w:rsid w:val="00E868DB"/>
    <w:rsid w:val="00EB7F3D"/>
    <w:rsid w:val="00ED6D96"/>
    <w:rsid w:val="00F16F3A"/>
    <w:rsid w:val="00F17167"/>
    <w:rsid w:val="00F21AE1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Paweł Grajek</cp:lastModifiedBy>
  <cp:revision>3</cp:revision>
  <cp:lastPrinted>2023-02-08T11:51:00Z</cp:lastPrinted>
  <dcterms:created xsi:type="dcterms:W3CDTF">2024-08-28T10:21:00Z</dcterms:created>
  <dcterms:modified xsi:type="dcterms:W3CDTF">2024-08-28T11:18:00Z</dcterms:modified>
</cp:coreProperties>
</file>