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0C695BEF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D9C82F2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63B09" w:rsidRPr="00163B09">
        <w:rPr>
          <w:rFonts w:ascii="Arial" w:hAnsi="Arial"/>
          <w:b/>
        </w:rPr>
        <w:t>Zakup służbowego samochodu osobowego na potrzeby Starostwa Powiatowego w Mogilnie</w:t>
      </w:r>
      <w:r w:rsidR="00F93314">
        <w:rPr>
          <w:rFonts w:ascii="Arial" w:hAnsi="Arial"/>
          <w:b/>
        </w:rPr>
        <w:t xml:space="preserve"> II</w:t>
      </w:r>
      <w:r w:rsidRPr="000C4F24">
        <w:rPr>
          <w:rFonts w:ascii="Arial" w:hAnsi="Arial"/>
          <w:b/>
        </w:rPr>
        <w:t>”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9840F0">
        <w:rPr>
          <w:rFonts w:ascii="Arial" w:hAnsi="Arial"/>
          <w:b/>
        </w:rPr>
        <w:t>2</w:t>
      </w:r>
      <w:r w:rsidR="00F93314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64C5EDD5" w14:textId="77777777" w:rsidR="00CC6BE4" w:rsidRDefault="00CC6BE4" w:rsidP="00CC6BE4"/>
    <w:tbl>
      <w:tblPr>
        <w:tblW w:w="10260" w:type="dxa"/>
        <w:tblInd w:w="-455" w:type="dxa"/>
        <w:tblLook w:val="04A0" w:firstRow="1" w:lastRow="0" w:firstColumn="1" w:lastColumn="0" w:noHBand="0" w:noVBand="1"/>
      </w:tblPr>
      <w:tblGrid>
        <w:gridCol w:w="900"/>
        <w:gridCol w:w="3575"/>
        <w:gridCol w:w="5785"/>
      </w:tblGrid>
      <w:tr w:rsidR="00CC6BE4" w:rsidRPr="00CC6BE4" w14:paraId="554672D7" w14:textId="77777777" w:rsidTr="00CC6BE4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FD670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24315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43F8B" w14:textId="4DCBE9FB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 xml:space="preserve">Producent, </w:t>
            </w:r>
            <w:r w:rsidR="00163B09">
              <w:rPr>
                <w:rFonts w:ascii="Arial" w:hAnsi="Arial"/>
                <w:color w:val="000000"/>
                <w:lang w:eastAsia="en-US"/>
              </w:rPr>
              <w:t>marka</w:t>
            </w:r>
            <w:r w:rsidRPr="00CC6BE4">
              <w:rPr>
                <w:rFonts w:ascii="Arial" w:hAnsi="Arial"/>
                <w:color w:val="000000"/>
                <w:lang w:eastAsia="en-US"/>
              </w:rPr>
              <w:t>, model</w:t>
            </w:r>
            <w:r w:rsidR="00163B09">
              <w:rPr>
                <w:rFonts w:ascii="Arial" w:hAnsi="Arial"/>
                <w:color w:val="000000"/>
                <w:lang w:eastAsia="en-US"/>
              </w:rPr>
              <w:t>.</w:t>
            </w:r>
          </w:p>
        </w:tc>
      </w:tr>
      <w:tr w:rsidR="00CC6BE4" w:rsidRPr="00CC6BE4" w14:paraId="10DC3036" w14:textId="77777777" w:rsidTr="00CC6BE4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0820D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F5EE" w14:textId="59138FBE" w:rsidR="00CC6BE4" w:rsidRPr="00CC6BE4" w:rsidRDefault="009840F0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Samochód osobowy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70B2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</w:tbl>
    <w:p w14:paraId="475CCC0D" w14:textId="77777777" w:rsidR="00CC6BE4" w:rsidRDefault="00CC6BE4" w:rsidP="00CC6BE4"/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7"/>
        <w:gridCol w:w="2338"/>
        <w:gridCol w:w="3600"/>
      </w:tblGrid>
      <w:tr w:rsidR="007450C1" w14:paraId="7D1CA689" w14:textId="77777777" w:rsidTr="00EC7132">
        <w:trPr>
          <w:trHeight w:val="549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E7C0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SILNIK</w:t>
            </w:r>
          </w:p>
        </w:tc>
      </w:tr>
      <w:tr w:rsidR="007450C1" w14:paraId="1D646B81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C44A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1BA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Wymagana wartość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A40E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parametru oferowana przez Wykonawcę</w:t>
            </w:r>
          </w:p>
        </w:tc>
      </w:tr>
      <w:tr w:rsidR="007450C1" w14:paraId="23DBE823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F31B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Moc maksymalna (KM)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11F9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Min. 150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5C05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02B00D79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42A8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Pojemność silnika (cm3)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0CDC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Min. 1900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27FD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7410DF08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986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Rodzaj paliwa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58CC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Diesel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F7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16929A9B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20D4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Automatyczna skrzynia biegów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46A5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7 stopniowa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1BC8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0296DA70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E2B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Napęd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0EA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Przód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C86D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20BC6032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B02F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Zużycie paliwa – cykl mieszany [l/100 km]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EF70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  <w:color w:val="FF0000"/>
              </w:rPr>
            </w:pPr>
            <w:r w:rsidRPr="001E467D">
              <w:rPr>
                <w:rFonts w:ascii="Arial" w:hAnsi="Arial"/>
                <w:lang w:eastAsia="x-none"/>
              </w:rPr>
              <w:t xml:space="preserve">Max. </w:t>
            </w:r>
            <w:r>
              <w:rPr>
                <w:rFonts w:ascii="Arial" w:hAnsi="Arial"/>
                <w:lang w:eastAsia="x-none"/>
              </w:rPr>
              <w:t>5.5</w:t>
            </w:r>
            <w:r w:rsidRPr="001E467D">
              <w:rPr>
                <w:rFonts w:ascii="Arial" w:hAnsi="Arial"/>
                <w:lang w:eastAsia="x-none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8FE8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6BC4E60D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861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 w:rsidRPr="001E467D">
              <w:rPr>
                <w:rFonts w:ascii="Arial" w:hAnsi="Arial"/>
                <w:lang w:eastAsia="x-none"/>
              </w:rPr>
              <w:t>Emisja CO2 – cykl mieszany [g/km]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469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 w:rsidRPr="001E467D">
              <w:rPr>
                <w:rFonts w:ascii="Arial" w:hAnsi="Arial"/>
                <w:lang w:eastAsia="x-none"/>
              </w:rPr>
              <w:t xml:space="preserve">Max. </w:t>
            </w:r>
            <w:r>
              <w:rPr>
                <w:rFonts w:ascii="Arial" w:hAnsi="Arial"/>
                <w:lang w:eastAsia="x-none"/>
              </w:rPr>
              <w:t>140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B4C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23C6F11B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68F2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>
              <w:rPr>
                <w:rFonts w:ascii="Arial" w:hAnsi="Arial"/>
                <w:lang w:eastAsia="x-none"/>
              </w:rPr>
              <w:t>Pojemność zbiornika paliwa (litry)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F3B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>
              <w:rPr>
                <w:rFonts w:ascii="Arial" w:hAnsi="Arial"/>
                <w:lang w:eastAsia="x-none"/>
              </w:rPr>
              <w:t>Min. 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2E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37E2E1ED" w14:textId="77777777" w:rsidTr="00EC7132">
        <w:trPr>
          <w:trHeight w:val="445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6F34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NADWOZIE i WYMIARY</w:t>
            </w:r>
          </w:p>
        </w:tc>
      </w:tr>
      <w:tr w:rsidR="007450C1" w14:paraId="6657FAFC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183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Rodzaj nadwozia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BF83" w14:textId="00C031E9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Sedan</w:t>
            </w:r>
            <w:r w:rsidR="00E74BD0">
              <w:rPr>
                <w:rFonts w:ascii="Arial" w:hAnsi="Arial"/>
              </w:rPr>
              <w:t>/Liftback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FF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83821DD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935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Rozstaw osi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BC8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minimum 2800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41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FD118B0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E4A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Długość całkowita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3AB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minimum 4900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A30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B271F6A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189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Wysokość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2E0C" w14:textId="7624940E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maksymalnie 15</w:t>
            </w:r>
            <w:r w:rsidR="00F93314">
              <w:rPr>
                <w:rFonts w:ascii="Arial" w:hAnsi="Arial"/>
              </w:rPr>
              <w:t>2</w:t>
            </w:r>
            <w:r w:rsidRPr="00D70C9C">
              <w:rPr>
                <w:rFonts w:ascii="Arial" w:hAnsi="Arial"/>
              </w:rPr>
              <w:t xml:space="preserve">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705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50BF1FF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DC8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Szerokość całkowita (z lusterkami</w:t>
            </w:r>
            <w:r>
              <w:rPr>
                <w:rFonts w:ascii="Arial" w:hAnsi="Arial"/>
              </w:rPr>
              <w:t>, w mm</w:t>
            </w:r>
            <w:r w:rsidRPr="00D70C9C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7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maksymalnie 2090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7A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33B97BE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AC8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 xml:space="preserve">Standardowa pojemność bagażnika </w:t>
            </w:r>
            <w:r>
              <w:rPr>
                <w:rFonts w:ascii="Arial" w:hAnsi="Arial"/>
                <w:bCs/>
              </w:rPr>
              <w:t>(</w:t>
            </w:r>
            <w:r w:rsidRPr="00D70C9C">
              <w:rPr>
                <w:rFonts w:ascii="Arial" w:hAnsi="Arial"/>
                <w:bCs/>
              </w:rPr>
              <w:t>litry</w:t>
            </w:r>
            <w:r>
              <w:rPr>
                <w:rFonts w:ascii="Arial" w:hAnsi="Arial"/>
                <w:bCs/>
              </w:rPr>
              <w:t xml:space="preserve">)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E900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min. 645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67A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65F83F6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0E7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Liczba drzwi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F2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83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CA01CC1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2B8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Liczba miejsc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34CE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CE48FF">
              <w:rPr>
                <w:rFonts w:ascii="Arial" w:hAnsi="Arial"/>
                <w:bCs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921C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664D335B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F71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 xml:space="preserve">Kierownica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66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t>po lewej stronie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3E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1001BEEE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0F5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Lakier nadwozia</w:t>
            </w:r>
          </w:p>
          <w:p w14:paraId="42322C7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B3B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Czarny, metalizowany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EE1E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48DB2157" w14:textId="77777777" w:rsidTr="00EC7132">
        <w:trPr>
          <w:trHeight w:val="243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759F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BEZPIECZEŃSTWO</w:t>
            </w:r>
          </w:p>
        </w:tc>
      </w:tr>
      <w:tr w:rsidR="007450C1" w14:paraId="4610681D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D28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Proaktywna</w:t>
            </w:r>
            <w:r w:rsidRPr="00D70C9C">
              <w:rPr>
                <w:rFonts w:ascii="Arial" w:hAnsi="Arial"/>
              </w:rPr>
              <w:t xml:space="preserve"> ochron</w:t>
            </w:r>
            <w:r>
              <w:rPr>
                <w:rFonts w:ascii="Arial" w:hAnsi="Arial"/>
              </w:rPr>
              <w:t>a</w:t>
            </w:r>
            <w:r w:rsidRPr="00D70C9C">
              <w:rPr>
                <w:rFonts w:ascii="Arial" w:hAnsi="Arial"/>
              </w:rPr>
              <w:t xml:space="preserve"> kierowcy i pasażera z przodu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9F23" w14:textId="77777777" w:rsidR="007450C1" w:rsidRPr="00CE48FF" w:rsidRDefault="007450C1" w:rsidP="00EC7132">
            <w:pPr>
              <w:suppressAutoHyphens/>
              <w:rPr>
                <w:rFonts w:ascii="Arial" w:hAnsi="Arial"/>
              </w:rPr>
            </w:pPr>
            <w:r w:rsidRPr="00CE48FF">
              <w:rPr>
                <w:rFonts w:ascii="Arial" w:hAnsi="Arial"/>
                <w:bCs/>
                <w:szCs w:val="32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00B8" w14:textId="77777777" w:rsidR="007450C1" w:rsidRPr="00CE48FF" w:rsidRDefault="007450C1" w:rsidP="00EC7132">
            <w:pPr>
              <w:suppressAutoHyphens/>
              <w:rPr>
                <w:rFonts w:ascii="Arial" w:hAnsi="Arial"/>
                <w:bCs/>
                <w:szCs w:val="32"/>
              </w:rPr>
            </w:pPr>
          </w:p>
        </w:tc>
      </w:tr>
      <w:tr w:rsidR="007450C1" w14:paraId="30842110" w14:textId="77777777" w:rsidTr="00EC7132">
        <w:trPr>
          <w:trHeight w:val="40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EF22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Proaktywna ochrona pieszego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D9F2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CE48FF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F6A7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5C704E5" w14:textId="77777777" w:rsidTr="00EC7132">
        <w:trPr>
          <w:trHeight w:val="2074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25B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 xml:space="preserve">Poduszki powietrzne </w:t>
            </w:r>
            <w:r w:rsidRPr="00CE48FF">
              <w:rPr>
                <w:rFonts w:ascii="Arial" w:hAnsi="Arial"/>
                <w:bCs/>
              </w:rPr>
              <w:t>dla kierowcy i pasażera przód: poduszki czołowe oraz poduszki boczne</w:t>
            </w:r>
            <w:r>
              <w:rPr>
                <w:rFonts w:ascii="Arial" w:hAnsi="Arial"/>
                <w:bCs/>
              </w:rPr>
              <w:t xml:space="preserve"> </w:t>
            </w:r>
            <w:r w:rsidRPr="00D70C9C">
              <w:rPr>
                <w:rFonts w:ascii="Arial" w:hAnsi="Arial"/>
              </w:rPr>
              <w:t>z funkcją dezaktywacji czołowej pasażera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0BE9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E47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1F29D502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74F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Trzypunktowe pasy bezpieczeństwa </w:t>
            </w:r>
            <w:r w:rsidRPr="00D70C9C">
              <w:rPr>
                <w:rFonts w:ascii="Arial" w:hAnsi="Arial"/>
              </w:rPr>
              <w:br/>
              <w:t>z przodu i z tyłu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02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57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6920F67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664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D70C9C">
              <w:rPr>
                <w:rFonts w:ascii="Arial" w:hAnsi="Arial"/>
              </w:rPr>
              <w:t>oduszka</w:t>
            </w:r>
            <w:r>
              <w:rPr>
                <w:rFonts w:ascii="Arial" w:hAnsi="Arial"/>
              </w:rPr>
              <w:t xml:space="preserve"> powietrzna</w:t>
            </w:r>
            <w:r w:rsidRPr="00D70C9C">
              <w:rPr>
                <w:rFonts w:ascii="Arial" w:hAnsi="Arial"/>
              </w:rPr>
              <w:t xml:space="preserve"> chroniąca kolana kierowcy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50C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634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509D061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CB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Możliwość</w:t>
            </w:r>
            <w:r w:rsidRPr="00D70C9C">
              <w:rPr>
                <w:rFonts w:ascii="Arial" w:hAnsi="Arial"/>
              </w:rPr>
              <w:t xml:space="preserve"> monitorowania ciśnienia w</w:t>
            </w:r>
            <w:r>
              <w:rPr>
                <w:rFonts w:ascii="Arial" w:hAnsi="Arial"/>
              </w:rPr>
              <w:t> </w:t>
            </w:r>
            <w:r w:rsidRPr="00D70C9C">
              <w:rPr>
                <w:rFonts w:ascii="Arial" w:hAnsi="Arial"/>
              </w:rPr>
              <w:t>oponach</w:t>
            </w:r>
          </w:p>
          <w:p w14:paraId="3832E7C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0D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2171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A63618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FB6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D70C9C">
              <w:rPr>
                <w:rFonts w:ascii="Arial" w:hAnsi="Arial"/>
              </w:rPr>
              <w:t>ystem monitorowania uwagi i senności kierowcy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299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1571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D632790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2FF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Funkcja monitorowania martwego pola</w:t>
            </w:r>
          </w:p>
          <w:p w14:paraId="195DB1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65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483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32AF3C2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8E3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Kontrola odstępu z funkcją awaryjnego hamowania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1B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337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BE03AB6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02B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Kamera cofania</w:t>
            </w:r>
          </w:p>
          <w:p w14:paraId="036875F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04A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73E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2467B5B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313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Asysta zatrzymania na wzniesieniu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96F8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45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C8683C1" w14:textId="77777777" w:rsidTr="00EC7132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4107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WYPOSAŻENIE WEWNĘTRZNE I ZEWNĘTRZNE</w:t>
            </w:r>
          </w:p>
        </w:tc>
      </w:tr>
      <w:tr w:rsidR="007450C1" w14:paraId="3766348D" w14:textId="77777777" w:rsidTr="00EC7132">
        <w:trPr>
          <w:trHeight w:val="6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77A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t>Lusterka zewnętrzne</w:t>
            </w:r>
            <w:r w:rsidRPr="00D70C9C">
              <w:rPr>
                <w:rFonts w:ascii="Arial" w:hAnsi="Arial"/>
                <w:b/>
              </w:rPr>
              <w:t xml:space="preserve"> </w:t>
            </w:r>
            <w:r w:rsidRPr="00D70C9C">
              <w:rPr>
                <w:rFonts w:ascii="Arial" w:hAnsi="Arial"/>
                <w:bCs/>
              </w:rPr>
              <w:t>e</w:t>
            </w:r>
            <w:r w:rsidRPr="00D70C9C">
              <w:rPr>
                <w:rFonts w:ascii="Arial" w:hAnsi="Arial"/>
              </w:rPr>
              <w:t>lektrycznie sterowane</w:t>
            </w:r>
            <w:r>
              <w:rPr>
                <w:rFonts w:ascii="Arial" w:hAnsi="Arial"/>
              </w:rPr>
              <w:t xml:space="preserve">, </w:t>
            </w:r>
            <w:r w:rsidRPr="00D70C9C">
              <w:rPr>
                <w:rFonts w:ascii="Arial" w:hAnsi="Arial"/>
              </w:rPr>
              <w:t>składane</w:t>
            </w:r>
            <w:r>
              <w:rPr>
                <w:rFonts w:ascii="Arial" w:hAnsi="Arial"/>
              </w:rPr>
              <w:t xml:space="preserve"> </w:t>
            </w:r>
            <w:r w:rsidRPr="00D70C9C">
              <w:rPr>
                <w:rFonts w:ascii="Arial" w:hAnsi="Arial"/>
              </w:rPr>
              <w:t xml:space="preserve">automatycznie z funkcją pamięci </w:t>
            </w:r>
            <w:r>
              <w:rPr>
                <w:rFonts w:ascii="Arial" w:hAnsi="Arial"/>
              </w:rPr>
              <w:t>oraz podgrzewane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2045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ED88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2260920C" w14:textId="77777777" w:rsidTr="00EC7132">
        <w:trPr>
          <w:trHeight w:val="711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DD4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>Szyba przednia podgrzewana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3D97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930F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E6DD61E" w14:textId="77777777" w:rsidTr="00EC7132">
        <w:trPr>
          <w:trHeight w:val="289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A9E7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Fotel kierowcy i pasażera :</w:t>
            </w:r>
            <w:r w:rsidRPr="00D70C9C">
              <w:rPr>
                <w:rFonts w:ascii="Arial" w:hAnsi="Arial"/>
                <w:b/>
              </w:rPr>
              <w:t xml:space="preserve"> </w:t>
            </w:r>
            <w:r w:rsidRPr="00D70C9C">
              <w:rPr>
                <w:rFonts w:ascii="Arial" w:hAnsi="Arial"/>
                <w:bCs/>
              </w:rPr>
              <w:t>regulowany elektrycznie z pamięcią ustawień, podgrzewane fotele kierowcy, pasażera z przodu i pasażerów i na tylnej kanapie</w:t>
            </w:r>
          </w:p>
          <w:p w14:paraId="52B5F110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CD41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34E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20BCB5F1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347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Skórzana, wielofunkcyjna kierownica, podgrzewana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4EF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26D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A734E20" w14:textId="77777777" w:rsidTr="00EC7132">
        <w:trPr>
          <w:trHeight w:val="41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73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712454">
              <w:rPr>
                <w:rFonts w:ascii="Arial" w:hAnsi="Arial"/>
                <w:bCs/>
              </w:rPr>
              <w:t>Manetk</w:t>
            </w:r>
            <w:r>
              <w:rPr>
                <w:rFonts w:ascii="Arial" w:hAnsi="Arial"/>
                <w:bCs/>
              </w:rPr>
              <w:t xml:space="preserve">i </w:t>
            </w:r>
            <w:r w:rsidRPr="00712454">
              <w:rPr>
                <w:rFonts w:ascii="Arial" w:hAnsi="Arial"/>
                <w:bCs/>
              </w:rPr>
              <w:t>do zmiany biegów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39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E6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82760E7" w14:textId="77777777" w:rsidTr="00EC7132">
        <w:trPr>
          <w:trHeight w:val="28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E54A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1277F6">
              <w:rPr>
                <w:rFonts w:ascii="Arial" w:hAnsi="Arial"/>
                <w:bCs/>
              </w:rPr>
              <w:t>Automatyczna klimatyzacja trójstrefowa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FC30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8AB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099EEE5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76A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 xml:space="preserve">Reflektory </w:t>
            </w:r>
            <w:r>
              <w:rPr>
                <w:rFonts w:ascii="Arial" w:hAnsi="Arial"/>
                <w:bCs/>
              </w:rPr>
              <w:t>LED</w:t>
            </w:r>
          </w:p>
          <w:p w14:paraId="147CC9F2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F90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FFD1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429D5812" w14:textId="77777777" w:rsidTr="00EC7132">
        <w:trPr>
          <w:trHeight w:val="124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306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Komputer pokładowy</w:t>
            </w:r>
            <w:r>
              <w:rPr>
                <w:rFonts w:ascii="Arial" w:hAnsi="Arial"/>
                <w:bCs/>
              </w:rPr>
              <w:t xml:space="preserve"> z wyświetlaczem </w:t>
            </w:r>
          </w:p>
          <w:p w14:paraId="1433BCB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4AC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Min. </w:t>
            </w:r>
            <w:r w:rsidRPr="00710DC1">
              <w:rPr>
                <w:rFonts w:ascii="Arial" w:hAnsi="Arial"/>
              </w:rPr>
              <w:t xml:space="preserve">13" </w:t>
            </w:r>
            <w:r>
              <w:rPr>
                <w:rFonts w:ascii="Arial" w:hAnsi="Arial"/>
              </w:rPr>
              <w:t>(w</w:t>
            </w:r>
            <w:r w:rsidRPr="00710DC1">
              <w:rPr>
                <w:rFonts w:ascii="Arial" w:hAnsi="Arial"/>
              </w:rPr>
              <w:t>yświetlacz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270F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4DB84D0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7A6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97416">
              <w:rPr>
                <w:rFonts w:ascii="Arial" w:hAnsi="Arial"/>
              </w:rPr>
              <w:t xml:space="preserve">Obręcze kół ze stopów lekkich min. 8J x </w:t>
            </w:r>
            <w:r>
              <w:rPr>
                <w:rFonts w:ascii="Arial" w:hAnsi="Arial"/>
              </w:rPr>
              <w:t>19</w:t>
            </w:r>
          </w:p>
          <w:p w14:paraId="5C8D001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169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97416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EE87" w14:textId="77777777" w:rsidR="007450C1" w:rsidRPr="00D97416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0CD7A51" w14:textId="77777777" w:rsidTr="00EC7132">
        <w:trPr>
          <w:trHeight w:val="603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FC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lastRenderedPageBreak/>
              <w:t>Bezdotykowe otwieranie i zamykanie elektrycznie sterowanej pokrywy bagażnika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12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2197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A7916F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54C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Bezkluczykowy system obsługi samochodu z alarmem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6BC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92C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7BD6A64A" w14:textId="77777777" w:rsidTr="00EC7132">
        <w:trPr>
          <w:trHeight w:val="61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A28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710DC1">
              <w:rPr>
                <w:rFonts w:ascii="Arial" w:hAnsi="Arial"/>
                <w:bCs/>
              </w:rPr>
              <w:t>Alarm z funkcją monitorowania wnętrza</w:t>
            </w:r>
            <w:r>
              <w:rPr>
                <w:rFonts w:ascii="Arial" w:hAnsi="Arial"/>
                <w:bCs/>
              </w:rPr>
              <w:t xml:space="preserve"> oraz </w:t>
            </w:r>
            <w:r w:rsidRPr="00710DC1">
              <w:rPr>
                <w:rFonts w:ascii="Arial" w:hAnsi="Arial"/>
                <w:bCs/>
              </w:rPr>
              <w:t xml:space="preserve">czujnikiem przechyłu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9E0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9150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1AC06603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6B3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Koło </w:t>
            </w:r>
            <w:r w:rsidRPr="00D70C9C">
              <w:rPr>
                <w:rFonts w:ascii="Arial" w:hAnsi="Arial"/>
                <w:bCs/>
              </w:rPr>
              <w:t>zapasowe dojazdowe</w:t>
            </w:r>
          </w:p>
          <w:p w14:paraId="153C84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F420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F6A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BE24E36" w14:textId="77777777" w:rsidTr="00EC7132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4858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GWARANCJA</w:t>
            </w:r>
          </w:p>
        </w:tc>
      </w:tr>
      <w:tr w:rsidR="007450C1" w14:paraId="2F881A8B" w14:textId="77777777" w:rsidTr="00EC7132">
        <w:trPr>
          <w:trHeight w:val="64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12DC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025907">
              <w:rPr>
                <w:rFonts w:ascii="Arial" w:hAnsi="Arial"/>
              </w:rPr>
              <w:t>Gwarancja podstawowa na pojazd min 24 miesiące bez limitu kilometrów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3FF7" w14:textId="506E9851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A97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2F1F5AC" w14:textId="77777777" w:rsidTr="00EC7132">
        <w:trPr>
          <w:trHeight w:val="124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2356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025907">
              <w:rPr>
                <w:rFonts w:ascii="Arial" w:hAnsi="Arial"/>
              </w:rPr>
              <w:t>Gwarancja</w:t>
            </w:r>
            <w:r>
              <w:rPr>
                <w:rFonts w:ascii="Arial" w:hAnsi="Arial"/>
              </w:rPr>
              <w:t xml:space="preserve"> podstawowa</w:t>
            </w:r>
            <w:r w:rsidRPr="00025907">
              <w:rPr>
                <w:rFonts w:ascii="Arial" w:hAnsi="Arial"/>
              </w:rPr>
              <w:t xml:space="preserve"> min. 3 lata</w:t>
            </w:r>
          </w:p>
          <w:p w14:paraId="29AB4FBE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FA06" w14:textId="607B1B35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956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4130ACB" w14:textId="77777777" w:rsidTr="00EC7132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80E2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 w:rsidRPr="00025907">
              <w:rPr>
                <w:rFonts w:ascii="Arial" w:hAnsi="Arial"/>
              </w:rPr>
              <w:t>Gwarancja na perforację nadwozia minimum 12 lat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16D3" w14:textId="554DE33A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7A6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</w:tbl>
    <w:p w14:paraId="6DD1356B" w14:textId="77777777" w:rsidR="00163B09" w:rsidRDefault="00163B09" w:rsidP="00CC6BE4"/>
    <w:p w14:paraId="2616E777" w14:textId="6D1658FA" w:rsidR="00071E68" w:rsidRPr="00CC28D2" w:rsidRDefault="00163B09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Termin realizacji</w:t>
      </w:r>
      <w:r w:rsidR="00CC28D2" w:rsidRPr="00CC28D2">
        <w:rPr>
          <w:sz w:val="24"/>
          <w:szCs w:val="24"/>
        </w:rPr>
        <w:t>:</w:t>
      </w:r>
    </w:p>
    <w:p w14:paraId="40C6CE03" w14:textId="77777777" w:rsidR="009840F0" w:rsidRDefault="009840F0" w:rsidP="009840F0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4814E2C9" w14:textId="6D84FD49" w:rsidR="00163B09" w:rsidRPr="00163B09" w:rsidRDefault="00163B09" w:rsidP="009840F0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163B09">
        <w:rPr>
          <w:rFonts w:ascii="Arial" w:eastAsiaTheme="minorHAnsi" w:hAnsi="Arial"/>
          <w:color w:val="000000"/>
          <w:lang w:eastAsia="en-US"/>
        </w:rPr>
        <w:t>……… dni od dnia podpisania umowy.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Oświadczam, że uważam się za związanego ofertą przez czas wskazany </w:t>
      </w:r>
      <w:r w:rsidRPr="00353D79">
        <w:rPr>
          <w:rFonts w:ascii="Arial" w:hAnsi="Arial"/>
          <w:color w:val="000000"/>
        </w:rPr>
        <w:lastRenderedPageBreak/>
        <w:t>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29A794E" w14:textId="77777777" w:rsidR="00AB6259" w:rsidRPr="00AB6259" w:rsidRDefault="00AB6259" w:rsidP="00AB6259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AB6259">
        <w:rPr>
          <w:rFonts w:ascii="Arial" w:hAnsi="Arial"/>
        </w:rPr>
        <w:t>Punkt serwisowy, który będzie realizował nasze zobowiązania z tytułu gwarancji, w okresie udzielonej gwarancji znajduje się w:…………………………………….(nazwa, adres, tel. kontaktowy)</w:t>
      </w:r>
    </w:p>
    <w:p w14:paraId="5B2C96C7" w14:textId="77777777" w:rsidR="00AB6259" w:rsidRPr="00AB6259" w:rsidRDefault="00AB6259" w:rsidP="00AB6259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AB6259">
        <w:rPr>
          <w:rFonts w:ascii="Arial" w:hAnsi="Arial"/>
        </w:rPr>
        <w:t>Naprawy gwarancyjne należy zgłaszać drogą elektroniczną, na adres e-mail:………………………………………………….</w:t>
      </w:r>
    </w:p>
    <w:p w14:paraId="3671BA78" w14:textId="5F0F568F" w:rsidR="002E4EFF" w:rsidRDefault="00AB6259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AB6259">
        <w:rPr>
          <w:rFonts w:ascii="Arial" w:hAnsi="Arial"/>
          <w:bCs/>
          <w:iCs/>
        </w:rPr>
        <w:t xml:space="preserve">Wydanie pojazdu nastąpi w autoryzowanym salonie wskazanym przez Wykonawcę na terenie Polski, tj. </w:t>
      </w:r>
      <w:r>
        <w:rPr>
          <w:rFonts w:ascii="Arial" w:hAnsi="Arial"/>
        </w:rPr>
        <w:t>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1D188614" w14:textId="77777777" w:rsidR="00163B09" w:rsidRPr="00353D79" w:rsidRDefault="00163B0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02667A3D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C86D26" w:rsidRPr="000C4F24">
        <w:rPr>
          <w:rFonts w:ascii="Arial" w:hAnsi="Arial"/>
          <w:b/>
        </w:rPr>
        <w:t>„</w:t>
      </w:r>
      <w:r w:rsidR="00163B09" w:rsidRPr="00163B09">
        <w:rPr>
          <w:rFonts w:ascii="Arial" w:hAnsi="Arial"/>
          <w:b/>
        </w:rPr>
        <w:t xml:space="preserve">Zakup </w:t>
      </w:r>
      <w:r w:rsidR="00163B09" w:rsidRPr="00163B09">
        <w:rPr>
          <w:rFonts w:ascii="Arial" w:hAnsi="Arial"/>
          <w:b/>
        </w:rPr>
        <w:lastRenderedPageBreak/>
        <w:t>służbowego samochodu osobowego na potrzeby Starostwa Powiatowego w</w:t>
      </w:r>
      <w:r w:rsidR="00EC6774">
        <w:rPr>
          <w:rFonts w:ascii="Arial" w:hAnsi="Arial"/>
          <w:b/>
        </w:rPr>
        <w:t> </w:t>
      </w:r>
      <w:r w:rsidR="00163B09" w:rsidRPr="00163B09">
        <w:rPr>
          <w:rFonts w:ascii="Arial" w:hAnsi="Arial"/>
          <w:b/>
        </w:rPr>
        <w:t>Mogilnie</w:t>
      </w:r>
      <w:r w:rsidR="007D1EBE">
        <w:rPr>
          <w:rFonts w:ascii="Arial" w:hAnsi="Arial"/>
          <w:b/>
        </w:rPr>
        <w:t xml:space="preserve"> II</w:t>
      </w:r>
      <w:r w:rsidR="00C86D26" w:rsidRPr="000C4F24">
        <w:rPr>
          <w:rFonts w:ascii="Arial" w:hAnsi="Arial"/>
          <w:b/>
        </w:rPr>
        <w:t>”</w:t>
      </w:r>
      <w:r w:rsidR="00C86D26">
        <w:rPr>
          <w:rFonts w:ascii="Arial" w:hAnsi="Arial"/>
        </w:rPr>
        <w:t xml:space="preserve"> </w:t>
      </w:r>
      <w:r w:rsidR="00C86D26" w:rsidRPr="000C4F24">
        <w:rPr>
          <w:rFonts w:ascii="Arial" w:hAnsi="Arial"/>
        </w:rPr>
        <w:t>n</w:t>
      </w:r>
      <w:r w:rsidR="00C86D26" w:rsidRPr="000C4F24">
        <w:rPr>
          <w:rFonts w:ascii="Arial" w:hAnsi="Arial"/>
          <w:color w:val="000000"/>
        </w:rPr>
        <w:t xml:space="preserve">umer sprawy: </w:t>
      </w:r>
      <w:r w:rsidR="00C86D26" w:rsidRPr="000C4F24">
        <w:rPr>
          <w:rFonts w:ascii="Arial" w:hAnsi="Arial"/>
          <w:b/>
        </w:rPr>
        <w:t>OR.272.</w:t>
      </w:r>
      <w:r w:rsidR="00C86D26">
        <w:rPr>
          <w:rFonts w:ascii="Arial" w:hAnsi="Arial"/>
          <w:b/>
        </w:rPr>
        <w:t>2</w:t>
      </w:r>
      <w:r w:rsidR="007D1EBE">
        <w:rPr>
          <w:rFonts w:ascii="Arial" w:hAnsi="Arial"/>
          <w:b/>
        </w:rPr>
        <w:t>6</w:t>
      </w:r>
      <w:r w:rsidR="00C86D26" w:rsidRPr="000C4F24">
        <w:rPr>
          <w:rFonts w:ascii="Arial" w:hAnsi="Arial"/>
          <w:b/>
        </w:rPr>
        <w:t>.202</w:t>
      </w:r>
      <w:r w:rsidR="00C86D26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1E381994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9840F0">
      <w:rPr>
        <w:rFonts w:ascii="Arial" w:hAnsi="Arial"/>
        <w:sz w:val="24"/>
        <w:szCs w:val="24"/>
      </w:rPr>
      <w:t>2</w:t>
    </w:r>
    <w:r w:rsidR="00F93314">
      <w:rPr>
        <w:rFonts w:ascii="Arial" w:hAnsi="Arial"/>
        <w:sz w:val="24"/>
        <w:szCs w:val="24"/>
      </w:rPr>
      <w:t>6</w:t>
    </w:r>
    <w:r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63B09"/>
    <w:rsid w:val="00197873"/>
    <w:rsid w:val="001A3328"/>
    <w:rsid w:val="001B4B20"/>
    <w:rsid w:val="0023532F"/>
    <w:rsid w:val="002460B2"/>
    <w:rsid w:val="00285D92"/>
    <w:rsid w:val="002A1D19"/>
    <w:rsid w:val="002B40BE"/>
    <w:rsid w:val="002E21E8"/>
    <w:rsid w:val="002E4EFF"/>
    <w:rsid w:val="002F48BD"/>
    <w:rsid w:val="00353D79"/>
    <w:rsid w:val="003A727E"/>
    <w:rsid w:val="003E30ED"/>
    <w:rsid w:val="003F6F4D"/>
    <w:rsid w:val="004038DF"/>
    <w:rsid w:val="0041339A"/>
    <w:rsid w:val="0042389E"/>
    <w:rsid w:val="00441B0D"/>
    <w:rsid w:val="004C2789"/>
    <w:rsid w:val="00505623"/>
    <w:rsid w:val="00527E31"/>
    <w:rsid w:val="005A0C39"/>
    <w:rsid w:val="00620A24"/>
    <w:rsid w:val="00635552"/>
    <w:rsid w:val="00672C03"/>
    <w:rsid w:val="00686127"/>
    <w:rsid w:val="00687A32"/>
    <w:rsid w:val="006A7CF5"/>
    <w:rsid w:val="006E29F8"/>
    <w:rsid w:val="007450C1"/>
    <w:rsid w:val="0075466C"/>
    <w:rsid w:val="0078614A"/>
    <w:rsid w:val="007A366A"/>
    <w:rsid w:val="007C2979"/>
    <w:rsid w:val="007D1EBE"/>
    <w:rsid w:val="00810258"/>
    <w:rsid w:val="00834B22"/>
    <w:rsid w:val="008412C6"/>
    <w:rsid w:val="00853F6B"/>
    <w:rsid w:val="00876BFB"/>
    <w:rsid w:val="008A31A4"/>
    <w:rsid w:val="008A3D63"/>
    <w:rsid w:val="008E5957"/>
    <w:rsid w:val="008F6D36"/>
    <w:rsid w:val="00914123"/>
    <w:rsid w:val="009433DF"/>
    <w:rsid w:val="009539DB"/>
    <w:rsid w:val="009840F0"/>
    <w:rsid w:val="009862D8"/>
    <w:rsid w:val="009D21A6"/>
    <w:rsid w:val="00A105C8"/>
    <w:rsid w:val="00A12FF7"/>
    <w:rsid w:val="00A47A82"/>
    <w:rsid w:val="00A9569F"/>
    <w:rsid w:val="00AB27D1"/>
    <w:rsid w:val="00AB625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665CE"/>
    <w:rsid w:val="00C86D26"/>
    <w:rsid w:val="00CC28D2"/>
    <w:rsid w:val="00CC6BE4"/>
    <w:rsid w:val="00CC7538"/>
    <w:rsid w:val="00CE2F4F"/>
    <w:rsid w:val="00D56DE9"/>
    <w:rsid w:val="00D641CB"/>
    <w:rsid w:val="00D64812"/>
    <w:rsid w:val="00DA006F"/>
    <w:rsid w:val="00DC3E9F"/>
    <w:rsid w:val="00DD5CA6"/>
    <w:rsid w:val="00DF7A11"/>
    <w:rsid w:val="00E05EAE"/>
    <w:rsid w:val="00E16B8A"/>
    <w:rsid w:val="00E35987"/>
    <w:rsid w:val="00E52013"/>
    <w:rsid w:val="00E60175"/>
    <w:rsid w:val="00E74BD0"/>
    <w:rsid w:val="00E76EB2"/>
    <w:rsid w:val="00EA67CF"/>
    <w:rsid w:val="00EB583F"/>
    <w:rsid w:val="00EC6774"/>
    <w:rsid w:val="00F20C5D"/>
    <w:rsid w:val="00F714F0"/>
    <w:rsid w:val="00F93314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Default">
    <w:name w:val="Default"/>
    <w:rsid w:val="007450C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9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9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19</cp:revision>
  <cp:lastPrinted>2023-07-12T12:21:00Z</cp:lastPrinted>
  <dcterms:created xsi:type="dcterms:W3CDTF">2023-05-24T07:12:00Z</dcterms:created>
  <dcterms:modified xsi:type="dcterms:W3CDTF">2024-11-18T10:51:00Z</dcterms:modified>
</cp:coreProperties>
</file>