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331D6254" w:rsidR="005B7CDA" w:rsidRPr="006B32D8" w:rsidRDefault="005B7CDA" w:rsidP="005B7CDA">
      <w:pPr>
        <w:pStyle w:val="Nagwek"/>
        <w:jc w:val="right"/>
        <w:rPr>
          <w:rFonts w:ascii="Arial" w:hAnsi="Arial" w:cs="Arial"/>
        </w:rPr>
      </w:pPr>
      <w:r w:rsidRPr="006B32D8">
        <w:rPr>
          <w:rFonts w:ascii="Arial" w:hAnsi="Arial" w:cs="Arial"/>
        </w:rPr>
        <w:t xml:space="preserve">Do uchwały Zarządu Powiatu Mogileńskiego nr </w:t>
      </w:r>
      <w:r w:rsidRPr="00B30136">
        <w:rPr>
          <w:rFonts w:ascii="Arial" w:hAnsi="Arial" w:cs="Arial"/>
        </w:rPr>
        <w:t>.........</w:t>
      </w:r>
      <w:r w:rsidRPr="006B32D8">
        <w:rPr>
          <w:rFonts w:ascii="Arial" w:hAnsi="Arial" w:cs="Arial"/>
        </w:rPr>
        <w:t>/202</w:t>
      </w:r>
      <w:r w:rsidR="00BE0E2B">
        <w:rPr>
          <w:rFonts w:ascii="Arial" w:hAnsi="Arial" w:cs="Arial"/>
        </w:rPr>
        <w:t>5</w:t>
      </w:r>
    </w:p>
    <w:p w14:paraId="70CEB929" w14:textId="42065DC2"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B30136">
        <w:rPr>
          <w:rFonts w:ascii="Arial" w:hAnsi="Arial" w:cs="Arial"/>
        </w:rPr>
        <w:t>23</w:t>
      </w:r>
      <w:r w:rsidR="005B4673" w:rsidRPr="00BE0E2B">
        <w:rPr>
          <w:rFonts w:ascii="Arial" w:hAnsi="Arial" w:cs="Arial"/>
        </w:rPr>
        <w:t>.</w:t>
      </w:r>
      <w:r w:rsidR="00BE0E2B" w:rsidRPr="00BE0E2B">
        <w:rPr>
          <w:rFonts w:ascii="Arial" w:hAnsi="Arial" w:cs="Arial"/>
        </w:rPr>
        <w:t>01</w:t>
      </w:r>
      <w:r w:rsidR="00ED5DD9" w:rsidRPr="00BE0E2B">
        <w:rPr>
          <w:rFonts w:ascii="Arial" w:hAnsi="Arial" w:cs="Arial"/>
        </w:rPr>
        <w:t>.</w:t>
      </w:r>
      <w:r w:rsidRPr="00BE0E2B">
        <w:rPr>
          <w:rFonts w:ascii="Arial" w:hAnsi="Arial" w:cs="Arial"/>
        </w:rPr>
        <w:t>202</w:t>
      </w:r>
      <w:r w:rsidR="00BE0E2B" w:rsidRPr="00BE0E2B">
        <w:rPr>
          <w:rFonts w:ascii="Arial" w:hAnsi="Arial" w:cs="Arial"/>
        </w:rPr>
        <w:t>5</w:t>
      </w:r>
      <w:r w:rsidRPr="00BE0E2B">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190132E6" w:rsidR="00067044" w:rsidRPr="00740D0E" w:rsidRDefault="00067044" w:rsidP="0031158B">
      <w:pPr>
        <w:spacing w:after="240" w:line="360" w:lineRule="auto"/>
        <w:jc w:val="center"/>
        <w:rPr>
          <w:rFonts w:ascii="Arial" w:hAnsi="Arial" w:cs="Arial"/>
        </w:rPr>
      </w:pPr>
      <w:r w:rsidRPr="00740D0E">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740D0E">
        <w:rPr>
          <w:rFonts w:ascii="Arial" w:hAnsi="Arial" w:cs="Arial"/>
        </w:rPr>
        <w:t>(</w:t>
      </w:r>
      <w:r w:rsidR="00B55AE1" w:rsidRPr="00740D0E">
        <w:rPr>
          <w:rFonts w:ascii="Arial" w:hAnsi="Arial" w:cs="Arial"/>
        </w:rPr>
        <w:t>t.j. Dz. U. z 2024 r. poz. 1320</w:t>
      </w:r>
      <w:r w:rsidR="000374F7" w:rsidRPr="00740D0E">
        <w:rPr>
          <w:rFonts w:ascii="Arial" w:hAnsi="Arial" w:cs="Arial"/>
        </w:rPr>
        <w:t>)</w:t>
      </w:r>
      <w:r w:rsidRPr="00740D0E">
        <w:rPr>
          <w:rFonts w:ascii="Arial" w:hAnsi="Arial" w:cs="Arial"/>
        </w:rPr>
        <w:t xml:space="preserve"> – dalej p.z.p. na </w:t>
      </w:r>
      <w:r w:rsidR="00833949" w:rsidRPr="00740D0E">
        <w:rPr>
          <w:rFonts w:ascii="Arial" w:hAnsi="Arial" w:cs="Arial"/>
        </w:rPr>
        <w:t>usługę</w:t>
      </w:r>
      <w:r w:rsidR="005B7CDA" w:rsidRPr="00740D0E">
        <w:rPr>
          <w:rFonts w:ascii="Arial" w:hAnsi="Arial" w:cs="Arial"/>
        </w:rPr>
        <w:t xml:space="preserve"> </w:t>
      </w:r>
      <w:r w:rsidRPr="00740D0E">
        <w:rPr>
          <w:rFonts w:ascii="Arial" w:hAnsi="Arial" w:cs="Arial"/>
        </w:rPr>
        <w:t>pn.:</w:t>
      </w:r>
    </w:p>
    <w:p w14:paraId="00FA5C21" w14:textId="1FAD1AC2" w:rsidR="00FF441D" w:rsidRDefault="007B4175" w:rsidP="00740D0E">
      <w:pPr>
        <w:spacing w:line="360" w:lineRule="auto"/>
        <w:jc w:val="center"/>
        <w:rPr>
          <w:rFonts w:ascii="Arial" w:hAnsi="Arial" w:cs="Arial"/>
          <w:b/>
        </w:rPr>
      </w:pPr>
      <w:r w:rsidRPr="00FF441D">
        <w:rPr>
          <w:rFonts w:ascii="Arial" w:hAnsi="Arial" w:cs="Arial"/>
          <w:b/>
        </w:rPr>
        <w:t>„</w:t>
      </w:r>
      <w:bookmarkStart w:id="0" w:name="_Hlk91073458"/>
      <w:r w:rsidR="00883B57" w:rsidRPr="00FF441D">
        <w:rPr>
          <w:rFonts w:ascii="Arial" w:hAnsi="Arial" w:cs="Arial"/>
          <w:b/>
        </w:rPr>
        <w:t>Szkolenia dla uczniów Szkół Powiatu Mogileńskiego w roku szkolnym 2024/202</w:t>
      </w:r>
      <w:bookmarkEnd w:id="0"/>
      <w:r w:rsidR="00883B57" w:rsidRPr="00FF441D">
        <w:rPr>
          <w:rFonts w:ascii="Arial" w:hAnsi="Arial" w:cs="Arial"/>
          <w:b/>
        </w:rPr>
        <w:t>5</w:t>
      </w:r>
      <w:r w:rsidR="007C0AE8" w:rsidRPr="00FF441D">
        <w:rPr>
          <w:rFonts w:ascii="Arial" w:hAnsi="Arial" w:cs="Arial"/>
          <w:b/>
        </w:rPr>
        <w:t>”</w:t>
      </w:r>
    </w:p>
    <w:p w14:paraId="3F807440" w14:textId="77777777" w:rsidR="00FF441D" w:rsidRPr="00FF441D" w:rsidRDefault="00FF441D" w:rsidP="00FF441D">
      <w:pPr>
        <w:spacing w:line="360" w:lineRule="auto"/>
        <w:jc w:val="center"/>
        <w:rPr>
          <w:rFonts w:ascii="Arial" w:hAnsi="Arial" w:cs="Arial"/>
          <w:b/>
        </w:rPr>
      </w:pPr>
    </w:p>
    <w:p w14:paraId="12C59709" w14:textId="77777777" w:rsidR="00FF441D" w:rsidRPr="00740D0E" w:rsidRDefault="00FF441D" w:rsidP="00FF441D">
      <w:pPr>
        <w:tabs>
          <w:tab w:val="center" w:pos="4536"/>
          <w:tab w:val="left" w:pos="6945"/>
        </w:tabs>
        <w:spacing w:line="360" w:lineRule="auto"/>
        <w:jc w:val="center"/>
        <w:rPr>
          <w:rFonts w:ascii="Arial" w:hAnsi="Arial" w:cs="Arial"/>
          <w:b/>
        </w:rPr>
      </w:pPr>
      <w:r w:rsidRPr="00740D0E">
        <w:rPr>
          <w:rFonts w:ascii="Arial" w:hAnsi="Arial" w:cs="Arial"/>
          <w:b/>
        </w:rPr>
        <w:t>Zamówienie realizowane jest w ramach projektu:</w:t>
      </w:r>
    </w:p>
    <w:p w14:paraId="4A824961" w14:textId="77777777" w:rsidR="00FF441D" w:rsidRPr="00740D0E" w:rsidRDefault="00FF441D" w:rsidP="00FF441D">
      <w:pPr>
        <w:tabs>
          <w:tab w:val="center" w:pos="4536"/>
          <w:tab w:val="left" w:pos="6945"/>
        </w:tabs>
        <w:spacing w:line="360" w:lineRule="auto"/>
        <w:jc w:val="center"/>
        <w:rPr>
          <w:rFonts w:ascii="Arial" w:hAnsi="Arial" w:cs="Arial"/>
          <w:bCs/>
        </w:rPr>
      </w:pPr>
    </w:p>
    <w:p w14:paraId="74117960" w14:textId="77777777" w:rsidR="00A6179C" w:rsidRPr="00740D0E" w:rsidRDefault="00A6179C" w:rsidP="00A6179C">
      <w:pPr>
        <w:pStyle w:val="BodyText21"/>
        <w:spacing w:line="276" w:lineRule="auto"/>
        <w:rPr>
          <w:rFonts w:ascii="Arial" w:hAnsi="Arial" w:cs="Arial"/>
          <w:b w:val="0"/>
          <w:sz w:val="24"/>
          <w:szCs w:val="24"/>
        </w:rPr>
      </w:pPr>
      <w:r w:rsidRPr="00740D0E">
        <w:rPr>
          <w:rFonts w:ascii="Arial" w:hAnsi="Arial" w:cs="Arial"/>
          <w:b w:val="0"/>
          <w:sz w:val="24"/>
          <w:szCs w:val="24"/>
        </w:rPr>
        <w:t xml:space="preserve">FEKP.08.28-IZ.00-0005/24 pn. „Rozwój kształcenia zawodowego w szkołach Powiatu Mogileńskiego” realizowanego w ramach Programu Fundusze Europejskie dla Kujaw i Pomorza 2021-2027 </w:t>
      </w:r>
    </w:p>
    <w:p w14:paraId="500F082A" w14:textId="77777777" w:rsidR="00FF441D" w:rsidRPr="00740D0E" w:rsidRDefault="00FF441D" w:rsidP="00FF441D">
      <w:pPr>
        <w:tabs>
          <w:tab w:val="center" w:pos="4536"/>
          <w:tab w:val="left" w:pos="6945"/>
        </w:tabs>
        <w:spacing w:line="360" w:lineRule="auto"/>
        <w:jc w:val="center"/>
        <w:rPr>
          <w:rFonts w:ascii="Arial" w:hAnsi="Arial" w:cs="Arial"/>
          <w:bCs/>
          <w:sz w:val="32"/>
          <w:szCs w:val="32"/>
        </w:rPr>
      </w:pPr>
    </w:p>
    <w:p w14:paraId="677D3E69" w14:textId="1F1A53D6" w:rsidR="00067044" w:rsidRPr="00740D0E" w:rsidRDefault="00BD1C12" w:rsidP="00FF441D">
      <w:pPr>
        <w:tabs>
          <w:tab w:val="center" w:pos="4536"/>
          <w:tab w:val="left" w:pos="6945"/>
        </w:tabs>
        <w:spacing w:line="360" w:lineRule="auto"/>
        <w:jc w:val="center"/>
        <w:rPr>
          <w:rFonts w:ascii="Arial" w:hAnsi="Arial" w:cs="Arial"/>
          <w:bCs/>
          <w:color w:val="0070C0"/>
          <w:spacing w:val="-4"/>
          <w:u w:val="single"/>
        </w:rPr>
      </w:pPr>
      <w:r w:rsidRPr="00740D0E">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740D0E">
          <w:rPr>
            <w:rStyle w:val="Hipercze"/>
            <w:rFonts w:ascii="Arial" w:hAnsi="Arial" w:cs="Arial"/>
            <w:bCs/>
          </w:rPr>
          <w:t>https://platformazakupowa.pl/pn/powiat.mogilno</w:t>
        </w:r>
      </w:hyperlink>
    </w:p>
    <w:p w14:paraId="5AFBC744" w14:textId="601674D2" w:rsidR="00A6179C" w:rsidRPr="00740D0E" w:rsidRDefault="00A6179C" w:rsidP="00740D0E">
      <w:pPr>
        <w:tabs>
          <w:tab w:val="center" w:pos="4536"/>
          <w:tab w:val="left" w:pos="6945"/>
        </w:tabs>
        <w:spacing w:line="360" w:lineRule="auto"/>
        <w:rPr>
          <w:rFonts w:ascii="Arial" w:hAnsi="Arial" w:cs="Arial"/>
          <w:bCs/>
        </w:rPr>
      </w:pPr>
    </w:p>
    <w:p w14:paraId="0BB888FB" w14:textId="19088194" w:rsidR="00067044" w:rsidRPr="00740D0E" w:rsidRDefault="00067044" w:rsidP="00FF441D">
      <w:pPr>
        <w:tabs>
          <w:tab w:val="center" w:pos="4536"/>
          <w:tab w:val="left" w:pos="6945"/>
        </w:tabs>
        <w:spacing w:line="360" w:lineRule="auto"/>
        <w:jc w:val="center"/>
        <w:rPr>
          <w:rFonts w:ascii="Arial" w:hAnsi="Arial" w:cs="Arial"/>
          <w:bCs/>
          <w:caps/>
        </w:rPr>
      </w:pPr>
      <w:r w:rsidRPr="00740D0E">
        <w:rPr>
          <w:rFonts w:ascii="Arial" w:hAnsi="Arial" w:cs="Arial"/>
          <w:bCs/>
        </w:rPr>
        <w:t>Nr postępowania:</w:t>
      </w:r>
      <w:r w:rsidR="00BD1C12" w:rsidRPr="00740D0E">
        <w:rPr>
          <w:rFonts w:ascii="Arial" w:hAnsi="Arial" w:cs="Arial"/>
          <w:bCs/>
        </w:rPr>
        <w:t xml:space="preserve"> </w:t>
      </w:r>
      <w:bookmarkStart w:id="1" w:name="_Hlk178689515"/>
      <w:r w:rsidR="00A82DA5" w:rsidRPr="00740D0E">
        <w:rPr>
          <w:rFonts w:ascii="Arial" w:hAnsi="Arial" w:cs="Arial"/>
          <w:bCs/>
          <w:caps/>
        </w:rPr>
        <w:t>OR.272.</w:t>
      </w:r>
      <w:r w:rsidR="00BE0E2B" w:rsidRPr="00740D0E">
        <w:rPr>
          <w:rFonts w:ascii="Arial" w:hAnsi="Arial" w:cs="Arial"/>
          <w:bCs/>
          <w:caps/>
        </w:rPr>
        <w:t>1</w:t>
      </w:r>
      <w:r w:rsidR="00A82DA5" w:rsidRPr="00740D0E">
        <w:rPr>
          <w:rFonts w:ascii="Arial" w:hAnsi="Arial" w:cs="Arial"/>
          <w:bCs/>
          <w:caps/>
        </w:rPr>
        <w:t>.202</w:t>
      </w:r>
      <w:bookmarkEnd w:id="1"/>
      <w:r w:rsidR="00BE0E2B" w:rsidRPr="00740D0E">
        <w:rPr>
          <w:rFonts w:ascii="Arial" w:hAnsi="Arial" w:cs="Arial"/>
          <w:bCs/>
          <w:caps/>
        </w:rPr>
        <w:t>5</w:t>
      </w:r>
    </w:p>
    <w:p w14:paraId="785ABCB5" w14:textId="77777777" w:rsidR="000B75AA" w:rsidRDefault="000B75AA" w:rsidP="00FF441D">
      <w:pPr>
        <w:jc w:val="center"/>
        <w:rPr>
          <w:rFonts w:ascii="Arial" w:hAnsi="Arial" w:cs="Arial"/>
          <w:sz w:val="20"/>
          <w:szCs w:val="20"/>
        </w:rPr>
      </w:pPr>
    </w:p>
    <w:p w14:paraId="2BAADBB9" w14:textId="77777777" w:rsidR="000B75AA" w:rsidRDefault="000B75AA" w:rsidP="00FF441D">
      <w:pPr>
        <w:jc w:val="center"/>
        <w:rPr>
          <w:rFonts w:ascii="Arial" w:hAnsi="Arial" w:cs="Arial"/>
          <w:sz w:val="20"/>
          <w:szCs w:val="20"/>
        </w:rPr>
      </w:pPr>
    </w:p>
    <w:p w14:paraId="773F7779" w14:textId="77777777" w:rsidR="00FF441D" w:rsidRPr="000B75AA" w:rsidRDefault="00FF441D" w:rsidP="00740D0E">
      <w:pPr>
        <w:rPr>
          <w:rFonts w:ascii="Arial" w:hAnsi="Arial" w:cs="Arial"/>
          <w:sz w:val="20"/>
          <w:szCs w:val="20"/>
        </w:rPr>
      </w:pPr>
    </w:p>
    <w:p w14:paraId="6A7A51AD" w14:textId="77777777" w:rsidR="00FF441D" w:rsidRPr="000B75AA" w:rsidRDefault="00FF441D" w:rsidP="00FF441D">
      <w:pPr>
        <w:jc w:val="center"/>
        <w:rPr>
          <w:rFonts w:ascii="Arial" w:hAnsi="Arial" w:cs="Arial"/>
          <w:sz w:val="20"/>
          <w:szCs w:val="20"/>
        </w:rPr>
      </w:pPr>
    </w:p>
    <w:p w14:paraId="0551D4F3" w14:textId="671E9D8C" w:rsidR="008C5047" w:rsidRPr="00740D0E" w:rsidRDefault="00067044" w:rsidP="005B6DE0">
      <w:pPr>
        <w:spacing w:after="600"/>
        <w:jc w:val="center"/>
        <w:rPr>
          <w:rFonts w:ascii="Arial" w:hAnsi="Arial" w:cs="Arial"/>
        </w:rPr>
      </w:pPr>
      <w:r w:rsidRPr="00740D0E">
        <w:rPr>
          <w:rFonts w:ascii="Arial" w:hAnsi="Arial" w:cs="Arial"/>
        </w:rPr>
        <w:t>Mogilno, dnia</w:t>
      </w:r>
      <w:r w:rsidR="00872E93" w:rsidRPr="00740D0E">
        <w:rPr>
          <w:rFonts w:ascii="Arial" w:hAnsi="Arial" w:cs="Arial"/>
        </w:rPr>
        <w:t xml:space="preserve"> </w:t>
      </w:r>
      <w:r w:rsidR="00B30136">
        <w:rPr>
          <w:rFonts w:ascii="Arial" w:hAnsi="Arial" w:cs="Arial"/>
        </w:rPr>
        <w:t>23</w:t>
      </w:r>
      <w:r w:rsidR="005B4673" w:rsidRPr="00740D0E">
        <w:rPr>
          <w:rFonts w:ascii="Arial" w:hAnsi="Arial" w:cs="Arial"/>
        </w:rPr>
        <w:t>.</w:t>
      </w:r>
      <w:r w:rsidR="00BE0E2B" w:rsidRPr="00740D0E">
        <w:rPr>
          <w:rFonts w:ascii="Arial" w:hAnsi="Arial" w:cs="Arial"/>
        </w:rPr>
        <w:t>01</w:t>
      </w:r>
      <w:r w:rsidRPr="00740D0E">
        <w:rPr>
          <w:rFonts w:ascii="Arial" w:hAnsi="Arial" w:cs="Arial"/>
        </w:rPr>
        <w:t>.202</w:t>
      </w:r>
      <w:r w:rsidR="00BE0E2B" w:rsidRPr="00740D0E">
        <w:rPr>
          <w:rFonts w:ascii="Arial" w:hAnsi="Arial" w:cs="Arial"/>
        </w:rPr>
        <w:t>5</w:t>
      </w:r>
      <w:r w:rsidRPr="00740D0E">
        <w:rPr>
          <w:rFonts w:ascii="Arial" w:hAnsi="Arial" w:cs="Arial"/>
        </w:rPr>
        <w:t xml:space="preserve"> r.</w:t>
      </w:r>
    </w:p>
    <w:p w14:paraId="6F5F4DBA" w14:textId="77777777" w:rsidR="00067044" w:rsidRPr="00490D4C" w:rsidRDefault="00067044" w:rsidP="00C70B95">
      <w:pPr>
        <w:pStyle w:val="Nagwek3"/>
        <w:numPr>
          <w:ilvl w:val="0"/>
          <w:numId w:val="41"/>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2EAD8B5D" w14:textId="46DA6E85" w:rsidR="00740D0E" w:rsidRPr="00E65668"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417E388E" w14:textId="7DC7D313" w:rsidR="00E65668" w:rsidRDefault="00E65668" w:rsidP="00A02389">
      <w:pPr>
        <w:tabs>
          <w:tab w:val="left" w:pos="540"/>
        </w:tabs>
        <w:spacing w:line="360" w:lineRule="auto"/>
      </w:pPr>
      <w:hyperlink r:id="rId11" w:history="1">
        <w:r w:rsidRPr="00094D3F">
          <w:rPr>
            <w:rStyle w:val="Hipercze"/>
          </w:rPr>
          <w:t>https://platformazakupowa.pl/transakcja/1038468</w:t>
        </w:r>
      </w:hyperlink>
      <w:r>
        <w:t xml:space="preserve"> </w:t>
      </w:r>
    </w:p>
    <w:p w14:paraId="07C79435" w14:textId="5BA42337" w:rsidR="00067044" w:rsidRPr="000C7661" w:rsidRDefault="00067044" w:rsidP="00C70B95">
      <w:pPr>
        <w:pStyle w:val="Nagwek3"/>
        <w:numPr>
          <w:ilvl w:val="0"/>
          <w:numId w:val="41"/>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C70B95">
      <w:pPr>
        <w:pStyle w:val="Nagwek3"/>
        <w:numPr>
          <w:ilvl w:val="0"/>
          <w:numId w:val="41"/>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00F86DC0"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w:t>
      </w:r>
      <w:r w:rsidR="006C131E">
        <w:rPr>
          <w:rFonts w:ascii="Arial" w:hAnsi="Arial" w:cs="Arial"/>
          <w:szCs w:val="24"/>
        </w:rPr>
        <w:t xml:space="preserve"> </w:t>
      </w:r>
      <w:r w:rsidRPr="00DB4234">
        <w:rPr>
          <w:rFonts w:ascii="Arial" w:hAnsi="Arial" w:cs="Arial"/>
          <w:szCs w:val="24"/>
        </w:rPr>
        <w:t>określa dodatkow</w:t>
      </w:r>
      <w:r w:rsidR="006C131E">
        <w:rPr>
          <w:rFonts w:ascii="Arial" w:hAnsi="Arial" w:cs="Arial"/>
          <w:szCs w:val="24"/>
        </w:rPr>
        <w:t>e</w:t>
      </w:r>
      <w:r w:rsidRPr="00DB4234">
        <w:rPr>
          <w:rFonts w:ascii="Arial" w:hAnsi="Arial" w:cs="Arial"/>
          <w:szCs w:val="24"/>
        </w:rPr>
        <w:t xml:space="preserve"> wymaga</w:t>
      </w:r>
      <w:r w:rsidR="006C131E">
        <w:rPr>
          <w:rFonts w:ascii="Arial" w:hAnsi="Arial" w:cs="Arial"/>
          <w:szCs w:val="24"/>
        </w:rPr>
        <w:t>nia</w:t>
      </w:r>
      <w:r w:rsidRPr="00DB4234">
        <w:rPr>
          <w:rFonts w:ascii="Arial" w:hAnsi="Arial" w:cs="Arial"/>
          <w:szCs w:val="24"/>
        </w:rPr>
        <w:t xml:space="preserve">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r w:rsidR="006C131E">
        <w:rPr>
          <w:rFonts w:ascii="Arial" w:hAnsi="Arial" w:cs="Arial"/>
          <w:szCs w:val="24"/>
        </w:rPr>
        <w:t xml:space="preserve"> w ramach kryterium oceny ofert, zawartych w rozdziale XVII SWZ</w:t>
      </w:r>
      <w:r w:rsidRPr="00DB4234">
        <w:rPr>
          <w:rFonts w:ascii="Arial" w:hAnsi="Arial" w:cs="Arial"/>
          <w:szCs w:val="24"/>
        </w:rPr>
        <w:t xml:space="preserve">. </w:t>
      </w:r>
    </w:p>
    <w:p w14:paraId="2D4DD0DA" w14:textId="72E89AF4" w:rsidR="00A6179C" w:rsidRDefault="00A6179C"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szCs w:val="24"/>
        </w:rPr>
        <w:t>Umowa powierzenia danych osobowych zostanie podpisana z Wykonawcą, któremu Zamawiający udzieli zamówienia.</w:t>
      </w:r>
    </w:p>
    <w:p w14:paraId="51CE1CC1" w14:textId="77777777" w:rsidR="00620966" w:rsidRPr="00DB4234" w:rsidRDefault="00620966" w:rsidP="003D0263">
      <w:pPr>
        <w:pStyle w:val="pkt"/>
        <w:spacing w:before="0" w:after="0" w:line="360" w:lineRule="auto"/>
        <w:ind w:left="426" w:firstLine="0"/>
        <w:jc w:val="left"/>
        <w:rPr>
          <w:rFonts w:ascii="Arial" w:hAnsi="Arial" w:cs="Arial"/>
          <w:szCs w:val="24"/>
        </w:rPr>
      </w:pPr>
    </w:p>
    <w:p w14:paraId="65857C28" w14:textId="77777777" w:rsidR="00F00C6C" w:rsidRPr="000C7661" w:rsidRDefault="00067044" w:rsidP="00C70B95">
      <w:pPr>
        <w:pStyle w:val="Nagwek3"/>
        <w:numPr>
          <w:ilvl w:val="0"/>
          <w:numId w:val="41"/>
        </w:numPr>
        <w:spacing w:line="360" w:lineRule="auto"/>
      </w:pPr>
      <w:r w:rsidRPr="000C7661">
        <w:t>OPIS PRZEDMIOTU ZAMÓWIENIA</w:t>
      </w:r>
    </w:p>
    <w:p w14:paraId="7229577C" w14:textId="61425AF7" w:rsidR="00D5234C" w:rsidRPr="00D5234C" w:rsidRDefault="001A5A3B" w:rsidP="00D5234C">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D5234C">
        <w:rPr>
          <w:rFonts w:ascii="Arial" w:hAnsi="Arial" w:cs="Arial"/>
        </w:rPr>
        <w:t xml:space="preserve"> </w:t>
      </w:r>
      <w:r w:rsidR="00A6179C" w:rsidRPr="00A6179C">
        <w:rPr>
          <w:rFonts w:ascii="Arial" w:hAnsi="Arial" w:cs="Arial"/>
        </w:rPr>
        <w:t>świadczenie usług szkoleniowych dla uczniów Zespołu Szkół w Mogilnie oraz Zespołu Szkół w Strzelnie.</w:t>
      </w:r>
    </w:p>
    <w:p w14:paraId="77580668" w14:textId="21180FCD" w:rsidR="0041608A" w:rsidRPr="00804B6C"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 xml:space="preserve">Zamówienie zostało podzielone na </w:t>
      </w:r>
      <w:r w:rsidR="00A6179C">
        <w:rPr>
          <w:rFonts w:ascii="Arial" w:hAnsi="Arial" w:cs="Arial"/>
          <w:bCs/>
        </w:rPr>
        <w:t xml:space="preserve">7 </w:t>
      </w:r>
      <w:r w:rsidRPr="0041608A">
        <w:rPr>
          <w:rFonts w:ascii="Arial" w:hAnsi="Arial" w:cs="Arial"/>
          <w:bCs/>
        </w:rPr>
        <w:t>części.</w:t>
      </w:r>
      <w:r w:rsidRPr="0041608A">
        <w:rPr>
          <w:rFonts w:ascii="Arial" w:hAnsi="Arial" w:cs="Arial"/>
          <w:sz w:val="20"/>
          <w:szCs w:val="20"/>
          <w:lang w:val="x-none"/>
        </w:rPr>
        <w:t xml:space="preserve"> </w:t>
      </w:r>
    </w:p>
    <w:p w14:paraId="4C274826" w14:textId="77777777" w:rsidR="00A6179C" w:rsidRPr="00A6179C" w:rsidRDefault="00A6179C" w:rsidP="00A6179C">
      <w:pPr>
        <w:spacing w:line="360" w:lineRule="auto"/>
        <w:ind w:left="284" w:right="7"/>
        <w:rPr>
          <w:rFonts w:ascii="Arial" w:hAnsi="Arial" w:cs="Arial"/>
        </w:rPr>
      </w:pPr>
      <w:r w:rsidRPr="00A6179C">
        <w:rPr>
          <w:rFonts w:ascii="Arial" w:hAnsi="Arial" w:cs="Arial"/>
        </w:rPr>
        <w:t>1)</w:t>
      </w:r>
      <w:r w:rsidRPr="00A6179C">
        <w:rPr>
          <w:rFonts w:ascii="Arial" w:hAnsi="Arial" w:cs="Arial"/>
        </w:rPr>
        <w:tab/>
        <w:t xml:space="preserve">Część I zamówienia — „Przeprowadzenie szkolenia - Indywidualne zajęcia z obsługi samochodu dla uczniów Zespołu Szkół w Mogilnie w roku szkolnym 2024/2025”. </w:t>
      </w:r>
    </w:p>
    <w:p w14:paraId="1A07BB4A" w14:textId="77777777" w:rsidR="00A6179C" w:rsidRPr="00A6179C" w:rsidRDefault="00A6179C" w:rsidP="00A6179C">
      <w:pPr>
        <w:spacing w:line="360" w:lineRule="auto"/>
        <w:ind w:left="284" w:right="7"/>
        <w:rPr>
          <w:rFonts w:ascii="Arial" w:hAnsi="Arial" w:cs="Arial"/>
        </w:rPr>
      </w:pPr>
      <w:r w:rsidRPr="00A6179C">
        <w:rPr>
          <w:rFonts w:ascii="Arial" w:hAnsi="Arial" w:cs="Arial"/>
        </w:rPr>
        <w:t>2)</w:t>
      </w:r>
      <w:r w:rsidRPr="00A6179C">
        <w:rPr>
          <w:rFonts w:ascii="Arial" w:hAnsi="Arial" w:cs="Arial"/>
        </w:rPr>
        <w:tab/>
        <w:t>Część II zamówienia — „Przeprowadzenie szkolenia - Indywidualne zajęcia z obsługi samochodu dla uczniów Zespołu Szkół w Strzelnie w roku szkolnym 2024/2025”.</w:t>
      </w:r>
    </w:p>
    <w:p w14:paraId="35A8C56C" w14:textId="77777777" w:rsidR="00A6179C" w:rsidRPr="00A6179C" w:rsidRDefault="00A6179C" w:rsidP="00A6179C">
      <w:pPr>
        <w:spacing w:line="360" w:lineRule="auto"/>
        <w:ind w:left="284" w:right="7"/>
        <w:rPr>
          <w:rFonts w:ascii="Arial" w:hAnsi="Arial" w:cs="Arial"/>
        </w:rPr>
      </w:pPr>
      <w:r w:rsidRPr="00A6179C">
        <w:rPr>
          <w:rFonts w:ascii="Arial" w:hAnsi="Arial" w:cs="Arial"/>
        </w:rPr>
        <w:lastRenderedPageBreak/>
        <w:t>3)</w:t>
      </w:r>
      <w:r w:rsidRPr="00A6179C">
        <w:rPr>
          <w:rFonts w:ascii="Arial" w:hAnsi="Arial" w:cs="Arial"/>
        </w:rPr>
        <w:tab/>
        <w:t xml:space="preserve">Część III zamówienia — „Przeprowadzenie szkolenia z obsługi wózków jezdniowych, podnośnikowych z bezpieczną wymianą butli gazowych w roku szkolnym 2024/2025”. </w:t>
      </w:r>
    </w:p>
    <w:p w14:paraId="26AA9B46" w14:textId="77777777" w:rsidR="00A6179C" w:rsidRPr="00A6179C" w:rsidRDefault="00A6179C" w:rsidP="00A6179C">
      <w:pPr>
        <w:spacing w:line="360" w:lineRule="auto"/>
        <w:ind w:left="284" w:right="7"/>
        <w:rPr>
          <w:rFonts w:ascii="Arial" w:hAnsi="Arial" w:cs="Arial"/>
        </w:rPr>
      </w:pPr>
      <w:r w:rsidRPr="00A6179C">
        <w:rPr>
          <w:rFonts w:ascii="Arial" w:hAnsi="Arial" w:cs="Arial"/>
        </w:rPr>
        <w:t>4)</w:t>
      </w:r>
      <w:r w:rsidRPr="00A6179C">
        <w:rPr>
          <w:rFonts w:ascii="Arial" w:hAnsi="Arial" w:cs="Arial"/>
        </w:rPr>
        <w:tab/>
        <w:t xml:space="preserve">Część IV zamówienia — „Przeprowadzenie szkolenia operatora </w:t>
      </w:r>
      <w:proofErr w:type="spellStart"/>
      <w:r w:rsidRPr="00A6179C">
        <w:rPr>
          <w:rFonts w:ascii="Arial" w:hAnsi="Arial" w:cs="Arial"/>
        </w:rPr>
        <w:t>koparkoładowarki</w:t>
      </w:r>
      <w:proofErr w:type="spellEnd"/>
      <w:r w:rsidRPr="00A6179C">
        <w:rPr>
          <w:rFonts w:ascii="Arial" w:hAnsi="Arial" w:cs="Arial"/>
        </w:rPr>
        <w:t xml:space="preserve"> w roku szkolnym 2024/2025”.</w:t>
      </w:r>
    </w:p>
    <w:p w14:paraId="7A139A80" w14:textId="77777777" w:rsidR="00A6179C" w:rsidRPr="00A6179C" w:rsidRDefault="00A6179C" w:rsidP="00A6179C">
      <w:pPr>
        <w:spacing w:line="360" w:lineRule="auto"/>
        <w:ind w:left="284" w:right="7"/>
        <w:rPr>
          <w:rFonts w:ascii="Arial" w:hAnsi="Arial" w:cs="Arial"/>
        </w:rPr>
      </w:pPr>
      <w:r w:rsidRPr="00A6179C">
        <w:rPr>
          <w:rFonts w:ascii="Arial" w:hAnsi="Arial" w:cs="Arial"/>
        </w:rPr>
        <w:t>5)</w:t>
      </w:r>
      <w:r w:rsidRPr="00A6179C">
        <w:rPr>
          <w:rFonts w:ascii="Arial" w:hAnsi="Arial" w:cs="Arial"/>
        </w:rPr>
        <w:tab/>
        <w:t>Część V zamówienia — „Przeprowadzenie szkolenia operatora walca drogowego w roku szkolnym 2024/2025”.</w:t>
      </w:r>
    </w:p>
    <w:p w14:paraId="764F194A" w14:textId="77777777" w:rsidR="00A6179C" w:rsidRPr="00A6179C" w:rsidRDefault="00A6179C" w:rsidP="00A6179C">
      <w:pPr>
        <w:spacing w:line="360" w:lineRule="auto"/>
        <w:ind w:left="284" w:right="7"/>
        <w:rPr>
          <w:rFonts w:ascii="Arial" w:hAnsi="Arial" w:cs="Arial"/>
        </w:rPr>
      </w:pPr>
      <w:r w:rsidRPr="00A6179C">
        <w:rPr>
          <w:rFonts w:ascii="Arial" w:hAnsi="Arial" w:cs="Arial"/>
        </w:rPr>
        <w:t>6)</w:t>
      </w:r>
      <w:r w:rsidRPr="00A6179C">
        <w:rPr>
          <w:rFonts w:ascii="Arial" w:hAnsi="Arial" w:cs="Arial"/>
        </w:rPr>
        <w:tab/>
        <w:t>Część VI zamówienia — „Przeprowadzenie szkolenia komputerowego – ECDL Base w roku szkolnym 2024/2025”.</w:t>
      </w:r>
    </w:p>
    <w:p w14:paraId="6812BEC6" w14:textId="6F464CDF" w:rsidR="00804B6C" w:rsidRPr="003C38F1" w:rsidRDefault="00A6179C" w:rsidP="00A6179C">
      <w:pPr>
        <w:spacing w:line="360" w:lineRule="auto"/>
        <w:ind w:left="284" w:right="7"/>
        <w:rPr>
          <w:rFonts w:ascii="Arial" w:hAnsi="Arial" w:cs="Arial"/>
        </w:rPr>
      </w:pPr>
      <w:r w:rsidRPr="00A6179C">
        <w:rPr>
          <w:rFonts w:ascii="Arial" w:hAnsi="Arial" w:cs="Arial"/>
        </w:rPr>
        <w:t>7)</w:t>
      </w:r>
      <w:r w:rsidRPr="00A6179C">
        <w:rPr>
          <w:rFonts w:ascii="Arial" w:hAnsi="Arial" w:cs="Arial"/>
        </w:rPr>
        <w:tab/>
        <w:t>Część VII zamówienia — „Przeprowadzenie szkolenia ze spawania w roku szkolnym 2024/2025”.</w:t>
      </w:r>
    </w:p>
    <w:p w14:paraId="4854C924" w14:textId="77777777" w:rsidR="00CC3B49" w:rsidRPr="000471AA" w:rsidRDefault="00CC3B49" w:rsidP="00CC3B49">
      <w:pPr>
        <w:numPr>
          <w:ilvl w:val="0"/>
          <w:numId w:val="38"/>
        </w:numPr>
        <w:spacing w:line="360" w:lineRule="auto"/>
        <w:ind w:left="284" w:right="7" w:hanging="284"/>
        <w:rPr>
          <w:rFonts w:ascii="Arial" w:hAnsi="Arial" w:cs="Arial"/>
        </w:rPr>
      </w:pPr>
      <w:r w:rsidRPr="000471AA">
        <w:rPr>
          <w:rFonts w:ascii="Arial" w:hAnsi="Arial" w:cs="Arial"/>
        </w:rPr>
        <w:t>Uczestnikami szkoleń mogą być osoby spełniające następujące kryteria:</w:t>
      </w:r>
    </w:p>
    <w:p w14:paraId="77B55213" w14:textId="1B0A76FF" w:rsidR="00CC3B49" w:rsidRPr="00CC3B49" w:rsidRDefault="00CC3B49" w:rsidP="00C70B95">
      <w:pPr>
        <w:pStyle w:val="Akapitzlist"/>
        <w:numPr>
          <w:ilvl w:val="0"/>
          <w:numId w:val="45"/>
        </w:numPr>
        <w:spacing w:line="360" w:lineRule="auto"/>
        <w:ind w:left="567" w:right="7" w:hanging="283"/>
        <w:rPr>
          <w:rFonts w:ascii="Arial" w:hAnsi="Arial" w:cs="Arial"/>
          <w:bCs/>
        </w:rPr>
      </w:pPr>
      <w:r w:rsidRPr="00CC3B49">
        <w:rPr>
          <w:rFonts w:ascii="Arial" w:hAnsi="Arial" w:cs="Arial"/>
          <w:bCs/>
        </w:rPr>
        <w:t xml:space="preserve">posiadające </w:t>
      </w:r>
      <w:r w:rsidRPr="000471AA">
        <w:rPr>
          <w:rFonts w:ascii="Arial" w:hAnsi="Arial" w:cs="Arial"/>
          <w:bCs/>
        </w:rPr>
        <w:t xml:space="preserve">status ucznia Zespołu Szkół w Mogilnie </w:t>
      </w:r>
      <w:r w:rsidR="00862811">
        <w:rPr>
          <w:rFonts w:ascii="Arial" w:hAnsi="Arial" w:cs="Arial"/>
          <w:bCs/>
        </w:rPr>
        <w:t>lub</w:t>
      </w:r>
      <w:r w:rsidRPr="000471AA">
        <w:rPr>
          <w:rFonts w:ascii="Arial" w:hAnsi="Arial" w:cs="Arial"/>
          <w:bCs/>
        </w:rPr>
        <w:t xml:space="preserve"> Zespołu Szkół w Strzelnie,</w:t>
      </w:r>
      <w:r w:rsidRPr="00CC3B49">
        <w:rPr>
          <w:rFonts w:ascii="Arial" w:hAnsi="Arial" w:cs="Arial"/>
          <w:bCs/>
        </w:rPr>
        <w:t xml:space="preserve"> </w:t>
      </w:r>
    </w:p>
    <w:p w14:paraId="021AA79B" w14:textId="77777777" w:rsidR="00CC3B49" w:rsidRPr="00CC3B49" w:rsidRDefault="00CC3B49" w:rsidP="00C70B95">
      <w:pPr>
        <w:numPr>
          <w:ilvl w:val="0"/>
          <w:numId w:val="45"/>
        </w:numPr>
        <w:spacing w:line="360" w:lineRule="auto"/>
        <w:ind w:left="567" w:right="7" w:hanging="283"/>
        <w:rPr>
          <w:rFonts w:ascii="Arial" w:hAnsi="Arial" w:cs="Arial"/>
          <w:bCs/>
        </w:rPr>
      </w:pPr>
      <w:r w:rsidRPr="00CC3B49">
        <w:rPr>
          <w:rFonts w:ascii="Arial" w:hAnsi="Arial" w:cs="Arial"/>
          <w:bCs/>
        </w:rPr>
        <w:t xml:space="preserve">ukończyły 18 rok życia,  </w:t>
      </w:r>
    </w:p>
    <w:p w14:paraId="539C8CCC" w14:textId="6BF57108" w:rsidR="00CC3B49" w:rsidRPr="000471AA" w:rsidRDefault="00CC3B49" w:rsidP="00C70B95">
      <w:pPr>
        <w:pStyle w:val="Akapitzlist"/>
        <w:numPr>
          <w:ilvl w:val="0"/>
          <w:numId w:val="46"/>
        </w:numPr>
        <w:spacing w:line="360" w:lineRule="auto"/>
        <w:ind w:left="851" w:right="7" w:hanging="284"/>
        <w:rPr>
          <w:rFonts w:ascii="Arial" w:hAnsi="Arial" w:cs="Arial"/>
          <w:bCs/>
        </w:rPr>
      </w:pPr>
      <w:r w:rsidRPr="000471AA">
        <w:rPr>
          <w:rFonts w:ascii="Arial" w:hAnsi="Arial" w:cs="Arial"/>
          <w:bCs/>
        </w:rPr>
        <w:t>wyrażające dobrowolną chęć uczestnictwa w szkoleniu,</w:t>
      </w:r>
    </w:p>
    <w:p w14:paraId="37D23D63" w14:textId="77777777" w:rsidR="00CC3B49" w:rsidRPr="00CC3B49" w:rsidRDefault="00CC3B49" w:rsidP="00C70B95">
      <w:pPr>
        <w:numPr>
          <w:ilvl w:val="0"/>
          <w:numId w:val="46"/>
        </w:numPr>
        <w:spacing w:line="360" w:lineRule="auto"/>
        <w:ind w:left="851" w:right="7" w:hanging="284"/>
        <w:rPr>
          <w:rFonts w:ascii="Arial" w:hAnsi="Arial" w:cs="Arial"/>
          <w:bCs/>
        </w:rPr>
      </w:pPr>
      <w:r w:rsidRPr="00CC3B49">
        <w:rPr>
          <w:rFonts w:ascii="Arial" w:hAnsi="Arial" w:cs="Arial"/>
          <w:bCs/>
        </w:rPr>
        <w:t xml:space="preserve">zostały zrekrutowane na szkolenia w poszczególnych szkołach na podstawie obowiązujących regulaminów uczestnictwa w projekcie.  </w:t>
      </w:r>
    </w:p>
    <w:p w14:paraId="05D0A87C" w14:textId="551E7552" w:rsidR="001A5A3B" w:rsidRPr="000471AA" w:rsidRDefault="0041608A" w:rsidP="000471AA">
      <w:pPr>
        <w:pStyle w:val="Akapitzlist"/>
        <w:numPr>
          <w:ilvl w:val="0"/>
          <w:numId w:val="38"/>
        </w:numPr>
        <w:spacing w:line="360" w:lineRule="auto"/>
        <w:ind w:left="284" w:right="7" w:hanging="284"/>
        <w:rPr>
          <w:rFonts w:ascii="Arial" w:hAnsi="Arial" w:cs="Arial"/>
          <w:bCs/>
        </w:rPr>
      </w:pPr>
      <w:r w:rsidRPr="000471AA">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C70B95">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4B2EAF4" w:rsidR="002C5765" w:rsidRPr="002C5765" w:rsidRDefault="00C70B95" w:rsidP="002C5765">
      <w:pPr>
        <w:pStyle w:val="Style18"/>
        <w:spacing w:before="5" w:line="276" w:lineRule="auto"/>
        <w:ind w:left="567"/>
        <w:rPr>
          <w:rStyle w:val="FontStyle33"/>
          <w:rFonts w:ascii="Arial" w:hAnsi="Arial" w:cs="Arial"/>
          <w:b/>
          <w:sz w:val="24"/>
          <w:szCs w:val="24"/>
        </w:rPr>
      </w:pPr>
      <w:r>
        <w:rPr>
          <w:rFonts w:ascii="Arial" w:hAnsi="Arial" w:cs="Arial"/>
          <w:b/>
          <w:lang w:val="en-US"/>
        </w:rPr>
        <w:t>800000</w:t>
      </w:r>
      <w:r w:rsidR="008C62B7" w:rsidRPr="008C62B7">
        <w:rPr>
          <w:rFonts w:ascii="Arial" w:hAnsi="Arial" w:cs="Arial"/>
          <w:b/>
          <w:lang w:val="en-US"/>
        </w:rPr>
        <w:t>00-4</w:t>
      </w:r>
      <w:r w:rsidR="008C62B7">
        <w:rPr>
          <w:rFonts w:ascii="Arial" w:hAnsi="Arial" w:cs="Arial"/>
          <w:b/>
          <w:lang w:val="en-US"/>
        </w:rPr>
        <w:tab/>
      </w:r>
      <w:proofErr w:type="spellStart"/>
      <w:r>
        <w:rPr>
          <w:rFonts w:ascii="Arial" w:hAnsi="Arial" w:cs="Arial"/>
          <w:b/>
          <w:lang w:val="en-US"/>
        </w:rPr>
        <w:t>Usługi</w:t>
      </w:r>
      <w:proofErr w:type="spellEnd"/>
      <w:r>
        <w:rPr>
          <w:rFonts w:ascii="Arial" w:hAnsi="Arial" w:cs="Arial"/>
          <w:b/>
          <w:lang w:val="en-US"/>
        </w:rPr>
        <w:t xml:space="preserve"> </w:t>
      </w:r>
      <w:proofErr w:type="spellStart"/>
      <w:r>
        <w:rPr>
          <w:rFonts w:ascii="Arial" w:hAnsi="Arial" w:cs="Arial"/>
          <w:b/>
          <w:lang w:val="en-US"/>
        </w:rPr>
        <w:t>edukacyjne</w:t>
      </w:r>
      <w:proofErr w:type="spellEnd"/>
      <w:r>
        <w:rPr>
          <w:rFonts w:ascii="Arial" w:hAnsi="Arial" w:cs="Arial"/>
          <w:b/>
          <w:lang w:val="en-US"/>
        </w:rPr>
        <w:t xml:space="preserve"> </w:t>
      </w:r>
      <w:proofErr w:type="spellStart"/>
      <w:r>
        <w:rPr>
          <w:rFonts w:ascii="Arial" w:hAnsi="Arial" w:cs="Arial"/>
          <w:b/>
          <w:lang w:val="en-US"/>
        </w:rPr>
        <w:t>i</w:t>
      </w:r>
      <w:proofErr w:type="spellEnd"/>
      <w:r>
        <w:rPr>
          <w:rFonts w:ascii="Arial" w:hAnsi="Arial" w:cs="Arial"/>
          <w:b/>
          <w:lang w:val="en-US"/>
        </w:rPr>
        <w:t xml:space="preserve"> </w:t>
      </w:r>
      <w:proofErr w:type="spellStart"/>
      <w:r>
        <w:rPr>
          <w:rFonts w:ascii="Arial" w:hAnsi="Arial" w:cs="Arial"/>
          <w:b/>
          <w:lang w:val="en-US"/>
        </w:rPr>
        <w:t>szkoleniowe</w:t>
      </w:r>
      <w:proofErr w:type="spellEnd"/>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44EA825A" w:rsidR="002C5765" w:rsidRDefault="00C70B95" w:rsidP="002C5765">
      <w:pPr>
        <w:pStyle w:val="Style18"/>
        <w:spacing w:before="5" w:line="276" w:lineRule="auto"/>
        <w:ind w:left="567"/>
        <w:rPr>
          <w:rStyle w:val="FontStyle33"/>
          <w:rFonts w:ascii="Arial" w:hAnsi="Arial" w:cs="Arial"/>
          <w:b/>
          <w:sz w:val="24"/>
          <w:szCs w:val="24"/>
        </w:rPr>
      </w:pPr>
      <w:r>
        <w:rPr>
          <w:rFonts w:ascii="Arial" w:hAnsi="Arial" w:cs="Arial"/>
          <w:b/>
          <w:lang w:val="en-US"/>
        </w:rPr>
        <w:t>80411</w:t>
      </w:r>
      <w:r w:rsidR="008C62B7" w:rsidRPr="008C62B7">
        <w:rPr>
          <w:rFonts w:ascii="Arial" w:hAnsi="Arial" w:cs="Arial"/>
          <w:b/>
          <w:lang w:val="en-US"/>
        </w:rPr>
        <w:t>000-</w:t>
      </w:r>
      <w:r>
        <w:rPr>
          <w:rFonts w:ascii="Arial" w:hAnsi="Arial" w:cs="Arial"/>
          <w:b/>
          <w:lang w:val="en-US"/>
        </w:rPr>
        <w:t>8</w:t>
      </w:r>
      <w:r w:rsidR="002C5765" w:rsidRPr="002C5765">
        <w:rPr>
          <w:rStyle w:val="FontStyle33"/>
          <w:rFonts w:ascii="Arial" w:hAnsi="Arial" w:cs="Arial"/>
          <w:b/>
          <w:sz w:val="24"/>
          <w:szCs w:val="24"/>
        </w:rPr>
        <w:tab/>
      </w:r>
      <w:r>
        <w:rPr>
          <w:rStyle w:val="FontStyle33"/>
          <w:rFonts w:ascii="Arial" w:hAnsi="Arial" w:cs="Arial"/>
          <w:b/>
          <w:sz w:val="24"/>
          <w:szCs w:val="24"/>
        </w:rPr>
        <w:t>Usługi szkół jazdy</w:t>
      </w:r>
    </w:p>
    <w:p w14:paraId="7AEA7A0B" w14:textId="22DF7EB7" w:rsidR="002417CB" w:rsidRDefault="002417CB" w:rsidP="002C5765">
      <w:pPr>
        <w:pStyle w:val="Style18"/>
        <w:spacing w:before="5" w:line="276" w:lineRule="auto"/>
        <w:ind w:left="567"/>
        <w:rPr>
          <w:rFonts w:ascii="Arial" w:hAnsi="Arial" w:cs="Arial"/>
          <w:b/>
        </w:rPr>
      </w:pPr>
      <w:r w:rsidRPr="002417CB">
        <w:rPr>
          <w:rFonts w:ascii="Arial" w:hAnsi="Arial" w:cs="Arial"/>
          <w:b/>
        </w:rPr>
        <w:t>80533200-1</w:t>
      </w:r>
      <w:r>
        <w:rPr>
          <w:rFonts w:ascii="Arial" w:hAnsi="Arial" w:cs="Arial"/>
          <w:b/>
        </w:rPr>
        <w:tab/>
        <w:t>Kursy komputerowe</w:t>
      </w:r>
    </w:p>
    <w:p w14:paraId="5476904A" w14:textId="55F2780B" w:rsidR="002417CB" w:rsidRPr="002C5765" w:rsidRDefault="002417CB" w:rsidP="002C5765">
      <w:pPr>
        <w:pStyle w:val="Style18"/>
        <w:spacing w:before="5" w:line="276" w:lineRule="auto"/>
        <w:ind w:left="567"/>
        <w:rPr>
          <w:rStyle w:val="FontStyle33"/>
          <w:rFonts w:ascii="Arial" w:hAnsi="Arial" w:cs="Arial"/>
          <w:b/>
          <w:sz w:val="24"/>
          <w:szCs w:val="24"/>
        </w:rPr>
      </w:pPr>
      <w:r w:rsidRPr="002417CB">
        <w:rPr>
          <w:rStyle w:val="FontStyle33"/>
          <w:rFonts w:ascii="Arial" w:hAnsi="Arial" w:cs="Arial"/>
          <w:b/>
          <w:sz w:val="24"/>
          <w:szCs w:val="24"/>
        </w:rPr>
        <w:t>80531200-7</w:t>
      </w:r>
      <w:r>
        <w:rPr>
          <w:rStyle w:val="FontStyle33"/>
          <w:rFonts w:ascii="Arial" w:hAnsi="Arial" w:cs="Arial"/>
          <w:b/>
          <w:sz w:val="24"/>
          <w:szCs w:val="24"/>
        </w:rPr>
        <w:tab/>
        <w:t>Usługi szkolenia technicznego</w:t>
      </w:r>
    </w:p>
    <w:p w14:paraId="5810590F" w14:textId="65C9136B" w:rsidR="00067044" w:rsidRPr="00DB4234" w:rsidRDefault="00067044" w:rsidP="00C70B95">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Default="00067044" w:rsidP="00C70B95">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600A06D4" w14:textId="7ECCEB5C" w:rsidR="008C62B7" w:rsidRPr="008C62B7" w:rsidRDefault="008C62B7" w:rsidP="00C70B95">
      <w:pPr>
        <w:pStyle w:val="Akapitzlist"/>
        <w:numPr>
          <w:ilvl w:val="0"/>
          <w:numId w:val="38"/>
        </w:numPr>
        <w:spacing w:line="360" w:lineRule="auto"/>
        <w:ind w:left="0"/>
        <w:rPr>
          <w:rFonts w:ascii="Arial" w:hAnsi="Arial" w:cs="Arial"/>
        </w:rPr>
      </w:pPr>
      <w:r w:rsidRPr="008C62B7">
        <w:rPr>
          <w:rFonts w:ascii="Arial" w:hAnsi="Arial" w:cs="Arial"/>
        </w:rPr>
        <w:lastRenderedPageBreak/>
        <w:t>W wyniku rozstrzygnięcia postępowania o udzielenie zamówienia publicznego zawartych zostanie</w:t>
      </w:r>
      <w:r w:rsidR="00461609">
        <w:rPr>
          <w:rFonts w:ascii="Arial" w:hAnsi="Arial" w:cs="Arial"/>
        </w:rPr>
        <w:t xml:space="preserve"> 7 umów.</w:t>
      </w:r>
    </w:p>
    <w:p w14:paraId="41BB1FA0" w14:textId="528407FA" w:rsidR="00B55AE1" w:rsidRPr="002C5765" w:rsidRDefault="00B55AE1" w:rsidP="00C70B95">
      <w:pPr>
        <w:pStyle w:val="Akapitzlist"/>
        <w:numPr>
          <w:ilvl w:val="0"/>
          <w:numId w:val="38"/>
        </w:numPr>
        <w:spacing w:line="360" w:lineRule="auto"/>
        <w:ind w:left="270" w:hanging="270"/>
        <w:rPr>
          <w:rFonts w:ascii="Arial" w:hAnsi="Arial" w:cs="Arial"/>
        </w:rPr>
      </w:pPr>
      <w:bookmarkStart w:id="2" w:name="_Hlk178690098"/>
      <w:r>
        <w:rPr>
          <w:rFonts w:ascii="Arial" w:hAnsi="Arial" w:cs="Arial"/>
        </w:rPr>
        <w:t>Zamówienie jest dofinansowane w ramach projektu</w:t>
      </w:r>
      <w:r w:rsidRPr="00B55AE1">
        <w:rPr>
          <w:rFonts w:ascii="Arial" w:hAnsi="Arial" w:cs="Arial"/>
        </w:rPr>
        <w:t xml:space="preserve"> pt. </w:t>
      </w:r>
      <w:bookmarkEnd w:id="2"/>
      <w:r w:rsidR="003F4724" w:rsidRPr="003F4724">
        <w:rPr>
          <w:rFonts w:ascii="Arial" w:hAnsi="Arial" w:cs="Arial"/>
        </w:rPr>
        <w:t>FEKP.08.28-IZ.00-0005/24 pn. „Rozwój kształcenia zawodowego w szkołach Powiatu Mogileńskiego” realizowanego w ramach Programu Fundusze Europejskie dla Kujaw i Pomorza 2021-2027</w:t>
      </w:r>
      <w:r>
        <w:rPr>
          <w:rFonts w:ascii="Arial" w:hAnsi="Arial" w:cs="Arial"/>
        </w:rPr>
        <w:t>.</w:t>
      </w:r>
    </w:p>
    <w:p w14:paraId="20D1E3AD" w14:textId="0139B059" w:rsidR="00014502" w:rsidRPr="00926151" w:rsidRDefault="00014502" w:rsidP="00C70B95">
      <w:pPr>
        <w:pStyle w:val="Nagwek3"/>
        <w:numPr>
          <w:ilvl w:val="0"/>
          <w:numId w:val="41"/>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C70B95">
      <w:pPr>
        <w:pStyle w:val="Nagwek3"/>
        <w:numPr>
          <w:ilvl w:val="0"/>
          <w:numId w:val="41"/>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C70B95">
      <w:pPr>
        <w:pStyle w:val="Nagwek3"/>
        <w:numPr>
          <w:ilvl w:val="0"/>
          <w:numId w:val="41"/>
        </w:numPr>
        <w:spacing w:line="360" w:lineRule="auto"/>
      </w:pPr>
      <w:r w:rsidRPr="000C7661">
        <w:t>TERMIN WYKONANIA ZAMÓWIENIA</w:t>
      </w:r>
    </w:p>
    <w:p w14:paraId="2BC19063" w14:textId="77777777" w:rsidR="00247F9A"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w:t>
      </w:r>
    </w:p>
    <w:p w14:paraId="1D92D380" w14:textId="57F72F64" w:rsidR="00247F9A" w:rsidRPr="00C829D2" w:rsidRDefault="00BC3A25" w:rsidP="002471CC">
      <w:pPr>
        <w:pStyle w:val="NormalnyWeb"/>
        <w:spacing w:after="120" w:line="276" w:lineRule="auto"/>
        <w:ind w:left="426"/>
        <w:rPr>
          <w:rFonts w:ascii="Arial" w:hAnsi="Arial" w:cs="Arial"/>
          <w:sz w:val="24"/>
          <w:szCs w:val="24"/>
        </w:rPr>
      </w:pPr>
      <w:r>
        <w:rPr>
          <w:rFonts w:ascii="Arial" w:hAnsi="Arial" w:cs="Arial"/>
          <w:sz w:val="24"/>
          <w:szCs w:val="24"/>
        </w:rPr>
        <w:t>6</w:t>
      </w:r>
      <w:r w:rsidR="00C31DA3">
        <w:rPr>
          <w:rFonts w:ascii="Arial" w:hAnsi="Arial" w:cs="Arial"/>
          <w:sz w:val="24"/>
          <w:szCs w:val="24"/>
        </w:rPr>
        <w:t xml:space="preserve"> miesięcy od dnia podpisania umowy</w:t>
      </w:r>
      <w:r w:rsidR="00183058" w:rsidRPr="00C829D2">
        <w:rPr>
          <w:rFonts w:ascii="Arial" w:hAnsi="Arial" w:cs="Arial"/>
          <w:sz w:val="24"/>
          <w:szCs w:val="24"/>
        </w:rPr>
        <w:t>.</w:t>
      </w:r>
    </w:p>
    <w:p w14:paraId="6FEB2E0F" w14:textId="2D56839B" w:rsidR="00067044" w:rsidRPr="000C7661" w:rsidRDefault="00067044" w:rsidP="00C70B95">
      <w:pPr>
        <w:pStyle w:val="Nagwek3"/>
        <w:numPr>
          <w:ilvl w:val="0"/>
          <w:numId w:val="41"/>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3D0263"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1FEEDD8" w14:textId="0BC1BE0E" w:rsidR="003D0263" w:rsidRPr="002F32B9" w:rsidRDefault="003D0263" w:rsidP="003D0263">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56CC78DB" w14:textId="77777777" w:rsidR="001413A1" w:rsidRPr="00F63422" w:rsidRDefault="00067044" w:rsidP="001413A1">
      <w:pPr>
        <w:pStyle w:val="Teksttreci0"/>
        <w:numPr>
          <w:ilvl w:val="0"/>
          <w:numId w:val="31"/>
        </w:numPr>
        <w:spacing w:line="360" w:lineRule="auto"/>
        <w:ind w:left="851" w:right="20" w:hanging="425"/>
        <w:rPr>
          <w:rFonts w:ascii="Arial" w:hAnsi="Arial" w:cs="Arial"/>
          <w:b/>
          <w:sz w:val="24"/>
          <w:szCs w:val="24"/>
        </w:rPr>
      </w:pPr>
      <w:r w:rsidRPr="00F63422">
        <w:rPr>
          <w:rFonts w:ascii="Arial" w:hAnsi="Arial" w:cs="Arial"/>
          <w:b/>
          <w:sz w:val="24"/>
          <w:szCs w:val="24"/>
        </w:rPr>
        <w:t>zdolności technicznej lub zawodowej:</w:t>
      </w:r>
      <w:r w:rsidR="008D4C3C" w:rsidRPr="00F63422">
        <w:rPr>
          <w:rFonts w:ascii="Arial" w:hAnsi="Arial" w:cs="Arial"/>
          <w:b/>
          <w:sz w:val="24"/>
          <w:szCs w:val="24"/>
        </w:rPr>
        <w:t xml:space="preserve"> </w:t>
      </w:r>
    </w:p>
    <w:p w14:paraId="5A02FFC9" w14:textId="4F899722" w:rsidR="001413A1" w:rsidRPr="00F63422" w:rsidRDefault="001413A1" w:rsidP="001413A1">
      <w:pPr>
        <w:pStyle w:val="Teksttreci0"/>
        <w:spacing w:line="360" w:lineRule="auto"/>
        <w:ind w:left="851" w:right="20" w:firstLine="0"/>
        <w:rPr>
          <w:rFonts w:ascii="Arial" w:hAnsi="Arial" w:cs="Arial"/>
          <w:sz w:val="24"/>
          <w:szCs w:val="24"/>
        </w:rPr>
      </w:pPr>
      <w:r w:rsidRPr="00F63422">
        <w:rPr>
          <w:rFonts w:ascii="Arial" w:hAnsi="Arial" w:cs="Arial"/>
          <w:sz w:val="24"/>
          <w:szCs w:val="24"/>
        </w:rPr>
        <w:t xml:space="preserve">a) w części I </w:t>
      </w:r>
      <w:proofErr w:type="spellStart"/>
      <w:r w:rsidR="00F63422">
        <w:rPr>
          <w:rFonts w:ascii="Arial" w:hAnsi="Arial" w:cs="Arial"/>
          <w:sz w:val="24"/>
          <w:szCs w:val="24"/>
        </w:rPr>
        <w:t>i</w:t>
      </w:r>
      <w:proofErr w:type="spellEnd"/>
      <w:r w:rsidR="00F63422" w:rsidRPr="00F63422">
        <w:rPr>
          <w:rFonts w:ascii="Arial" w:hAnsi="Arial" w:cs="Arial"/>
          <w:sz w:val="24"/>
          <w:szCs w:val="24"/>
        </w:rPr>
        <w:t xml:space="preserve"> II </w:t>
      </w:r>
      <w:r w:rsidRPr="00F63422">
        <w:rPr>
          <w:rFonts w:ascii="Arial" w:hAnsi="Arial" w:cs="Arial"/>
          <w:sz w:val="24"/>
          <w:szCs w:val="24"/>
        </w:rPr>
        <w:t>zamówienia: Zamawiający uzna warunek za spełniony, jeśli wykonawca wykaże wpis do rejestru przedsiębiorców prowadzących ośrodek szkolenia kierowców prowadzonego przez właściwego Starostę, na podstawie przepisów Rozporządzenia Ministra Infrastruktury i Budownictwa z dnia 7 marca 2016 roku w sprawie numeru ewidencyjnego ośrodka szkolenia kierowców i innego podmiotu prowadzącego szkolenie wzorów dokumentów i pieczęci związanych z utworzeniem i działalnością ośrodka szkolenia kierowców oraz wysokość opłaty za wpis do rejestru przedsiębiorców prowadzących ośrodek szkolenia kierowców i opłat za wydanie poświadczenia potwierdzającego spełnienie dodatkowych wymagań przez ośrodek szkolenia kierowców.</w:t>
      </w:r>
    </w:p>
    <w:p w14:paraId="6BA0E55A" w14:textId="29EE3B6C" w:rsidR="001413A1" w:rsidRPr="001413A1" w:rsidRDefault="001413A1" w:rsidP="001413A1">
      <w:pPr>
        <w:pStyle w:val="Teksttreci0"/>
        <w:spacing w:line="360" w:lineRule="auto"/>
        <w:ind w:left="851" w:right="20" w:firstLine="0"/>
        <w:rPr>
          <w:rFonts w:ascii="Arial" w:hAnsi="Arial" w:cs="Arial"/>
          <w:sz w:val="24"/>
          <w:szCs w:val="24"/>
        </w:rPr>
      </w:pPr>
      <w:r w:rsidRPr="00F63422">
        <w:rPr>
          <w:rFonts w:ascii="Arial" w:hAnsi="Arial" w:cs="Arial"/>
          <w:sz w:val="24"/>
          <w:szCs w:val="24"/>
        </w:rPr>
        <w:t>b) w części III</w:t>
      </w:r>
      <w:r w:rsidR="00F63422" w:rsidRPr="00F63422">
        <w:rPr>
          <w:rFonts w:ascii="Arial" w:hAnsi="Arial" w:cs="Arial"/>
          <w:sz w:val="24"/>
          <w:szCs w:val="24"/>
        </w:rPr>
        <w:t>,</w:t>
      </w:r>
      <w:r w:rsidRPr="00F63422">
        <w:rPr>
          <w:rFonts w:ascii="Arial" w:hAnsi="Arial" w:cs="Arial"/>
          <w:sz w:val="24"/>
          <w:szCs w:val="24"/>
        </w:rPr>
        <w:t xml:space="preserve"> IV</w:t>
      </w:r>
      <w:r w:rsidR="00F63422" w:rsidRPr="00F63422">
        <w:rPr>
          <w:rFonts w:ascii="Arial" w:hAnsi="Arial" w:cs="Arial"/>
          <w:sz w:val="24"/>
          <w:szCs w:val="24"/>
        </w:rPr>
        <w:t>, V, VI oraz VII</w:t>
      </w:r>
      <w:r w:rsidRPr="00F63422">
        <w:rPr>
          <w:rFonts w:ascii="Arial" w:hAnsi="Arial" w:cs="Arial"/>
          <w:sz w:val="24"/>
          <w:szCs w:val="24"/>
        </w:rPr>
        <w:t xml:space="preserve"> zamówienia: Zamawiający uzna warunek za spełniony, jeżeli Wykonawca wykaże wpis do Rejestru Instytucji Szkoleniowych.</w:t>
      </w:r>
    </w:p>
    <w:p w14:paraId="4F9C82C3" w14:textId="52FA6927" w:rsidR="00067044" w:rsidRPr="001413A1" w:rsidRDefault="00067044" w:rsidP="001413A1">
      <w:pPr>
        <w:pStyle w:val="Nagwek3"/>
        <w:numPr>
          <w:ilvl w:val="0"/>
          <w:numId w:val="41"/>
        </w:numPr>
        <w:spacing w:line="360" w:lineRule="auto"/>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lastRenderedPageBreak/>
        <w:t xml:space="preserve">Wykluczenie Wykonawcy następuje zgodnie z art. 111 p.z.p. </w:t>
      </w:r>
    </w:p>
    <w:p w14:paraId="4FDC0174" w14:textId="0086792B"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185F4B"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r w:rsidR="00EF2615" w:rsidRPr="00EF2615">
        <w:rPr>
          <w:rFonts w:ascii="Arial" w:hAnsi="Arial" w:cs="Arial"/>
          <w:sz w:val="24"/>
          <w:szCs w:val="24"/>
        </w:rPr>
        <w:t>t.j. Dz. U. z 2024 r. poz. 507</w:t>
      </w:r>
      <w:r w:rsidR="00185F4B" w:rsidRPr="00185F4B">
        <w:rPr>
          <w:rFonts w:ascii="Arial" w:hAnsi="Arial" w:cs="Arial"/>
          <w:sz w:val="24"/>
          <w:szCs w:val="24"/>
        </w:rPr>
        <w:t>)</w:t>
      </w:r>
      <w:r w:rsidR="00185F4B">
        <w:rPr>
          <w:rFonts w:ascii="Arial" w:hAnsi="Arial" w:cs="Arial"/>
          <w:sz w:val="24"/>
          <w:szCs w:val="24"/>
        </w:rPr>
        <w:t xml:space="preserve"> nazywaną dalej Ustawą sankcyjną </w:t>
      </w:r>
      <w:r w:rsidRPr="00E54A86">
        <w:rPr>
          <w:rFonts w:ascii="Arial" w:hAnsi="Arial" w:cs="Arial"/>
          <w:sz w:val="24"/>
          <w:szCs w:val="24"/>
        </w:rPr>
        <w:t>:</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C70B95">
      <w:pPr>
        <w:pStyle w:val="Nagwek3"/>
        <w:numPr>
          <w:ilvl w:val="0"/>
          <w:numId w:val="41"/>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B29BC"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4511365E" w14:textId="217AAC9D" w:rsidR="008B29BC" w:rsidRDefault="008B29BC" w:rsidP="008B29BC">
      <w:pPr>
        <w:pStyle w:val="Akapitzlist"/>
        <w:numPr>
          <w:ilvl w:val="2"/>
          <w:numId w:val="11"/>
        </w:numPr>
        <w:spacing w:line="360" w:lineRule="auto"/>
        <w:ind w:left="709" w:hanging="425"/>
        <w:rPr>
          <w:rFonts w:ascii="Arial" w:hAnsi="Arial" w:cs="Arial"/>
        </w:rPr>
      </w:pPr>
      <w:r w:rsidRPr="008B29BC">
        <w:rPr>
          <w:rFonts w:ascii="Arial" w:hAnsi="Arial" w:cs="Arial"/>
        </w:rPr>
        <w:lastRenderedPageBreak/>
        <w:t>Zaświadczenia i dokumenty potwierdzające wpis do Rejestru Instytucji Szkoleniowych  i/lub wpis do rejestru przedsiębiorców prowadzących ośrodek szkolenia kierowców (w zależności od części, na którą wykonawca składa ofertę).</w:t>
      </w:r>
    </w:p>
    <w:p w14:paraId="0809FC0E" w14:textId="77777777" w:rsidR="008B29BC" w:rsidRPr="008B29BC" w:rsidRDefault="008B29BC" w:rsidP="008B29BC">
      <w:pPr>
        <w:pStyle w:val="Akapitzlist"/>
        <w:ind w:left="709"/>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C70B95">
      <w:pPr>
        <w:pStyle w:val="Nagwek3"/>
        <w:numPr>
          <w:ilvl w:val="0"/>
          <w:numId w:val="41"/>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5BF34A15" w:rsidR="00067044" w:rsidRPr="000C7661" w:rsidRDefault="00067044" w:rsidP="00AB7D87">
      <w:pPr>
        <w:pStyle w:val="Nagwek3"/>
        <w:numPr>
          <w:ilvl w:val="0"/>
          <w:numId w:val="41"/>
        </w:numPr>
        <w:spacing w:line="360" w:lineRule="auto"/>
      </w:pPr>
      <w:r w:rsidRPr="000C7661">
        <w:t>SPOSÓB KOMUNIKACJI</w:t>
      </w:r>
      <w:bookmarkEnd w:id="4"/>
      <w:r w:rsidR="00AB7D87">
        <w:t xml:space="preserve"> ORAZ </w:t>
      </w:r>
      <w:r w:rsidR="00AB7D87" w:rsidRPr="008030E4">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w:t>
      </w:r>
      <w:r w:rsidRPr="00E65CDD">
        <w:rPr>
          <w:rFonts w:ascii="Arial" w:hAnsi="Arial" w:cs="Arial"/>
          <w:bCs/>
        </w:rPr>
        <w:lastRenderedPageBreak/>
        <w:t>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Default="00067044" w:rsidP="00E65CDD">
      <w:pPr>
        <w:pStyle w:val="Akapitzlist"/>
        <w:spacing w:line="360" w:lineRule="auto"/>
        <w:ind w:left="852" w:right="92"/>
      </w:pPr>
      <w:hyperlink r:id="rId13" w:history="1">
        <w:r w:rsidRPr="00E65CDD">
          <w:rPr>
            <w:rFonts w:ascii="Arial" w:hAnsi="Arial" w:cs="Arial"/>
            <w:b/>
            <w:u w:color="FF0000"/>
          </w:rPr>
          <w:t>https://platformazakupowa.pl/pn/powiat.mogilno</w:t>
        </w:r>
      </w:hyperlink>
    </w:p>
    <w:p w14:paraId="745E0CB1" w14:textId="18C8195D" w:rsidR="008030E4" w:rsidRPr="00AB7D87" w:rsidRDefault="008030E4" w:rsidP="00AB7D87">
      <w:pPr>
        <w:pStyle w:val="Akapitzlist"/>
        <w:numPr>
          <w:ilvl w:val="1"/>
          <w:numId w:val="16"/>
        </w:numPr>
        <w:spacing w:line="360" w:lineRule="auto"/>
        <w:ind w:left="448" w:right="92" w:hanging="448"/>
        <w:rPr>
          <w:rFonts w:ascii="Arial" w:hAnsi="Arial" w:cs="Arial"/>
        </w:rPr>
      </w:pPr>
      <w:r w:rsidRPr="00AB7D87">
        <w:rPr>
          <w:rFonts w:ascii="Arial" w:hAnsi="Arial" w:cs="Arial"/>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AB7D87">
        <w:rPr>
          <w:rFonts w:ascii="Arial" w:hAnsi="Arial" w:cs="Arial"/>
        </w:rPr>
        <w:t>doc</w:t>
      </w:r>
      <w:proofErr w:type="spellEnd"/>
      <w:r w:rsidRPr="00AB7D87">
        <w:rPr>
          <w:rFonts w:ascii="Arial" w:hAnsi="Arial" w:cs="Arial"/>
        </w:rPr>
        <w:t>, .</w:t>
      </w:r>
      <w:proofErr w:type="spellStart"/>
      <w:r w:rsidRPr="00AB7D87">
        <w:rPr>
          <w:rFonts w:ascii="Arial" w:hAnsi="Arial" w:cs="Arial"/>
        </w:rPr>
        <w:t>docx</w:t>
      </w:r>
      <w:proofErr w:type="spellEnd"/>
      <w:r w:rsidRPr="00AB7D87">
        <w:rPr>
          <w:rFonts w:ascii="Arial" w:hAnsi="Arial" w:cs="Arial"/>
        </w:rPr>
        <w:t>, .</w:t>
      </w:r>
      <w:proofErr w:type="spellStart"/>
      <w:r w:rsidRPr="00AB7D87">
        <w:rPr>
          <w:rFonts w:ascii="Arial" w:hAnsi="Arial" w:cs="Arial"/>
        </w:rPr>
        <w:t>odt</w:t>
      </w:r>
      <w:proofErr w:type="spellEnd"/>
      <w:r w:rsidRPr="00AB7D87">
        <w:rPr>
          <w:rFonts w:ascii="Arial" w:hAnsi="Arial" w:cs="Arial"/>
        </w:rPr>
        <w:t>. Ofertę, a także oświadczenie o jakim mowa w Rozdziale X ust. 1 SWZ składa się, pod rygorem nieważności, w formie elektronicznej lub w postaci elektronicznej opatrzonej kwalifikowalnym podpisem elektronicznym, podpisem zaufanym lub podpisem osobistym.</w:t>
      </w:r>
    </w:p>
    <w:p w14:paraId="111FDE4A" w14:textId="6B6B3D7D" w:rsidR="008B29BC" w:rsidRPr="008B29BC" w:rsidRDefault="00067044" w:rsidP="00AB7D87">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lastRenderedPageBreak/>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3A3AB69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w:t>
      </w:r>
      <w:r w:rsidR="008D355E">
        <w:rPr>
          <w:rFonts w:ascii="Arial" w:hAnsi="Arial" w:cs="Arial"/>
        </w:rPr>
        <w:t>9</w:t>
      </w:r>
      <w:r w:rsidRPr="00E65CDD">
        <w:rPr>
          <w:rFonts w:ascii="Arial" w:hAnsi="Arial" w:cs="Arial"/>
        </w:rPr>
        <w:t>,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w:t>
      </w:r>
      <w:r w:rsidR="008D355E">
        <w:rPr>
          <w:rFonts w:ascii="Arial" w:hAnsi="Arial" w:cs="Arial"/>
        </w:rPr>
        <w:t>9</w:t>
      </w:r>
      <w:r w:rsidRPr="00E65CDD">
        <w:rPr>
          <w:rFonts w:ascii="Arial" w:hAnsi="Arial" w:cs="Arial"/>
        </w:rPr>
        <w:t>, zamawiający nie ma obowiązku udzielania wyjaśnień SWZ oraz obowiązku przedłużenia terminu składania ofert.</w:t>
      </w:r>
    </w:p>
    <w:p w14:paraId="1C9F836D" w14:textId="3727E649"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Przedłużenie terminu składania ofert, o których mowa w ust. </w:t>
      </w:r>
      <w:r w:rsidR="008D355E">
        <w:rPr>
          <w:rFonts w:ascii="Arial" w:hAnsi="Arial" w:cs="Arial"/>
        </w:rPr>
        <w:t>10</w:t>
      </w:r>
      <w:r w:rsidRPr="00E65CDD">
        <w:rPr>
          <w:rFonts w:ascii="Arial" w:hAnsi="Arial" w:cs="Arial"/>
        </w:rPr>
        <w:t>, nie wpływa na bieg terminu składania wniosku o wyjaśnienie treści SWZ.</w:t>
      </w:r>
    </w:p>
    <w:p w14:paraId="2E81A791" w14:textId="472E8325" w:rsidR="00067044" w:rsidRPr="000C7661" w:rsidRDefault="00067044" w:rsidP="008D355E">
      <w:pPr>
        <w:pStyle w:val="Nagwek3"/>
        <w:numPr>
          <w:ilvl w:val="0"/>
          <w:numId w:val="41"/>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69A1828A"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C131E">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3624070"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lastRenderedPageBreak/>
        <w:t xml:space="preserve">Ofertę składa się na Formularzu Ofertowym – </w:t>
      </w:r>
      <w:r w:rsidRPr="00FB2D15">
        <w:rPr>
          <w:rFonts w:ascii="Arial" w:hAnsi="Arial" w:cs="Arial"/>
        </w:rPr>
        <w:t xml:space="preserve">zgodnie z </w:t>
      </w:r>
      <w:r w:rsidRPr="00FB2D15">
        <w:rPr>
          <w:rFonts w:ascii="Arial" w:hAnsi="Arial" w:cs="Arial"/>
          <w:b/>
        </w:rPr>
        <w:t>Załącznikiem nr 1</w:t>
      </w:r>
      <w:r w:rsidR="00D273A1" w:rsidRPr="00FB2D15">
        <w:rPr>
          <w:rFonts w:ascii="Arial" w:hAnsi="Arial" w:cs="Arial"/>
          <w:b/>
        </w:rPr>
        <w:t>a</w:t>
      </w:r>
      <w:r w:rsidR="00FB2D15" w:rsidRPr="00FB2D15">
        <w:rPr>
          <w:rFonts w:ascii="Arial" w:hAnsi="Arial" w:cs="Arial"/>
          <w:b/>
        </w:rPr>
        <w:t>,</w:t>
      </w:r>
      <w:r w:rsidR="00D273A1" w:rsidRPr="00FB2D15">
        <w:rPr>
          <w:rFonts w:ascii="Arial" w:hAnsi="Arial" w:cs="Arial"/>
          <w:b/>
        </w:rPr>
        <w:t xml:space="preserve"> 1b</w:t>
      </w:r>
      <w:r w:rsidR="00FB2D15" w:rsidRPr="00FB2D15">
        <w:rPr>
          <w:rFonts w:ascii="Arial" w:hAnsi="Arial" w:cs="Arial"/>
          <w:b/>
        </w:rPr>
        <w:t>, 1c, 1d, 1e, 1f oraz 1g</w:t>
      </w:r>
      <w:r w:rsidR="005D60C6" w:rsidRPr="00FB2D15">
        <w:rPr>
          <w:rFonts w:ascii="Arial" w:hAnsi="Arial" w:cs="Arial"/>
          <w:b/>
        </w:rPr>
        <w:t xml:space="preserve"> </w:t>
      </w:r>
      <w:r w:rsidRPr="00FB2D15">
        <w:rPr>
          <w:rFonts w:ascii="Arial" w:hAnsi="Arial" w:cs="Arial"/>
          <w:b/>
        </w:rPr>
        <w:t>do SWZ</w:t>
      </w:r>
      <w:r w:rsidRPr="00FB2D15">
        <w:rPr>
          <w:rFonts w:ascii="Arial" w:hAnsi="Arial" w:cs="Arial"/>
        </w:rPr>
        <w:t>.</w:t>
      </w:r>
      <w:r w:rsidRPr="00A90744">
        <w:rPr>
          <w:rFonts w:ascii="Arial" w:hAnsi="Arial" w:cs="Arial"/>
        </w:rPr>
        <w:t xml:space="preserve">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6C51DF0B"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w:t>
      </w:r>
      <w:r w:rsidR="006F2CC4" w:rsidRPr="008428A2">
        <w:rPr>
          <w:rFonts w:ascii="Arial" w:hAnsi="Arial" w:cs="Arial"/>
          <w:bCs/>
        </w:rPr>
        <w:t xml:space="preserve">(załącznik nr </w:t>
      </w:r>
      <w:r w:rsidR="00D273A1" w:rsidRPr="008428A2">
        <w:rPr>
          <w:rFonts w:ascii="Arial" w:hAnsi="Arial" w:cs="Arial"/>
          <w:bCs/>
        </w:rPr>
        <w:t>6</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D355E">
      <w:pPr>
        <w:pStyle w:val="Nagwek3"/>
        <w:numPr>
          <w:ilvl w:val="0"/>
          <w:numId w:val="41"/>
        </w:numPr>
        <w:spacing w:line="360" w:lineRule="auto"/>
      </w:pPr>
      <w:r w:rsidRPr="000C7661">
        <w:t>SPOSÓB OBLICZENIA CENY OFERTY</w:t>
      </w:r>
    </w:p>
    <w:p w14:paraId="679BC336" w14:textId="1E18DDCA"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3D0263">
        <w:rPr>
          <w:rFonts w:ascii="Arial" w:hAnsi="Arial" w:cs="Arial"/>
          <w:b/>
        </w:rPr>
        <w:t>a</w:t>
      </w:r>
      <w:r w:rsidR="0043116B">
        <w:rPr>
          <w:rFonts w:ascii="Arial" w:hAnsi="Arial" w:cs="Arial"/>
          <w:b/>
        </w:rPr>
        <w:t xml:space="preserve">, </w:t>
      </w:r>
      <w:r w:rsidR="003D0263">
        <w:rPr>
          <w:rFonts w:ascii="Arial" w:hAnsi="Arial" w:cs="Arial"/>
          <w:b/>
        </w:rPr>
        <w:t>1b</w:t>
      </w:r>
      <w:r w:rsidR="0043116B">
        <w:rPr>
          <w:rFonts w:ascii="Arial" w:hAnsi="Arial" w:cs="Arial"/>
          <w:b/>
        </w:rPr>
        <w:t>, 1c, 1d, 1e, 1f oraz 1g</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w:t>
      </w:r>
      <w:r w:rsidRPr="0030179D">
        <w:rPr>
          <w:rFonts w:ascii="Arial" w:hAnsi="Arial" w:cs="Arial"/>
        </w:rPr>
        <w:lastRenderedPageBreak/>
        <w:t xml:space="preserve">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8D355E">
      <w:pPr>
        <w:pStyle w:val="Nagwek3"/>
        <w:numPr>
          <w:ilvl w:val="0"/>
          <w:numId w:val="41"/>
        </w:numPr>
        <w:spacing w:line="360" w:lineRule="auto"/>
      </w:pPr>
      <w:r w:rsidRPr="000C7661">
        <w:t>TERMIN ZWIĄZANIA OFERTĄ</w:t>
      </w:r>
    </w:p>
    <w:p w14:paraId="2F44546C" w14:textId="1E6E30CF"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22426E">
        <w:rPr>
          <w:rFonts w:ascii="Arial" w:hAnsi="Arial" w:cs="Arial"/>
          <w:b/>
        </w:rPr>
        <w:t>29</w:t>
      </w:r>
      <w:r w:rsidRPr="0022426E">
        <w:rPr>
          <w:rFonts w:ascii="Arial" w:hAnsi="Arial" w:cs="Arial"/>
          <w:b/>
        </w:rPr>
        <w:t xml:space="preserve"> dni</w:t>
      </w:r>
      <w:r w:rsidR="006C0439" w:rsidRPr="0022426E">
        <w:rPr>
          <w:rFonts w:ascii="Arial" w:hAnsi="Arial" w:cs="Arial"/>
          <w:b/>
        </w:rPr>
        <w:t xml:space="preserve"> tj. do dnia </w:t>
      </w:r>
      <w:r w:rsidR="00993540" w:rsidRPr="0022426E">
        <w:rPr>
          <w:rFonts w:ascii="Arial" w:hAnsi="Arial" w:cs="Arial"/>
          <w:b/>
        </w:rPr>
        <w:t>2</w:t>
      </w:r>
      <w:r w:rsidR="0022426E">
        <w:rPr>
          <w:rFonts w:ascii="Arial" w:hAnsi="Arial" w:cs="Arial"/>
          <w:b/>
        </w:rPr>
        <w:t>8</w:t>
      </w:r>
      <w:r w:rsidR="00E106BF" w:rsidRPr="0022426E">
        <w:rPr>
          <w:rFonts w:ascii="Arial" w:hAnsi="Arial" w:cs="Arial"/>
          <w:b/>
        </w:rPr>
        <w:t>.</w:t>
      </w:r>
      <w:r w:rsidR="00993540" w:rsidRPr="0022426E">
        <w:rPr>
          <w:rFonts w:ascii="Arial" w:hAnsi="Arial" w:cs="Arial"/>
          <w:b/>
        </w:rPr>
        <w:t>02</w:t>
      </w:r>
      <w:r w:rsidR="00E82A1A" w:rsidRPr="0022426E">
        <w:rPr>
          <w:rFonts w:ascii="Arial" w:hAnsi="Arial" w:cs="Arial"/>
          <w:b/>
        </w:rPr>
        <w:t>.</w:t>
      </w:r>
      <w:r w:rsidR="00E106BF" w:rsidRPr="0022426E">
        <w:rPr>
          <w:rFonts w:ascii="Arial" w:hAnsi="Arial" w:cs="Arial"/>
          <w:b/>
        </w:rPr>
        <w:t>202</w:t>
      </w:r>
      <w:r w:rsidR="00993540" w:rsidRPr="0022426E">
        <w:rPr>
          <w:rFonts w:ascii="Arial" w:hAnsi="Arial" w:cs="Arial"/>
          <w:b/>
        </w:rPr>
        <w:t>5</w:t>
      </w:r>
      <w:r w:rsidR="00E106BF" w:rsidRPr="0022426E">
        <w:rPr>
          <w:rFonts w:ascii="Arial" w:hAnsi="Arial" w:cs="Arial"/>
          <w:b/>
        </w:rPr>
        <w:t xml:space="preserve"> r</w:t>
      </w:r>
      <w:r w:rsidRPr="0022426E">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8D355E" w:rsidRDefault="00067044" w:rsidP="008D355E">
      <w:pPr>
        <w:pStyle w:val="Nagwek3"/>
        <w:numPr>
          <w:ilvl w:val="0"/>
          <w:numId w:val="41"/>
        </w:numPr>
        <w:spacing w:line="360" w:lineRule="auto"/>
      </w:pPr>
      <w:r w:rsidRPr="008D355E">
        <w:lastRenderedPageBreak/>
        <w:t>SPOSÓB I TERMIN SKŁADANIA I OTWARCIA OFERT</w:t>
      </w:r>
    </w:p>
    <w:p w14:paraId="2F0D8854" w14:textId="44BA12A2"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2426E" w:rsidRPr="0022426E">
        <w:rPr>
          <w:rFonts w:ascii="Arial" w:hAnsi="Arial" w:cs="Arial"/>
          <w:b/>
        </w:rPr>
        <w:t>31</w:t>
      </w:r>
      <w:r w:rsidR="003F0A2B" w:rsidRPr="0022426E">
        <w:rPr>
          <w:rFonts w:ascii="Arial" w:hAnsi="Arial" w:cs="Arial"/>
          <w:b/>
        </w:rPr>
        <w:t>.</w:t>
      </w:r>
      <w:r w:rsidR="00993540" w:rsidRPr="0022426E">
        <w:rPr>
          <w:rFonts w:ascii="Arial" w:hAnsi="Arial" w:cs="Arial"/>
          <w:b/>
        </w:rPr>
        <w:t>0</w:t>
      </w:r>
      <w:r w:rsidR="003F0A2B" w:rsidRPr="0022426E">
        <w:rPr>
          <w:rFonts w:ascii="Arial" w:hAnsi="Arial" w:cs="Arial"/>
          <w:b/>
        </w:rPr>
        <w:t>1</w:t>
      </w:r>
      <w:r w:rsidR="000B538E" w:rsidRPr="0022426E">
        <w:rPr>
          <w:rFonts w:ascii="Arial" w:hAnsi="Arial" w:cs="Arial"/>
          <w:b/>
        </w:rPr>
        <w:t>.</w:t>
      </w:r>
      <w:r w:rsidRPr="0022426E">
        <w:rPr>
          <w:rFonts w:ascii="Arial" w:hAnsi="Arial" w:cs="Arial"/>
          <w:b/>
        </w:rPr>
        <w:t>202</w:t>
      </w:r>
      <w:r w:rsidR="00993540" w:rsidRPr="0022426E">
        <w:rPr>
          <w:rFonts w:ascii="Arial" w:hAnsi="Arial" w:cs="Arial"/>
          <w:b/>
        </w:rPr>
        <w:t>5</w:t>
      </w:r>
      <w:r w:rsidRPr="0022426E">
        <w:rPr>
          <w:rFonts w:ascii="Arial" w:hAnsi="Arial" w:cs="Arial"/>
          <w:b/>
        </w:rPr>
        <w:t xml:space="preserve"> r.</w:t>
      </w:r>
      <w:r w:rsidRPr="00C149FC">
        <w:rPr>
          <w:rFonts w:ascii="Arial" w:hAnsi="Arial" w:cs="Arial"/>
          <w:b/>
        </w:rPr>
        <w:t xml:space="preserve"> do godziny </w:t>
      </w:r>
      <w:r w:rsidR="003F0A2B">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7F38C1A"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2426E" w:rsidRPr="0022426E">
        <w:rPr>
          <w:rFonts w:ascii="Arial" w:hAnsi="Arial" w:cs="Arial"/>
          <w:b/>
          <w:bCs/>
        </w:rPr>
        <w:t>31</w:t>
      </w:r>
      <w:r w:rsidR="003F0A2B" w:rsidRPr="0022426E">
        <w:rPr>
          <w:rFonts w:ascii="Arial" w:hAnsi="Arial" w:cs="Arial"/>
          <w:b/>
          <w:bCs/>
        </w:rPr>
        <w:t>.</w:t>
      </w:r>
      <w:r w:rsidR="00993540" w:rsidRPr="0022426E">
        <w:rPr>
          <w:rFonts w:ascii="Arial" w:hAnsi="Arial" w:cs="Arial"/>
          <w:b/>
          <w:bCs/>
        </w:rPr>
        <w:t>0</w:t>
      </w:r>
      <w:r w:rsidR="003F0A2B" w:rsidRPr="0022426E">
        <w:rPr>
          <w:rFonts w:ascii="Arial" w:hAnsi="Arial" w:cs="Arial"/>
          <w:b/>
          <w:bCs/>
        </w:rPr>
        <w:t>1</w:t>
      </w:r>
      <w:r w:rsidR="00CD3D37" w:rsidRPr="0022426E">
        <w:rPr>
          <w:rFonts w:ascii="Arial" w:hAnsi="Arial" w:cs="Arial"/>
          <w:b/>
          <w:bCs/>
        </w:rPr>
        <w:t>.</w:t>
      </w:r>
      <w:r w:rsidRPr="0022426E">
        <w:rPr>
          <w:rFonts w:ascii="Arial" w:hAnsi="Arial" w:cs="Arial"/>
          <w:b/>
        </w:rPr>
        <w:t>202</w:t>
      </w:r>
      <w:r w:rsidR="00993540" w:rsidRPr="0022426E">
        <w:rPr>
          <w:rFonts w:ascii="Arial" w:hAnsi="Arial" w:cs="Arial"/>
          <w:b/>
        </w:rPr>
        <w:t>5</w:t>
      </w:r>
      <w:r w:rsidRPr="0022426E">
        <w:rPr>
          <w:rFonts w:ascii="Arial" w:hAnsi="Arial" w:cs="Arial"/>
          <w:b/>
        </w:rPr>
        <w:t xml:space="preserve"> r.</w:t>
      </w:r>
      <w:r w:rsidRPr="00C149FC">
        <w:rPr>
          <w:rFonts w:ascii="Arial" w:hAnsi="Arial" w:cs="Arial"/>
          <w:b/>
        </w:rPr>
        <w:t xml:space="preserve"> o godzinie </w:t>
      </w:r>
      <w:r w:rsidR="003F0A2B">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8D355E">
      <w:pPr>
        <w:pStyle w:val="Nagwek3"/>
        <w:numPr>
          <w:ilvl w:val="0"/>
          <w:numId w:val="41"/>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70EFB19" w14:textId="77777777" w:rsidR="006F2487" w:rsidRDefault="00904BF7" w:rsidP="006F2487">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52D15D53" w14:textId="4099185F" w:rsidR="006F2487" w:rsidRPr="006F2487" w:rsidRDefault="006F2487" w:rsidP="006F2487">
      <w:pPr>
        <w:pStyle w:val="Akapitzlist"/>
        <w:numPr>
          <w:ilvl w:val="0"/>
          <w:numId w:val="39"/>
        </w:numPr>
        <w:spacing w:line="360" w:lineRule="auto"/>
        <w:ind w:left="993" w:hanging="75"/>
        <w:rPr>
          <w:rFonts w:ascii="Arial" w:hAnsi="Arial" w:cs="Arial"/>
        </w:rPr>
      </w:pPr>
      <w:r w:rsidRPr="006F2487">
        <w:rPr>
          <w:rFonts w:ascii="Arial" w:hAnsi="Arial" w:cs="Arial"/>
          <w:b/>
        </w:rPr>
        <w:t xml:space="preserve">Dodatkowe godziny zajęć praktycznych (DG) </w:t>
      </w:r>
      <w:r w:rsidRPr="00A02AE5">
        <w:rPr>
          <w:rFonts w:ascii="Arial" w:hAnsi="Arial" w:cs="Arial"/>
          <w:bCs/>
        </w:rPr>
        <w:t>– maks. 40 pkt.</w:t>
      </w:r>
    </w:p>
    <w:p w14:paraId="3FBCEF8A" w14:textId="48990C9A" w:rsidR="00067044" w:rsidRPr="006F2487" w:rsidRDefault="00067044" w:rsidP="006F2487">
      <w:pPr>
        <w:pStyle w:val="Akapitzlist"/>
        <w:numPr>
          <w:ilvl w:val="0"/>
          <w:numId w:val="22"/>
        </w:numPr>
        <w:tabs>
          <w:tab w:val="clear" w:pos="1800"/>
          <w:tab w:val="num" w:pos="426"/>
        </w:tabs>
        <w:spacing w:line="360" w:lineRule="auto"/>
        <w:ind w:hanging="1800"/>
        <w:rPr>
          <w:rFonts w:ascii="Arial" w:hAnsi="Arial" w:cs="Arial"/>
        </w:rPr>
      </w:pPr>
      <w:r w:rsidRPr="006F2487">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50EFF611"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4A816568" w14:textId="77777777" w:rsidR="00636668" w:rsidRPr="00411A21" w:rsidRDefault="00636668" w:rsidP="00636668">
      <w:pPr>
        <w:pStyle w:val="Akapitzlist"/>
        <w:numPr>
          <w:ilvl w:val="0"/>
          <w:numId w:val="27"/>
        </w:numPr>
        <w:spacing w:line="360" w:lineRule="auto"/>
        <w:contextualSpacing/>
        <w:rPr>
          <w:rFonts w:ascii="Arial" w:hAnsi="Arial" w:cs="Arial"/>
          <w:b/>
          <w:bCs/>
        </w:rPr>
      </w:pPr>
      <w:r w:rsidRPr="00411A21">
        <w:rPr>
          <w:rFonts w:ascii="Arial" w:hAnsi="Arial" w:cs="Arial"/>
          <w:b/>
          <w:bCs/>
        </w:rPr>
        <w:t xml:space="preserve">Dodatkowe godziny zajęć praktycznych (DG) </w:t>
      </w:r>
    </w:p>
    <w:p w14:paraId="611C2E55" w14:textId="77777777"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Minimalne wymiary godzin zajęć praktycznych dla każdej części zamówienia, zostały określone w rozdziale IV SWZ.</w:t>
      </w:r>
    </w:p>
    <w:p w14:paraId="112A4DC5" w14:textId="77777777" w:rsidR="00636668" w:rsidRPr="00636668" w:rsidRDefault="00636668" w:rsidP="00636668">
      <w:pPr>
        <w:pStyle w:val="Akapitzlist"/>
        <w:spacing w:line="360" w:lineRule="auto"/>
        <w:ind w:left="1080"/>
        <w:contextualSpacing/>
        <w:rPr>
          <w:rFonts w:ascii="Arial" w:hAnsi="Arial" w:cs="Arial"/>
          <w:b/>
          <w:bCs/>
        </w:rPr>
      </w:pPr>
    </w:p>
    <w:p w14:paraId="1EF63EB5" w14:textId="52498D9C" w:rsidR="00636668" w:rsidRPr="00636668" w:rsidRDefault="00636668" w:rsidP="00636668">
      <w:pPr>
        <w:pStyle w:val="Akapitzlist"/>
        <w:spacing w:line="360" w:lineRule="auto"/>
        <w:ind w:left="1080"/>
        <w:contextualSpacing/>
        <w:rPr>
          <w:rFonts w:ascii="Arial" w:hAnsi="Arial" w:cs="Arial"/>
          <w:b/>
          <w:bCs/>
        </w:rPr>
      </w:pPr>
      <w:r w:rsidRPr="00636668">
        <w:rPr>
          <w:rFonts w:ascii="Arial" w:hAnsi="Arial" w:cs="Arial"/>
          <w:b/>
          <w:bCs/>
        </w:rPr>
        <w:t>Dla cz. I</w:t>
      </w:r>
      <w:r>
        <w:rPr>
          <w:rFonts w:ascii="Arial" w:hAnsi="Arial" w:cs="Arial"/>
          <w:b/>
          <w:bCs/>
        </w:rPr>
        <w:t xml:space="preserve"> </w:t>
      </w:r>
      <w:proofErr w:type="spellStart"/>
      <w:r>
        <w:rPr>
          <w:rFonts w:ascii="Arial" w:hAnsi="Arial" w:cs="Arial"/>
          <w:b/>
          <w:bCs/>
        </w:rPr>
        <w:t>i</w:t>
      </w:r>
      <w:proofErr w:type="spellEnd"/>
      <w:r>
        <w:rPr>
          <w:rFonts w:ascii="Arial" w:hAnsi="Arial" w:cs="Arial"/>
          <w:b/>
          <w:bCs/>
        </w:rPr>
        <w:t xml:space="preserve"> II</w:t>
      </w:r>
    </w:p>
    <w:p w14:paraId="67D06BCF" w14:textId="77777777"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Brak dodatkowych godzin - 0 pkt</w:t>
      </w:r>
    </w:p>
    <w:p w14:paraId="41C4DE08" w14:textId="77777777"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1 dodatkowa godzina - 40 pkt</w:t>
      </w:r>
    </w:p>
    <w:p w14:paraId="3886C015" w14:textId="77777777" w:rsidR="00636668" w:rsidRPr="00636668" w:rsidRDefault="00636668" w:rsidP="00636668">
      <w:pPr>
        <w:pStyle w:val="Akapitzlist"/>
        <w:spacing w:line="360" w:lineRule="auto"/>
        <w:ind w:left="1080"/>
        <w:contextualSpacing/>
        <w:rPr>
          <w:rFonts w:ascii="Arial" w:hAnsi="Arial" w:cs="Arial"/>
          <w:b/>
          <w:bCs/>
        </w:rPr>
      </w:pPr>
    </w:p>
    <w:p w14:paraId="2483C40A" w14:textId="14E9525D"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Dla cz. I</w:t>
      </w:r>
      <w:r w:rsidR="00105E98">
        <w:rPr>
          <w:rFonts w:ascii="Arial" w:hAnsi="Arial" w:cs="Arial"/>
        </w:rPr>
        <w:t xml:space="preserve"> </w:t>
      </w:r>
      <w:proofErr w:type="spellStart"/>
      <w:r w:rsidR="00105E98">
        <w:rPr>
          <w:rFonts w:ascii="Arial" w:hAnsi="Arial" w:cs="Arial"/>
        </w:rPr>
        <w:t>i</w:t>
      </w:r>
      <w:proofErr w:type="spellEnd"/>
      <w:r w:rsidR="00105E98">
        <w:rPr>
          <w:rFonts w:ascii="Arial" w:hAnsi="Arial" w:cs="Arial"/>
        </w:rPr>
        <w:t xml:space="preserve"> II</w:t>
      </w:r>
      <w:r w:rsidRPr="00636668">
        <w:rPr>
          <w:rFonts w:ascii="Arial" w:hAnsi="Arial" w:cs="Arial"/>
        </w:rPr>
        <w:t xml:space="preserve"> zamówienia, dodatkowa godzina zajęć praktycznych dotyczy każdego ucznia z osobna, co oznacza, że oferując 1 dodatkową godzinę, wykonawca zobowiązuje się do przeprowadzenia łącznie </w:t>
      </w:r>
      <w:r w:rsidR="0082240C">
        <w:rPr>
          <w:rFonts w:ascii="Arial" w:hAnsi="Arial" w:cs="Arial"/>
        </w:rPr>
        <w:t>20</w:t>
      </w:r>
      <w:r w:rsidRPr="00636668">
        <w:rPr>
          <w:rFonts w:ascii="Arial" w:hAnsi="Arial" w:cs="Arial"/>
        </w:rPr>
        <w:t xml:space="preserve"> dodatkowych godzin zajęć praktycznych</w:t>
      </w:r>
      <w:r w:rsidR="0082240C">
        <w:rPr>
          <w:rFonts w:ascii="Arial" w:hAnsi="Arial" w:cs="Arial"/>
        </w:rPr>
        <w:t xml:space="preserve"> dla cz. I </w:t>
      </w:r>
      <w:proofErr w:type="spellStart"/>
      <w:r w:rsidR="0082240C">
        <w:rPr>
          <w:rFonts w:ascii="Arial" w:hAnsi="Arial" w:cs="Arial"/>
        </w:rPr>
        <w:t>i</w:t>
      </w:r>
      <w:proofErr w:type="spellEnd"/>
      <w:r w:rsidR="0082240C">
        <w:rPr>
          <w:rFonts w:ascii="Arial" w:hAnsi="Arial" w:cs="Arial"/>
        </w:rPr>
        <w:t xml:space="preserve"> 10 </w:t>
      </w:r>
      <w:r w:rsidR="0082240C" w:rsidRPr="00636668">
        <w:rPr>
          <w:rFonts w:ascii="Arial" w:hAnsi="Arial" w:cs="Arial"/>
        </w:rPr>
        <w:t>dodatkowych godzin zajęć praktycznych</w:t>
      </w:r>
      <w:r w:rsidR="0082240C">
        <w:rPr>
          <w:rFonts w:ascii="Arial" w:hAnsi="Arial" w:cs="Arial"/>
        </w:rPr>
        <w:t xml:space="preserve"> dla cz. II</w:t>
      </w:r>
      <w:r w:rsidRPr="00636668">
        <w:rPr>
          <w:rFonts w:ascii="Arial" w:hAnsi="Arial" w:cs="Arial"/>
        </w:rPr>
        <w:t>.</w:t>
      </w:r>
    </w:p>
    <w:p w14:paraId="6E048860" w14:textId="77777777" w:rsidR="00636668" w:rsidRPr="00636668" w:rsidRDefault="00636668" w:rsidP="00636668">
      <w:pPr>
        <w:pStyle w:val="Akapitzlist"/>
        <w:spacing w:line="360" w:lineRule="auto"/>
        <w:ind w:left="1080"/>
        <w:contextualSpacing/>
        <w:rPr>
          <w:rFonts w:ascii="Arial" w:hAnsi="Arial" w:cs="Arial"/>
          <w:b/>
          <w:bCs/>
        </w:rPr>
      </w:pPr>
    </w:p>
    <w:p w14:paraId="3EF0B56C" w14:textId="6839793F" w:rsidR="00636668" w:rsidRPr="00636668" w:rsidRDefault="00636668" w:rsidP="00636668">
      <w:pPr>
        <w:pStyle w:val="Akapitzlist"/>
        <w:spacing w:line="360" w:lineRule="auto"/>
        <w:ind w:left="1080"/>
        <w:contextualSpacing/>
        <w:rPr>
          <w:rFonts w:ascii="Arial" w:hAnsi="Arial" w:cs="Arial"/>
          <w:b/>
          <w:bCs/>
        </w:rPr>
      </w:pPr>
      <w:r w:rsidRPr="00636668">
        <w:rPr>
          <w:rFonts w:ascii="Arial" w:hAnsi="Arial" w:cs="Arial"/>
          <w:b/>
          <w:bCs/>
        </w:rPr>
        <w:t>Dla cz. III</w:t>
      </w:r>
      <w:r w:rsidR="00411A21">
        <w:rPr>
          <w:rFonts w:ascii="Arial" w:hAnsi="Arial" w:cs="Arial"/>
          <w:b/>
          <w:bCs/>
        </w:rPr>
        <w:t>,</w:t>
      </w:r>
      <w:r w:rsidRPr="00636668">
        <w:rPr>
          <w:rFonts w:ascii="Arial" w:hAnsi="Arial" w:cs="Arial"/>
          <w:b/>
          <w:bCs/>
        </w:rPr>
        <w:t xml:space="preserve"> IV</w:t>
      </w:r>
      <w:r w:rsidR="00411A21">
        <w:rPr>
          <w:rFonts w:ascii="Arial" w:hAnsi="Arial" w:cs="Arial"/>
          <w:b/>
          <w:bCs/>
        </w:rPr>
        <w:t>, V, VI, VII</w:t>
      </w:r>
    </w:p>
    <w:p w14:paraId="336CD577" w14:textId="77777777"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Brak dodatkowych godzin - 0 pkt</w:t>
      </w:r>
    </w:p>
    <w:p w14:paraId="7145F8EA" w14:textId="77777777"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1 dodatkowa godzina – 20 pkt</w:t>
      </w:r>
    </w:p>
    <w:p w14:paraId="246B1C2D" w14:textId="77777777"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2 dodatkowe godziny – 40 pkt</w:t>
      </w:r>
    </w:p>
    <w:p w14:paraId="3C24A4DE" w14:textId="77777777" w:rsidR="00636668" w:rsidRPr="00636668" w:rsidRDefault="00636668" w:rsidP="00636668">
      <w:pPr>
        <w:pStyle w:val="Akapitzlist"/>
        <w:spacing w:line="360" w:lineRule="auto"/>
        <w:ind w:left="1080"/>
        <w:contextualSpacing/>
        <w:rPr>
          <w:rFonts w:ascii="Arial" w:hAnsi="Arial" w:cs="Arial"/>
        </w:rPr>
      </w:pPr>
    </w:p>
    <w:p w14:paraId="64D5AD2A" w14:textId="3CAA1F05" w:rsidR="00636668" w:rsidRPr="00636668" w:rsidRDefault="00636668" w:rsidP="00636668">
      <w:pPr>
        <w:pStyle w:val="Akapitzlist"/>
        <w:spacing w:line="360" w:lineRule="auto"/>
        <w:ind w:left="1080"/>
        <w:contextualSpacing/>
        <w:rPr>
          <w:rFonts w:ascii="Arial" w:hAnsi="Arial" w:cs="Arial"/>
        </w:rPr>
      </w:pPr>
      <w:r w:rsidRPr="00636668">
        <w:rPr>
          <w:rFonts w:ascii="Arial" w:hAnsi="Arial" w:cs="Arial"/>
        </w:rPr>
        <w:t>Dla cz. II</w:t>
      </w:r>
      <w:r w:rsidR="00411A21">
        <w:rPr>
          <w:rFonts w:ascii="Arial" w:hAnsi="Arial" w:cs="Arial"/>
        </w:rPr>
        <w:t>I</w:t>
      </w:r>
      <w:r w:rsidRPr="00636668">
        <w:rPr>
          <w:rFonts w:ascii="Arial" w:hAnsi="Arial" w:cs="Arial"/>
        </w:rPr>
        <w:t xml:space="preserve"> – V</w:t>
      </w:r>
      <w:r w:rsidR="00411A21">
        <w:rPr>
          <w:rFonts w:ascii="Arial" w:hAnsi="Arial" w:cs="Arial"/>
        </w:rPr>
        <w:t>II</w:t>
      </w:r>
      <w:r w:rsidRPr="00636668">
        <w:rPr>
          <w:rFonts w:ascii="Arial" w:hAnsi="Arial" w:cs="Arial"/>
        </w:rPr>
        <w:t xml:space="preserve"> zamówienia, dodatkowe godziny dotyczą każdej praktycznej grupy z osobna, co oznacza, że oferując 1 dodatkową godzinę, wykonawca zobowiązuje się do przeprowadzenia po jednej dodatkowej godzinie zajęć praktycznych, dla każdej prowadzonej przez siebie praktycznej grupy.</w:t>
      </w:r>
    </w:p>
    <w:p w14:paraId="7B2EE2E6" w14:textId="77777777" w:rsidR="00C53B8D" w:rsidRPr="00C53B8D" w:rsidRDefault="00C53B8D" w:rsidP="00C53B8D">
      <w:pPr>
        <w:autoSpaceDE w:val="0"/>
        <w:autoSpaceDN w:val="0"/>
        <w:adjustRightInd w:val="0"/>
        <w:rPr>
          <w:rFonts w:ascii="Calibri" w:eastAsiaTheme="minorHAnsi" w:hAnsi="Calibri" w:cs="Calibri"/>
          <w:color w:val="000000"/>
          <w:lang w:val="en-US" w:eastAsia="en-US"/>
        </w:rPr>
      </w:pP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2B468EFD"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w:t>
      </w:r>
      <w:r w:rsidR="00E87950">
        <w:rPr>
          <w:rFonts w:ascii="Arial" w:hAnsi="Arial" w:cs="Arial"/>
          <w:b/>
        </w:rPr>
        <w:t>DG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C – liczba uzyskanych punktów w kryterium Cena</w:t>
      </w:r>
    </w:p>
    <w:p w14:paraId="29BCA235" w14:textId="0153CB71" w:rsidR="00BF117D" w:rsidRDefault="00E87950" w:rsidP="00F70A7A">
      <w:pPr>
        <w:pStyle w:val="Akapitzlist"/>
        <w:spacing w:line="360" w:lineRule="auto"/>
        <w:ind w:left="426"/>
        <w:rPr>
          <w:rFonts w:ascii="Arial" w:hAnsi="Arial" w:cs="Arial"/>
        </w:rPr>
      </w:pPr>
      <w:r>
        <w:rPr>
          <w:rFonts w:ascii="Arial" w:hAnsi="Arial" w:cs="Arial"/>
        </w:rPr>
        <w:t>DG</w:t>
      </w:r>
      <w:r w:rsidR="007D2898" w:rsidRPr="00CD5961">
        <w:rPr>
          <w:rFonts w:ascii="Arial" w:hAnsi="Arial" w:cs="Arial"/>
        </w:rPr>
        <w:t xml:space="preserve"> – </w:t>
      </w:r>
      <w:r w:rsidRPr="00E87950">
        <w:rPr>
          <w:rFonts w:ascii="Arial" w:hAnsi="Arial" w:cs="Arial"/>
        </w:rPr>
        <w:t>Dodatkowe godziny zajęć praktycznych</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D355E">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1974E2" w14:textId="64A915CE" w:rsidR="004557C5" w:rsidRPr="00E87950" w:rsidRDefault="00067044" w:rsidP="00E87950">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D355E">
      <w:pPr>
        <w:pStyle w:val="Nagwek3"/>
        <w:numPr>
          <w:ilvl w:val="0"/>
          <w:numId w:val="41"/>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8D355E">
      <w:pPr>
        <w:pStyle w:val="Nagwek3"/>
        <w:numPr>
          <w:ilvl w:val="0"/>
          <w:numId w:val="41"/>
        </w:numPr>
        <w:spacing w:line="360" w:lineRule="auto"/>
      </w:pPr>
      <w:r w:rsidRPr="000C7661">
        <w:lastRenderedPageBreak/>
        <w:t>INFORMACJE O TREŚCI ZAWIERANEJ UMOWY ORAZ MOŻLIWOŚCI JEJ ZMIANY</w:t>
      </w:r>
    </w:p>
    <w:p w14:paraId="7ABFDCC8" w14:textId="65E704E0"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9049F7">
        <w:rPr>
          <w:rFonts w:ascii="Arial" w:hAnsi="Arial" w:cs="Arial"/>
          <w:b/>
        </w:rPr>
        <w:t>a</w:t>
      </w:r>
      <w:r w:rsidR="007E17B0">
        <w:rPr>
          <w:rFonts w:ascii="Arial" w:hAnsi="Arial" w:cs="Arial"/>
          <w:b/>
        </w:rPr>
        <w:t>,</w:t>
      </w:r>
      <w:r w:rsidR="009049F7">
        <w:rPr>
          <w:rFonts w:ascii="Arial" w:hAnsi="Arial" w:cs="Arial"/>
          <w:b/>
        </w:rPr>
        <w:t xml:space="preserve"> 4</w:t>
      </w:r>
      <w:r w:rsidR="00CA0053">
        <w:rPr>
          <w:rFonts w:ascii="Arial" w:hAnsi="Arial" w:cs="Arial"/>
          <w:b/>
        </w:rPr>
        <w:t>b</w:t>
      </w:r>
      <w:r w:rsidR="007E17B0">
        <w:rPr>
          <w:rFonts w:ascii="Arial" w:hAnsi="Arial" w:cs="Arial"/>
          <w:b/>
        </w:rPr>
        <w:t>, 4c, 4d, 4e, 4f oraz 4g</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2F93788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009049F7">
        <w:rPr>
          <w:rFonts w:ascii="Arial" w:hAnsi="Arial" w:cs="Arial"/>
          <w:b/>
        </w:rPr>
        <w:t>a</w:t>
      </w:r>
      <w:r w:rsidR="007E17B0">
        <w:rPr>
          <w:rFonts w:ascii="Arial" w:hAnsi="Arial" w:cs="Arial"/>
          <w:b/>
        </w:rPr>
        <w:t>,</w:t>
      </w:r>
      <w:r w:rsidR="009049F7">
        <w:rPr>
          <w:rFonts w:ascii="Arial" w:hAnsi="Arial" w:cs="Arial"/>
          <w:b/>
        </w:rPr>
        <w:t xml:space="preserve"> 4b</w:t>
      </w:r>
      <w:r w:rsidR="007E17B0">
        <w:rPr>
          <w:rFonts w:ascii="Arial" w:hAnsi="Arial" w:cs="Arial"/>
          <w:b/>
        </w:rPr>
        <w:t>, 4c, 4d, 4e, 4f oraz 4g</w:t>
      </w:r>
      <w:r w:rsidR="009049F7">
        <w:rPr>
          <w:rFonts w:ascii="Arial" w:hAnsi="Arial" w:cs="Arial"/>
          <w:b/>
        </w:rPr>
        <w:t xml:space="preserve">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8D355E">
      <w:pPr>
        <w:pStyle w:val="Nagwek3"/>
        <w:numPr>
          <w:ilvl w:val="0"/>
          <w:numId w:val="41"/>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07C45530"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r w:rsidR="006E0947">
        <w:rPr>
          <w:rFonts w:ascii="Arial" w:hAnsi="Arial" w:cs="Arial"/>
        </w:rPr>
        <w:t>.</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78604265" w:rsidR="00067044" w:rsidRDefault="00067044" w:rsidP="008D355E">
      <w:pPr>
        <w:pStyle w:val="Nagwek3"/>
        <w:numPr>
          <w:ilvl w:val="0"/>
          <w:numId w:val="41"/>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41D88853" w14:textId="4C327FD5"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8C62B7">
        <w:rPr>
          <w:rFonts w:ascii="Arial" w:hAnsi="Arial" w:cs="Arial"/>
        </w:rPr>
        <w:t>6</w:t>
      </w:r>
      <w:r w:rsidRPr="002003F7">
        <w:rPr>
          <w:rFonts w:ascii="Arial" w:hAnsi="Arial" w:cs="Arial"/>
        </w:rPr>
        <w:t xml:space="preserve"> Oświadczenie o zobowiązaniu innego podmiotu do udostępnienia niezbędnych zasobów Wykonawcy</w:t>
      </w:r>
    </w:p>
    <w:p w14:paraId="0957B269" w14:textId="77777777" w:rsidR="009D7FA8" w:rsidRDefault="009D7FA8" w:rsidP="009D7FA8">
      <w:pPr>
        <w:suppressAutoHyphens/>
        <w:spacing w:line="360" w:lineRule="auto"/>
        <w:ind w:left="1620" w:hanging="1620"/>
        <w:rPr>
          <w:rFonts w:ascii="Arial" w:hAnsi="Arial" w:cs="Arial"/>
        </w:rPr>
      </w:pPr>
    </w:p>
    <w:p w14:paraId="10198917" w14:textId="77777777" w:rsidR="00241161" w:rsidRDefault="00241161"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headerReference w:type="first" r:id="rId19"/>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B815" w14:textId="77777777" w:rsidR="00B57957" w:rsidRDefault="00B57957">
      <w:r>
        <w:separator/>
      </w:r>
    </w:p>
  </w:endnote>
  <w:endnote w:type="continuationSeparator" w:id="0">
    <w:p w14:paraId="2C099783" w14:textId="77777777" w:rsidR="00B57957" w:rsidRDefault="00B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B0FE" w14:textId="77777777" w:rsidR="00B57957" w:rsidRDefault="00B57957">
      <w:r>
        <w:separator/>
      </w:r>
    </w:p>
  </w:footnote>
  <w:footnote w:type="continuationSeparator" w:id="0">
    <w:p w14:paraId="6ADC50D3" w14:textId="77777777" w:rsidR="00B57957" w:rsidRDefault="00B5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ACE9" w14:textId="3058E1B7" w:rsidR="00B55AE1" w:rsidRDefault="00B55AE1" w:rsidP="005732D6">
    <w:pPr>
      <w:pStyle w:val="Nagwek"/>
      <w:jc w:val="right"/>
      <w:rPr>
        <w:rFonts w:ascii="Arial" w:hAnsi="Arial" w:cs="Arial"/>
      </w:rPr>
    </w:pPr>
    <w:r>
      <w:rPr>
        <w:noProof/>
      </w:rPr>
      <w:drawing>
        <wp:inline distT="0" distB="0" distL="0" distR="0" wp14:anchorId="5CD801BF" wp14:editId="1A1EAE8E">
          <wp:extent cx="5759450" cy="532765"/>
          <wp:effectExtent l="0" t="0" r="0" b="635"/>
          <wp:docPr id="193267894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2765"/>
                  </a:xfrm>
                  <a:prstGeom prst="rect">
                    <a:avLst/>
                  </a:prstGeom>
                  <a:noFill/>
                </pic:spPr>
              </pic:pic>
            </a:graphicData>
          </a:graphic>
        </wp:inline>
      </w:drawing>
    </w:r>
  </w:p>
  <w:p w14:paraId="26DABB87" w14:textId="77777777" w:rsidR="00B55AE1" w:rsidRDefault="00B55AE1" w:rsidP="005732D6">
    <w:pPr>
      <w:pStyle w:val="Nagwek"/>
      <w:jc w:val="right"/>
      <w:rPr>
        <w:rFonts w:ascii="Arial" w:hAnsi="Arial" w:cs="Arial"/>
      </w:rPr>
    </w:pPr>
  </w:p>
  <w:p w14:paraId="7B0ACDC3" w14:textId="1504E46C"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BE0E2B">
      <w:rPr>
        <w:rFonts w:ascii="Arial" w:hAnsi="Arial" w:cs="Arial"/>
      </w:rPr>
      <w:t>1</w:t>
    </w:r>
    <w:r w:rsidRPr="00726E5A">
      <w:rPr>
        <w:rFonts w:ascii="Arial" w:hAnsi="Arial" w:cs="Arial"/>
      </w:rPr>
      <w:t>.202</w:t>
    </w:r>
    <w:r w:rsidR="00BE0E2B">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2F33" w14:textId="71F430B4" w:rsidR="00B55AE1" w:rsidRDefault="00B55AE1">
    <w:pPr>
      <w:pStyle w:val="Nagwek"/>
    </w:pPr>
    <w:r>
      <w:rPr>
        <w:noProof/>
      </w:rPr>
      <w:drawing>
        <wp:inline distT="0" distB="0" distL="0" distR="0" wp14:anchorId="3FFD6D1D" wp14:editId="53B3EEA0">
          <wp:extent cx="5759450" cy="533282"/>
          <wp:effectExtent l="0" t="0" r="0" b="635"/>
          <wp:docPr id="1184828408"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3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3022AB"/>
    <w:multiLevelType w:val="hybridMultilevel"/>
    <w:tmpl w:val="76CCEE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697234"/>
    <w:multiLevelType w:val="hybridMultilevel"/>
    <w:tmpl w:val="CEAADDFC"/>
    <w:lvl w:ilvl="0" w:tplc="4ACE1E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837AA2"/>
    <w:multiLevelType w:val="hybridMultilevel"/>
    <w:tmpl w:val="E4923FA4"/>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8" w15:restartNumberingAfterBreak="0">
    <w:nsid w:val="168773B7"/>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7860A2"/>
    <w:multiLevelType w:val="hybridMultilevel"/>
    <w:tmpl w:val="449461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8E446FA2"/>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F120DC5"/>
    <w:multiLevelType w:val="hybridMultilevel"/>
    <w:tmpl w:val="1118422C"/>
    <w:lvl w:ilvl="0" w:tplc="948AFB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2"/>
  </w:num>
  <w:num w:numId="5" w16cid:durableId="1629819795">
    <w:abstractNumId w:val="29"/>
  </w:num>
  <w:num w:numId="6" w16cid:durableId="1178157744">
    <w:abstractNumId w:val="41"/>
  </w:num>
  <w:num w:numId="7" w16cid:durableId="438334152">
    <w:abstractNumId w:val="17"/>
  </w:num>
  <w:num w:numId="8" w16cid:durableId="1070496739">
    <w:abstractNumId w:val="10"/>
  </w:num>
  <w:num w:numId="9" w16cid:durableId="61099403">
    <w:abstractNumId w:val="19"/>
  </w:num>
  <w:num w:numId="10" w16cid:durableId="1028214371">
    <w:abstractNumId w:val="4"/>
  </w:num>
  <w:num w:numId="11" w16cid:durableId="1719283987">
    <w:abstractNumId w:val="39"/>
  </w:num>
  <w:num w:numId="12" w16cid:durableId="535311306">
    <w:abstractNumId w:val="38"/>
  </w:num>
  <w:num w:numId="13" w16cid:durableId="1501264566">
    <w:abstractNumId w:val="34"/>
    <w:lvlOverride w:ilvl="0">
      <w:startOverride w:val="1"/>
    </w:lvlOverride>
  </w:num>
  <w:num w:numId="14" w16cid:durableId="338316807">
    <w:abstractNumId w:val="28"/>
    <w:lvlOverride w:ilvl="0">
      <w:startOverride w:val="1"/>
    </w:lvlOverride>
  </w:num>
  <w:num w:numId="15" w16cid:durableId="255137939">
    <w:abstractNumId w:val="16"/>
  </w:num>
  <w:num w:numId="16" w16cid:durableId="1394310232">
    <w:abstractNumId w:val="5"/>
  </w:num>
  <w:num w:numId="17" w16cid:durableId="1689719318">
    <w:abstractNumId w:val="37"/>
  </w:num>
  <w:num w:numId="18" w16cid:durableId="314341326">
    <w:abstractNumId w:val="24"/>
  </w:num>
  <w:num w:numId="19" w16cid:durableId="505634230">
    <w:abstractNumId w:val="18"/>
  </w:num>
  <w:num w:numId="20" w16cid:durableId="1477527372">
    <w:abstractNumId w:val="46"/>
  </w:num>
  <w:num w:numId="21" w16cid:durableId="1779327931">
    <w:abstractNumId w:val="21"/>
  </w:num>
  <w:num w:numId="22" w16cid:durableId="928466130">
    <w:abstractNumId w:val="25"/>
  </w:num>
  <w:num w:numId="23" w16cid:durableId="1389651688">
    <w:abstractNumId w:val="20"/>
  </w:num>
  <w:num w:numId="24" w16cid:durableId="699279228">
    <w:abstractNumId w:val="23"/>
  </w:num>
  <w:num w:numId="25" w16cid:durableId="1941522880">
    <w:abstractNumId w:val="44"/>
  </w:num>
  <w:num w:numId="26" w16cid:durableId="1038434066">
    <w:abstractNumId w:val="9"/>
  </w:num>
  <w:num w:numId="27" w16cid:durableId="947350221">
    <w:abstractNumId w:val="33"/>
  </w:num>
  <w:num w:numId="28" w16cid:durableId="2037730809">
    <w:abstractNumId w:val="14"/>
  </w:num>
  <w:num w:numId="29" w16cid:durableId="714309605">
    <w:abstractNumId w:val="11"/>
  </w:num>
  <w:num w:numId="30" w16cid:durableId="215816725">
    <w:abstractNumId w:val="40"/>
  </w:num>
  <w:num w:numId="31" w16cid:durableId="839269196">
    <w:abstractNumId w:val="31"/>
  </w:num>
  <w:num w:numId="32" w16cid:durableId="1543589402">
    <w:abstractNumId w:val="35"/>
  </w:num>
  <w:num w:numId="33" w16cid:durableId="1770924419">
    <w:abstractNumId w:val="47"/>
  </w:num>
  <w:num w:numId="34" w16cid:durableId="17538156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7"/>
  </w:num>
  <w:num w:numId="39" w16cid:durableId="675811965">
    <w:abstractNumId w:val="12"/>
  </w:num>
  <w:num w:numId="40" w16cid:durableId="1433160890">
    <w:abstractNumId w:val="26"/>
  </w:num>
  <w:num w:numId="41" w16cid:durableId="313221367">
    <w:abstractNumId w:val="32"/>
  </w:num>
  <w:num w:numId="42" w16cid:durableId="2136167958">
    <w:abstractNumId w:val="30"/>
  </w:num>
  <w:num w:numId="43" w16cid:durableId="2119181070">
    <w:abstractNumId w:val="3"/>
  </w:num>
  <w:num w:numId="44" w16cid:durableId="72626032">
    <w:abstractNumId w:val="7"/>
  </w:num>
  <w:num w:numId="45" w16cid:durableId="306671638">
    <w:abstractNumId w:val="36"/>
  </w:num>
  <w:num w:numId="46" w16cid:durableId="258097787">
    <w:abstractNumId w:val="6"/>
  </w:num>
  <w:num w:numId="47" w16cid:durableId="2053773978">
    <w:abstractNumId w:val="8"/>
  </w:num>
  <w:num w:numId="48" w16cid:durableId="1783113128">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5416"/>
    <w:rsid w:val="000374F7"/>
    <w:rsid w:val="00046665"/>
    <w:rsid w:val="000471AA"/>
    <w:rsid w:val="0005157C"/>
    <w:rsid w:val="00052B79"/>
    <w:rsid w:val="00053349"/>
    <w:rsid w:val="00067044"/>
    <w:rsid w:val="000762B7"/>
    <w:rsid w:val="00083FE5"/>
    <w:rsid w:val="00091B03"/>
    <w:rsid w:val="00092FDF"/>
    <w:rsid w:val="000A3A09"/>
    <w:rsid w:val="000A521C"/>
    <w:rsid w:val="000A526D"/>
    <w:rsid w:val="000B165A"/>
    <w:rsid w:val="000B1CCB"/>
    <w:rsid w:val="000B538E"/>
    <w:rsid w:val="000B53E3"/>
    <w:rsid w:val="000B75AA"/>
    <w:rsid w:val="000B7D4D"/>
    <w:rsid w:val="000C0443"/>
    <w:rsid w:val="000C2330"/>
    <w:rsid w:val="000C3D62"/>
    <w:rsid w:val="000D6598"/>
    <w:rsid w:val="000E7491"/>
    <w:rsid w:val="000E7A4D"/>
    <w:rsid w:val="000F135B"/>
    <w:rsid w:val="000F1DE9"/>
    <w:rsid w:val="00105E98"/>
    <w:rsid w:val="001121CA"/>
    <w:rsid w:val="0011385E"/>
    <w:rsid w:val="001345E8"/>
    <w:rsid w:val="00137428"/>
    <w:rsid w:val="0014025A"/>
    <w:rsid w:val="001413A1"/>
    <w:rsid w:val="00145787"/>
    <w:rsid w:val="00155EE7"/>
    <w:rsid w:val="00162DD5"/>
    <w:rsid w:val="001650B5"/>
    <w:rsid w:val="00183058"/>
    <w:rsid w:val="00185F4B"/>
    <w:rsid w:val="00190D15"/>
    <w:rsid w:val="001916C6"/>
    <w:rsid w:val="00194306"/>
    <w:rsid w:val="001A257B"/>
    <w:rsid w:val="001A5A3B"/>
    <w:rsid w:val="001A5B2C"/>
    <w:rsid w:val="001B29F4"/>
    <w:rsid w:val="001B3DCE"/>
    <w:rsid w:val="001B6BA0"/>
    <w:rsid w:val="001B73A6"/>
    <w:rsid w:val="001D2B84"/>
    <w:rsid w:val="001E1106"/>
    <w:rsid w:val="001F4FA3"/>
    <w:rsid w:val="002003F7"/>
    <w:rsid w:val="00212A19"/>
    <w:rsid w:val="002159BE"/>
    <w:rsid w:val="0022426E"/>
    <w:rsid w:val="00224529"/>
    <w:rsid w:val="00233523"/>
    <w:rsid w:val="0023393E"/>
    <w:rsid w:val="002354E0"/>
    <w:rsid w:val="00237847"/>
    <w:rsid w:val="00241161"/>
    <w:rsid w:val="002417CB"/>
    <w:rsid w:val="002471CC"/>
    <w:rsid w:val="00247F9A"/>
    <w:rsid w:val="00267F6A"/>
    <w:rsid w:val="0027744F"/>
    <w:rsid w:val="00282313"/>
    <w:rsid w:val="00287D60"/>
    <w:rsid w:val="002942C1"/>
    <w:rsid w:val="00295FB3"/>
    <w:rsid w:val="002A0D75"/>
    <w:rsid w:val="002B07C4"/>
    <w:rsid w:val="002C2EAE"/>
    <w:rsid w:val="002C5765"/>
    <w:rsid w:val="002C64C2"/>
    <w:rsid w:val="002D59D5"/>
    <w:rsid w:val="002D60C4"/>
    <w:rsid w:val="002D63A3"/>
    <w:rsid w:val="002D6A88"/>
    <w:rsid w:val="002E09D1"/>
    <w:rsid w:val="002E285F"/>
    <w:rsid w:val="002E7EC0"/>
    <w:rsid w:val="002F32B9"/>
    <w:rsid w:val="002F78FB"/>
    <w:rsid w:val="0030179D"/>
    <w:rsid w:val="00306CCD"/>
    <w:rsid w:val="00310C74"/>
    <w:rsid w:val="0031158B"/>
    <w:rsid w:val="00335D76"/>
    <w:rsid w:val="00337B12"/>
    <w:rsid w:val="00341F8E"/>
    <w:rsid w:val="0035227C"/>
    <w:rsid w:val="003546E5"/>
    <w:rsid w:val="00361269"/>
    <w:rsid w:val="00364D46"/>
    <w:rsid w:val="00365A98"/>
    <w:rsid w:val="00370C9A"/>
    <w:rsid w:val="0037336E"/>
    <w:rsid w:val="0037543E"/>
    <w:rsid w:val="00377BCD"/>
    <w:rsid w:val="00386579"/>
    <w:rsid w:val="003921C4"/>
    <w:rsid w:val="0039393A"/>
    <w:rsid w:val="003A24CC"/>
    <w:rsid w:val="003A5844"/>
    <w:rsid w:val="003B38E7"/>
    <w:rsid w:val="003B3B56"/>
    <w:rsid w:val="003B6A39"/>
    <w:rsid w:val="003C38F1"/>
    <w:rsid w:val="003D0263"/>
    <w:rsid w:val="003D16A7"/>
    <w:rsid w:val="003D70E2"/>
    <w:rsid w:val="003D75EB"/>
    <w:rsid w:val="003E2410"/>
    <w:rsid w:val="003E766A"/>
    <w:rsid w:val="003F0A2B"/>
    <w:rsid w:val="003F4724"/>
    <w:rsid w:val="003F7E51"/>
    <w:rsid w:val="0040082D"/>
    <w:rsid w:val="00401BE3"/>
    <w:rsid w:val="00402ABD"/>
    <w:rsid w:val="00402E32"/>
    <w:rsid w:val="00403BBE"/>
    <w:rsid w:val="00406FB1"/>
    <w:rsid w:val="004104FC"/>
    <w:rsid w:val="004114FB"/>
    <w:rsid w:val="00411A21"/>
    <w:rsid w:val="00413692"/>
    <w:rsid w:val="0041608A"/>
    <w:rsid w:val="0043116B"/>
    <w:rsid w:val="00436AEB"/>
    <w:rsid w:val="00443A5F"/>
    <w:rsid w:val="004464E0"/>
    <w:rsid w:val="004557C5"/>
    <w:rsid w:val="00461609"/>
    <w:rsid w:val="004655C1"/>
    <w:rsid w:val="0047706C"/>
    <w:rsid w:val="00484102"/>
    <w:rsid w:val="004A773C"/>
    <w:rsid w:val="004B399C"/>
    <w:rsid w:val="004B3E80"/>
    <w:rsid w:val="004B7DE1"/>
    <w:rsid w:val="004D0B46"/>
    <w:rsid w:val="004E431A"/>
    <w:rsid w:val="004E4C3C"/>
    <w:rsid w:val="004F0836"/>
    <w:rsid w:val="004F3903"/>
    <w:rsid w:val="004F7AA2"/>
    <w:rsid w:val="005273C4"/>
    <w:rsid w:val="005328B2"/>
    <w:rsid w:val="0053433A"/>
    <w:rsid w:val="00540621"/>
    <w:rsid w:val="00544007"/>
    <w:rsid w:val="005544A2"/>
    <w:rsid w:val="00564509"/>
    <w:rsid w:val="00566DA4"/>
    <w:rsid w:val="00571CE5"/>
    <w:rsid w:val="005732D6"/>
    <w:rsid w:val="005772F6"/>
    <w:rsid w:val="00577ED7"/>
    <w:rsid w:val="005812BD"/>
    <w:rsid w:val="00581E6A"/>
    <w:rsid w:val="005A1565"/>
    <w:rsid w:val="005B2B6E"/>
    <w:rsid w:val="005B4673"/>
    <w:rsid w:val="005B4DE0"/>
    <w:rsid w:val="005B5D1C"/>
    <w:rsid w:val="005B6DE0"/>
    <w:rsid w:val="005B7CDA"/>
    <w:rsid w:val="005C1A58"/>
    <w:rsid w:val="005C565E"/>
    <w:rsid w:val="005D0E71"/>
    <w:rsid w:val="005D145E"/>
    <w:rsid w:val="005D18A9"/>
    <w:rsid w:val="005D60C6"/>
    <w:rsid w:val="005E6B34"/>
    <w:rsid w:val="005E71CE"/>
    <w:rsid w:val="005F3801"/>
    <w:rsid w:val="005F470D"/>
    <w:rsid w:val="005F6184"/>
    <w:rsid w:val="00604688"/>
    <w:rsid w:val="00605B91"/>
    <w:rsid w:val="0061174D"/>
    <w:rsid w:val="0061545E"/>
    <w:rsid w:val="00620585"/>
    <w:rsid w:val="00620966"/>
    <w:rsid w:val="00623212"/>
    <w:rsid w:val="00624744"/>
    <w:rsid w:val="00636668"/>
    <w:rsid w:val="0063733F"/>
    <w:rsid w:val="00643F1A"/>
    <w:rsid w:val="006461ED"/>
    <w:rsid w:val="00661E49"/>
    <w:rsid w:val="006729E4"/>
    <w:rsid w:val="00673977"/>
    <w:rsid w:val="00675DBB"/>
    <w:rsid w:val="0068751E"/>
    <w:rsid w:val="006877E0"/>
    <w:rsid w:val="00691D3B"/>
    <w:rsid w:val="00694CE1"/>
    <w:rsid w:val="006966CA"/>
    <w:rsid w:val="00697459"/>
    <w:rsid w:val="006B32D8"/>
    <w:rsid w:val="006C0439"/>
    <w:rsid w:val="006C131E"/>
    <w:rsid w:val="006C5483"/>
    <w:rsid w:val="006C7A8D"/>
    <w:rsid w:val="006D4CFF"/>
    <w:rsid w:val="006D624E"/>
    <w:rsid w:val="006E0947"/>
    <w:rsid w:val="006E696F"/>
    <w:rsid w:val="006E7D0A"/>
    <w:rsid w:val="006F2487"/>
    <w:rsid w:val="006F2CC4"/>
    <w:rsid w:val="006F4F7A"/>
    <w:rsid w:val="006F632B"/>
    <w:rsid w:val="006F707C"/>
    <w:rsid w:val="00704413"/>
    <w:rsid w:val="00716AEF"/>
    <w:rsid w:val="00716F21"/>
    <w:rsid w:val="0072186F"/>
    <w:rsid w:val="00726E5A"/>
    <w:rsid w:val="00727A51"/>
    <w:rsid w:val="00730AFD"/>
    <w:rsid w:val="007320CD"/>
    <w:rsid w:val="0073697B"/>
    <w:rsid w:val="00740CC0"/>
    <w:rsid w:val="00740D0E"/>
    <w:rsid w:val="00743F65"/>
    <w:rsid w:val="007441D7"/>
    <w:rsid w:val="00747575"/>
    <w:rsid w:val="0074766F"/>
    <w:rsid w:val="0075466C"/>
    <w:rsid w:val="00763DC3"/>
    <w:rsid w:val="00776817"/>
    <w:rsid w:val="00776D87"/>
    <w:rsid w:val="00776E9B"/>
    <w:rsid w:val="007B2716"/>
    <w:rsid w:val="007B4175"/>
    <w:rsid w:val="007C0AE8"/>
    <w:rsid w:val="007D2898"/>
    <w:rsid w:val="007D38CA"/>
    <w:rsid w:val="007D3FB5"/>
    <w:rsid w:val="007E17B0"/>
    <w:rsid w:val="007E23D9"/>
    <w:rsid w:val="007E241C"/>
    <w:rsid w:val="007E3B2C"/>
    <w:rsid w:val="007F477D"/>
    <w:rsid w:val="007F48F7"/>
    <w:rsid w:val="007F57FC"/>
    <w:rsid w:val="008030E4"/>
    <w:rsid w:val="00804B6C"/>
    <w:rsid w:val="0081358C"/>
    <w:rsid w:val="008143F6"/>
    <w:rsid w:val="008159BC"/>
    <w:rsid w:val="0082096F"/>
    <w:rsid w:val="00821C96"/>
    <w:rsid w:val="0082240C"/>
    <w:rsid w:val="00822BB4"/>
    <w:rsid w:val="00830A64"/>
    <w:rsid w:val="00833949"/>
    <w:rsid w:val="008428A2"/>
    <w:rsid w:val="00853527"/>
    <w:rsid w:val="008603D5"/>
    <w:rsid w:val="00861675"/>
    <w:rsid w:val="00862811"/>
    <w:rsid w:val="00872E93"/>
    <w:rsid w:val="008744F2"/>
    <w:rsid w:val="008833F2"/>
    <w:rsid w:val="00883B57"/>
    <w:rsid w:val="00884A6A"/>
    <w:rsid w:val="008A6B17"/>
    <w:rsid w:val="008B29BC"/>
    <w:rsid w:val="008B3BCB"/>
    <w:rsid w:val="008B77CD"/>
    <w:rsid w:val="008C3FDB"/>
    <w:rsid w:val="008C5047"/>
    <w:rsid w:val="008C62B7"/>
    <w:rsid w:val="008D355E"/>
    <w:rsid w:val="008D4C3C"/>
    <w:rsid w:val="008D5264"/>
    <w:rsid w:val="008E5957"/>
    <w:rsid w:val="008E773E"/>
    <w:rsid w:val="008F05A1"/>
    <w:rsid w:val="008F66C9"/>
    <w:rsid w:val="009018B2"/>
    <w:rsid w:val="009049F7"/>
    <w:rsid w:val="00904BF7"/>
    <w:rsid w:val="00913BDE"/>
    <w:rsid w:val="00922D4B"/>
    <w:rsid w:val="00922D79"/>
    <w:rsid w:val="00923FC1"/>
    <w:rsid w:val="00926151"/>
    <w:rsid w:val="00933F4F"/>
    <w:rsid w:val="00937CD1"/>
    <w:rsid w:val="00944A04"/>
    <w:rsid w:val="0094560F"/>
    <w:rsid w:val="009465AB"/>
    <w:rsid w:val="009511AE"/>
    <w:rsid w:val="009523EF"/>
    <w:rsid w:val="00954C29"/>
    <w:rsid w:val="00975CF6"/>
    <w:rsid w:val="0097723F"/>
    <w:rsid w:val="00977E06"/>
    <w:rsid w:val="00984CA4"/>
    <w:rsid w:val="00993540"/>
    <w:rsid w:val="009937F9"/>
    <w:rsid w:val="009A3DEE"/>
    <w:rsid w:val="009A4241"/>
    <w:rsid w:val="009B106B"/>
    <w:rsid w:val="009B19B3"/>
    <w:rsid w:val="009B6DDB"/>
    <w:rsid w:val="009C3EBE"/>
    <w:rsid w:val="009C7C68"/>
    <w:rsid w:val="009D3010"/>
    <w:rsid w:val="009D6186"/>
    <w:rsid w:val="009D768F"/>
    <w:rsid w:val="009D7FA8"/>
    <w:rsid w:val="009E4D20"/>
    <w:rsid w:val="009E5556"/>
    <w:rsid w:val="00A02389"/>
    <w:rsid w:val="00A02AE5"/>
    <w:rsid w:val="00A141CC"/>
    <w:rsid w:val="00A17C2D"/>
    <w:rsid w:val="00A21F38"/>
    <w:rsid w:val="00A274DC"/>
    <w:rsid w:val="00A3474F"/>
    <w:rsid w:val="00A43E65"/>
    <w:rsid w:val="00A51E76"/>
    <w:rsid w:val="00A52545"/>
    <w:rsid w:val="00A538D1"/>
    <w:rsid w:val="00A6179C"/>
    <w:rsid w:val="00A662F1"/>
    <w:rsid w:val="00A77EB1"/>
    <w:rsid w:val="00A82DA5"/>
    <w:rsid w:val="00A90744"/>
    <w:rsid w:val="00AB78A0"/>
    <w:rsid w:val="00AB7D87"/>
    <w:rsid w:val="00AC108C"/>
    <w:rsid w:val="00AC1865"/>
    <w:rsid w:val="00AD5979"/>
    <w:rsid w:val="00AD6D47"/>
    <w:rsid w:val="00AD7C34"/>
    <w:rsid w:val="00AE61BE"/>
    <w:rsid w:val="00AF2176"/>
    <w:rsid w:val="00B01029"/>
    <w:rsid w:val="00B0185B"/>
    <w:rsid w:val="00B02758"/>
    <w:rsid w:val="00B13419"/>
    <w:rsid w:val="00B16FC5"/>
    <w:rsid w:val="00B25732"/>
    <w:rsid w:val="00B25903"/>
    <w:rsid w:val="00B30136"/>
    <w:rsid w:val="00B31CE8"/>
    <w:rsid w:val="00B33456"/>
    <w:rsid w:val="00B37735"/>
    <w:rsid w:val="00B4106A"/>
    <w:rsid w:val="00B454C3"/>
    <w:rsid w:val="00B55AE1"/>
    <w:rsid w:val="00B57957"/>
    <w:rsid w:val="00B602A5"/>
    <w:rsid w:val="00B6116B"/>
    <w:rsid w:val="00B6135B"/>
    <w:rsid w:val="00B64D81"/>
    <w:rsid w:val="00B657D2"/>
    <w:rsid w:val="00B83671"/>
    <w:rsid w:val="00B90842"/>
    <w:rsid w:val="00B93AE5"/>
    <w:rsid w:val="00BA132B"/>
    <w:rsid w:val="00BA35E6"/>
    <w:rsid w:val="00BA3C54"/>
    <w:rsid w:val="00BB5890"/>
    <w:rsid w:val="00BB5A44"/>
    <w:rsid w:val="00BB61D9"/>
    <w:rsid w:val="00BC3A25"/>
    <w:rsid w:val="00BD1C12"/>
    <w:rsid w:val="00BD7A31"/>
    <w:rsid w:val="00BE0E2B"/>
    <w:rsid w:val="00BF117D"/>
    <w:rsid w:val="00C05D63"/>
    <w:rsid w:val="00C126AF"/>
    <w:rsid w:val="00C149FC"/>
    <w:rsid w:val="00C1717E"/>
    <w:rsid w:val="00C2271C"/>
    <w:rsid w:val="00C24332"/>
    <w:rsid w:val="00C26268"/>
    <w:rsid w:val="00C31DA3"/>
    <w:rsid w:val="00C322F9"/>
    <w:rsid w:val="00C36AEC"/>
    <w:rsid w:val="00C420D9"/>
    <w:rsid w:val="00C45448"/>
    <w:rsid w:val="00C53B8D"/>
    <w:rsid w:val="00C6380C"/>
    <w:rsid w:val="00C65018"/>
    <w:rsid w:val="00C65D43"/>
    <w:rsid w:val="00C702CA"/>
    <w:rsid w:val="00C70B95"/>
    <w:rsid w:val="00C739A4"/>
    <w:rsid w:val="00C816E6"/>
    <w:rsid w:val="00C829D2"/>
    <w:rsid w:val="00C84961"/>
    <w:rsid w:val="00C978F3"/>
    <w:rsid w:val="00CA0053"/>
    <w:rsid w:val="00CB3EC3"/>
    <w:rsid w:val="00CB45A4"/>
    <w:rsid w:val="00CC3B49"/>
    <w:rsid w:val="00CC6B7C"/>
    <w:rsid w:val="00CD0161"/>
    <w:rsid w:val="00CD3D37"/>
    <w:rsid w:val="00CD56CF"/>
    <w:rsid w:val="00CD5961"/>
    <w:rsid w:val="00CD7021"/>
    <w:rsid w:val="00CF2E7F"/>
    <w:rsid w:val="00CF34C7"/>
    <w:rsid w:val="00D02805"/>
    <w:rsid w:val="00D10785"/>
    <w:rsid w:val="00D2449A"/>
    <w:rsid w:val="00D273A1"/>
    <w:rsid w:val="00D350F7"/>
    <w:rsid w:val="00D47003"/>
    <w:rsid w:val="00D50140"/>
    <w:rsid w:val="00D5234C"/>
    <w:rsid w:val="00D524FF"/>
    <w:rsid w:val="00D56912"/>
    <w:rsid w:val="00D57445"/>
    <w:rsid w:val="00D7474C"/>
    <w:rsid w:val="00D95BDE"/>
    <w:rsid w:val="00DA2510"/>
    <w:rsid w:val="00DB4234"/>
    <w:rsid w:val="00DB4E59"/>
    <w:rsid w:val="00DC4E47"/>
    <w:rsid w:val="00DD6B02"/>
    <w:rsid w:val="00DE05B3"/>
    <w:rsid w:val="00DE5F42"/>
    <w:rsid w:val="00DF4B3B"/>
    <w:rsid w:val="00E03BE8"/>
    <w:rsid w:val="00E05F7A"/>
    <w:rsid w:val="00E106BF"/>
    <w:rsid w:val="00E21A63"/>
    <w:rsid w:val="00E235DC"/>
    <w:rsid w:val="00E2405A"/>
    <w:rsid w:val="00E25048"/>
    <w:rsid w:val="00E25239"/>
    <w:rsid w:val="00E322F3"/>
    <w:rsid w:val="00E348C7"/>
    <w:rsid w:val="00E35DD2"/>
    <w:rsid w:val="00E57FA4"/>
    <w:rsid w:val="00E60C36"/>
    <w:rsid w:val="00E65668"/>
    <w:rsid w:val="00E65CDD"/>
    <w:rsid w:val="00E6727A"/>
    <w:rsid w:val="00E729E4"/>
    <w:rsid w:val="00E7605B"/>
    <w:rsid w:val="00E82A1A"/>
    <w:rsid w:val="00E8477F"/>
    <w:rsid w:val="00E8551C"/>
    <w:rsid w:val="00E87950"/>
    <w:rsid w:val="00E923E6"/>
    <w:rsid w:val="00EB583F"/>
    <w:rsid w:val="00EC0F11"/>
    <w:rsid w:val="00EC4D32"/>
    <w:rsid w:val="00EC6340"/>
    <w:rsid w:val="00EC662D"/>
    <w:rsid w:val="00ED1272"/>
    <w:rsid w:val="00ED5BA2"/>
    <w:rsid w:val="00ED5DD9"/>
    <w:rsid w:val="00EF1AB8"/>
    <w:rsid w:val="00EF2615"/>
    <w:rsid w:val="00F00C6C"/>
    <w:rsid w:val="00F04142"/>
    <w:rsid w:val="00F04FD8"/>
    <w:rsid w:val="00F068DF"/>
    <w:rsid w:val="00F10880"/>
    <w:rsid w:val="00F14A30"/>
    <w:rsid w:val="00F17F1B"/>
    <w:rsid w:val="00F2534C"/>
    <w:rsid w:val="00F2540A"/>
    <w:rsid w:val="00F33611"/>
    <w:rsid w:val="00F5456B"/>
    <w:rsid w:val="00F63422"/>
    <w:rsid w:val="00F70A7A"/>
    <w:rsid w:val="00F72EA6"/>
    <w:rsid w:val="00F73EF0"/>
    <w:rsid w:val="00F758C4"/>
    <w:rsid w:val="00F8274B"/>
    <w:rsid w:val="00F87C9F"/>
    <w:rsid w:val="00F908FF"/>
    <w:rsid w:val="00F93B26"/>
    <w:rsid w:val="00F93C41"/>
    <w:rsid w:val="00F94B8B"/>
    <w:rsid w:val="00FA4956"/>
    <w:rsid w:val="00FA6CF4"/>
    <w:rsid w:val="00FA74C1"/>
    <w:rsid w:val="00FB0AC0"/>
    <w:rsid w:val="00FB2D15"/>
    <w:rsid w:val="00FB4E6F"/>
    <w:rsid w:val="00FC063D"/>
    <w:rsid w:val="00FD3315"/>
    <w:rsid w:val="00FE350E"/>
    <w:rsid w:val="00FE51C0"/>
    <w:rsid w:val="00FF441D"/>
    <w:rsid w:val="00FF6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Akapit z listą BS,CW_Lista,Punkt 1.1,Kolorowa lista — akcent 11"/>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CW_Lista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2716322">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59626294">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80167917">
      <w:bodyDiv w:val="1"/>
      <w:marLeft w:val="0"/>
      <w:marRight w:val="0"/>
      <w:marTop w:val="0"/>
      <w:marBottom w:val="0"/>
      <w:divBdr>
        <w:top w:val="none" w:sz="0" w:space="0" w:color="auto"/>
        <w:left w:val="none" w:sz="0" w:space="0" w:color="auto"/>
        <w:bottom w:val="none" w:sz="0" w:space="0" w:color="auto"/>
        <w:right w:val="none" w:sz="0" w:space="0" w:color="auto"/>
      </w:divBdr>
    </w:div>
    <w:div w:id="1629388391">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59097759">
      <w:bodyDiv w:val="1"/>
      <w:marLeft w:val="0"/>
      <w:marRight w:val="0"/>
      <w:marTop w:val="0"/>
      <w:marBottom w:val="0"/>
      <w:divBdr>
        <w:top w:val="none" w:sz="0" w:space="0" w:color="auto"/>
        <w:left w:val="none" w:sz="0" w:space="0" w:color="auto"/>
        <w:bottom w:val="none" w:sz="0" w:space="0" w:color="auto"/>
        <w:right w:val="none" w:sz="0" w:space="0" w:color="auto"/>
      </w:divBdr>
    </w:div>
    <w:div w:id="2008896899">
      <w:bodyDiv w:val="1"/>
      <w:marLeft w:val="0"/>
      <w:marRight w:val="0"/>
      <w:marTop w:val="0"/>
      <w:marBottom w:val="0"/>
      <w:divBdr>
        <w:top w:val="none" w:sz="0" w:space="0" w:color="auto"/>
        <w:left w:val="none" w:sz="0" w:space="0" w:color="auto"/>
        <w:bottom w:val="none" w:sz="0" w:space="0" w:color="auto"/>
        <w:right w:val="none" w:sz="0" w:space="0" w:color="auto"/>
      </w:divBdr>
    </w:div>
    <w:div w:id="2099793088">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8468"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23</Pages>
  <Words>5727</Words>
  <Characters>32648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25</cp:revision>
  <cp:lastPrinted>2023-07-12T12:20:00Z</cp:lastPrinted>
  <dcterms:created xsi:type="dcterms:W3CDTF">2024-10-07T07:51:00Z</dcterms:created>
  <dcterms:modified xsi:type="dcterms:W3CDTF">2025-01-22T08:19:00Z</dcterms:modified>
</cp:coreProperties>
</file>