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D216C" w14:textId="349A3E5B" w:rsidR="00696D17" w:rsidRPr="0082690F" w:rsidRDefault="00696D17" w:rsidP="0082690F">
      <w:pPr>
        <w:pStyle w:val="Tytu"/>
        <w:jc w:val="center"/>
      </w:pPr>
      <w:r>
        <w:t>Opis przedmiotu zamówienia</w:t>
      </w:r>
    </w:p>
    <w:p w14:paraId="2317EDB9" w14:textId="77777777" w:rsidR="00696D17" w:rsidRDefault="00696D17" w:rsidP="00696D17">
      <w:pPr>
        <w:shd w:val="clear" w:color="auto" w:fill="FFFFFF"/>
        <w:spacing w:line="235" w:lineRule="atLeast"/>
        <w:rPr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6807A29A" w14:textId="77777777" w:rsidR="00696D17" w:rsidRDefault="00696D17" w:rsidP="00696D17">
      <w:pPr>
        <w:shd w:val="clear" w:color="auto" w:fill="FFFFFF"/>
        <w:spacing w:line="253" w:lineRule="atLeast"/>
        <w:jc w:val="both"/>
        <w:rPr>
          <w:color w:val="222222"/>
        </w:rPr>
      </w:pPr>
      <w:r>
        <w:rPr>
          <w:rFonts w:ascii="Arial" w:hAnsi="Arial" w:cs="Arial"/>
          <w:b/>
          <w:bCs/>
          <w:color w:val="222222"/>
          <w:u w:val="single"/>
        </w:rPr>
        <w:t>CYKL SZKOLEŃ Z CYBERBEZPIECZEŃSTWA x 3</w:t>
      </w:r>
    </w:p>
    <w:p w14:paraId="07F5EA54" w14:textId="77777777" w:rsidR="00696D17" w:rsidRDefault="00696D17" w:rsidP="00696D17">
      <w:pPr>
        <w:shd w:val="clear" w:color="auto" w:fill="FFFFFF"/>
        <w:spacing w:line="253" w:lineRule="atLeast"/>
        <w:ind w:left="720"/>
        <w:jc w:val="both"/>
        <w:rPr>
          <w:color w:val="222222"/>
        </w:rPr>
      </w:pPr>
      <w:r>
        <w:rPr>
          <w:rFonts w:ascii="Times New Roman" w:hAnsi="Times New Roman" w:cs="Times New Roman"/>
          <w:color w:val="222222"/>
          <w:sz w:val="14"/>
          <w:szCs w:val="14"/>
        </w:rPr>
        <w:t>      </w:t>
      </w:r>
      <w:r>
        <w:rPr>
          <w:rFonts w:ascii="Arial" w:hAnsi="Arial" w:cs="Arial"/>
          <w:b/>
          <w:bCs/>
          <w:color w:val="222222"/>
        </w:rPr>
        <w:t>I.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    </w:t>
      </w:r>
      <w:r>
        <w:rPr>
          <w:rFonts w:ascii="Arial" w:hAnsi="Arial" w:cs="Arial"/>
          <w:b/>
          <w:bCs/>
          <w:color w:val="222222"/>
        </w:rPr>
        <w:t>Szkolenie:</w:t>
      </w:r>
    </w:p>
    <w:p w14:paraId="5813C8DB" w14:textId="09ECC874" w:rsidR="00BC1950" w:rsidRDefault="00696D17" w:rsidP="00BC195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Szkolenia będą odbywać się w formie stacjonarnej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 w siedzibie</w:t>
      </w:r>
      <w:r w:rsidRPr="00BC1950">
        <w:rPr>
          <w:rFonts w:ascii="Arial" w:hAnsi="Arial" w:cs="Arial"/>
          <w:color w:val="222222"/>
          <w:sz w:val="24"/>
          <w:szCs w:val="24"/>
        </w:rPr>
        <w:t xml:space="preserve"> zamawiającego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 na</w:t>
      </w:r>
      <w:r w:rsidRPr="00BC1950">
        <w:rPr>
          <w:rFonts w:ascii="Arial" w:hAnsi="Arial" w:cs="Arial"/>
          <w:color w:val="222222"/>
          <w:sz w:val="24"/>
          <w:szCs w:val="24"/>
        </w:rPr>
        <w:t xml:space="preserve"> ul. Ogrodowa 10, 88-300 Mogilno</w:t>
      </w:r>
      <w:r w:rsidR="004A6380">
        <w:rPr>
          <w:rFonts w:ascii="Arial" w:hAnsi="Arial" w:cs="Arial"/>
          <w:color w:val="222222"/>
          <w:sz w:val="24"/>
          <w:szCs w:val="24"/>
        </w:rPr>
        <w:t>.</w:t>
      </w:r>
    </w:p>
    <w:p w14:paraId="1FCE31A4" w14:textId="370D07B0" w:rsidR="00BC1950" w:rsidRDefault="00696D17" w:rsidP="00BC195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Szkolenia będą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 dedykowane tematycznie</w:t>
      </w:r>
      <w:r w:rsidRPr="00BC1950">
        <w:rPr>
          <w:rFonts w:ascii="Arial" w:hAnsi="Arial" w:cs="Arial"/>
          <w:color w:val="222222"/>
          <w:sz w:val="24"/>
          <w:szCs w:val="24"/>
        </w:rPr>
        <w:t xml:space="preserve"> dla działu</w:t>
      </w:r>
      <w:r w:rsidR="004A6380">
        <w:rPr>
          <w:rFonts w:ascii="Arial" w:hAnsi="Arial" w:cs="Arial"/>
          <w:color w:val="222222"/>
          <w:sz w:val="24"/>
          <w:szCs w:val="24"/>
        </w:rPr>
        <w:t>:</w:t>
      </w:r>
      <w:r w:rsidRPr="00BC1950">
        <w:rPr>
          <w:rFonts w:ascii="Arial" w:hAnsi="Arial" w:cs="Arial"/>
          <w:color w:val="222222"/>
          <w:sz w:val="24"/>
          <w:szCs w:val="24"/>
        </w:rPr>
        <w:t xml:space="preserve"> kadry zarządzającej 16 os., działu IT 2 os. oraz pracowników 65 os.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 (w podziale na dwie grupy).</w:t>
      </w:r>
    </w:p>
    <w:p w14:paraId="0C7AA153" w14:textId="73191F4D" w:rsidR="00BC1950" w:rsidRDefault="00696D17" w:rsidP="00BC195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 xml:space="preserve">Szkolenie musi składać się z teorii oraz 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prezentacji przykładów </w:t>
      </w:r>
      <w:r w:rsidRPr="00BC1950">
        <w:rPr>
          <w:rFonts w:ascii="Arial" w:hAnsi="Arial" w:cs="Arial"/>
          <w:color w:val="222222"/>
          <w:sz w:val="24"/>
          <w:szCs w:val="24"/>
        </w:rPr>
        <w:t>prakty</w:t>
      </w:r>
      <w:r w:rsidR="004A6380">
        <w:rPr>
          <w:rFonts w:ascii="Arial" w:hAnsi="Arial" w:cs="Arial"/>
          <w:color w:val="222222"/>
          <w:sz w:val="24"/>
          <w:szCs w:val="24"/>
        </w:rPr>
        <w:t>cznych</w:t>
      </w:r>
      <w:r w:rsidRPr="00BC1950">
        <w:rPr>
          <w:rFonts w:ascii="Arial" w:hAnsi="Arial" w:cs="Arial"/>
          <w:color w:val="222222"/>
          <w:sz w:val="24"/>
          <w:szCs w:val="24"/>
        </w:rPr>
        <w:t>.</w:t>
      </w:r>
    </w:p>
    <w:p w14:paraId="56903F96" w14:textId="77777777" w:rsidR="00BC1950" w:rsidRDefault="00696D17" w:rsidP="00BC195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Zamawiający zapewnia dostęp do sali szkoleniowej oraz rzutnika.</w:t>
      </w:r>
    </w:p>
    <w:p w14:paraId="7089E91F" w14:textId="1FCEAB59" w:rsidR="00696D17" w:rsidRPr="00BC1950" w:rsidRDefault="00696D17" w:rsidP="00BC195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Ramowy program szkolenia:</w:t>
      </w:r>
    </w:p>
    <w:p w14:paraId="5BCE8665" w14:textId="25D2C935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Podstawy bezpieczeństwa w sieci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349028CC" w14:textId="227DB007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Typy ataków np. kody QR, linki, Phishing, Typosquatting, ataki socjotechniczne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0E6AFA43" w14:textId="4AD6B1BE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Hasła i polityka haseł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0C5044D1" w14:textId="296D9E84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Zasady ochrony poczty elektronicznej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4F7D8896" w14:textId="6D66F548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Ochrona danych osobowych, wycieki danych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6333E00C" w14:textId="21DCC85D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Poprawne reagowanie na cyberataki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4BE03EB9" w14:textId="2DFF5F58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Bezpieczeństwo fizyczne i zasady używania nośników danych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0ED0DD2C" w14:textId="38F9785A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Bezpieczeństwo w mediach społecznościowych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268FB7CB" w14:textId="558AF62D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Praca zdalna i jej bezpieczeństwo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21FB1C08" w14:textId="4F130240" w:rsidR="00696D17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Kopie zapasowe i kopie bezpieczeństwa</w:t>
      </w:r>
      <w:r w:rsidR="004A6380">
        <w:rPr>
          <w:rFonts w:ascii="Arial" w:hAnsi="Arial" w:cs="Arial"/>
          <w:color w:val="222222"/>
          <w:sz w:val="24"/>
          <w:szCs w:val="24"/>
        </w:rPr>
        <w:t>.</w:t>
      </w:r>
    </w:p>
    <w:p w14:paraId="291A5568" w14:textId="77777777" w:rsidR="00BC1950" w:rsidRPr="00BC1950" w:rsidRDefault="00BC1950" w:rsidP="00BC1950">
      <w:pPr>
        <w:pStyle w:val="Akapitzlist"/>
        <w:shd w:val="clear" w:color="auto" w:fill="FFFFFF"/>
        <w:spacing w:line="224" w:lineRule="atLeast"/>
        <w:ind w:left="2880"/>
        <w:jc w:val="both"/>
        <w:rPr>
          <w:rFonts w:ascii="Arial" w:hAnsi="Arial" w:cs="Arial"/>
          <w:color w:val="222222"/>
          <w:sz w:val="24"/>
          <w:szCs w:val="24"/>
        </w:rPr>
      </w:pPr>
    </w:p>
    <w:p w14:paraId="396F1FCB" w14:textId="77777777" w:rsidR="00696D17" w:rsidRDefault="00696D17" w:rsidP="00696D17">
      <w:pPr>
        <w:shd w:val="clear" w:color="auto" w:fill="FFFFFF"/>
        <w:spacing w:line="235" w:lineRule="atLeast"/>
        <w:jc w:val="both"/>
        <w:rPr>
          <w:color w:val="222222"/>
        </w:rPr>
      </w:pPr>
      <w:r>
        <w:rPr>
          <w:rFonts w:ascii="Arial" w:hAnsi="Arial" w:cs="Arial"/>
          <w:b/>
          <w:bCs/>
          <w:i/>
          <w:iCs/>
          <w:color w:val="222222"/>
        </w:rPr>
        <w:t>Wymagania wobec Wykonawcy:</w:t>
      </w:r>
    </w:p>
    <w:p w14:paraId="7723941F" w14:textId="77777777" w:rsidR="00696D17" w:rsidRDefault="00696D17" w:rsidP="00696D17">
      <w:pPr>
        <w:shd w:val="clear" w:color="auto" w:fill="FFFFFF"/>
        <w:spacing w:before="100" w:beforeAutospacing="1" w:line="224" w:lineRule="atLeast"/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1.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>Wykonawca zobowiązany jest do zapewnienia:</w:t>
      </w:r>
    </w:p>
    <w:p w14:paraId="2AF66040" w14:textId="77777777" w:rsidR="00696D17" w:rsidRDefault="00696D17" w:rsidP="00D978C3">
      <w:pPr>
        <w:shd w:val="clear" w:color="auto" w:fill="FFFFFF"/>
        <w:spacing w:line="360" w:lineRule="auto"/>
        <w:ind w:left="1440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a.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>Trenera prowadzącego posiadającego co najmniej 2-letnie doświadczenie w zakresie prowadzenia szkoleń dotyczących zagadnień cyberbezpieczeństwa lub pokrewnych.</w:t>
      </w:r>
    </w:p>
    <w:p w14:paraId="48D73BCF" w14:textId="274A2C4A" w:rsidR="00696D17" w:rsidRDefault="00696D17" w:rsidP="00D978C3">
      <w:pPr>
        <w:shd w:val="clear" w:color="auto" w:fill="FFFFFF"/>
        <w:spacing w:line="360" w:lineRule="auto"/>
        <w:ind w:left="1440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b.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 xml:space="preserve"> Zamawiający zapewnia książeczki instruktażowe w wersji papierowej i elektronicznej. Oznakowania materiałów szkoleniowych </w:t>
      </w:r>
      <w:r>
        <w:rPr>
          <w:rFonts w:ascii="Arial" w:hAnsi="Arial" w:cs="Arial"/>
          <w:color w:val="222222"/>
          <w:sz w:val="24"/>
          <w:szCs w:val="24"/>
        </w:rPr>
        <w:lastRenderedPageBreak/>
        <w:t>logotypami programu zgodnie z wytycznymi programu Cyberbezpieczny Samorząd</w:t>
      </w:r>
      <w:r w:rsidR="004A6380">
        <w:rPr>
          <w:rFonts w:ascii="Arial" w:hAnsi="Arial" w:cs="Arial"/>
          <w:color w:val="222222"/>
          <w:sz w:val="24"/>
          <w:szCs w:val="24"/>
        </w:rPr>
        <w:t>.</w:t>
      </w:r>
    </w:p>
    <w:p w14:paraId="041E55C3" w14:textId="77777777" w:rsidR="00696D17" w:rsidRDefault="00696D17" w:rsidP="00696D17">
      <w:pPr>
        <w:shd w:val="clear" w:color="auto" w:fill="FFFFFF"/>
        <w:spacing w:before="100" w:beforeAutospacing="1" w:line="224" w:lineRule="atLeast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2.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>Szkolenia będą prowadzone w godzinach pracy Zamawiającego.</w:t>
      </w:r>
    </w:p>
    <w:p w14:paraId="1ACCB9FD" w14:textId="59040E4B" w:rsidR="00696D17" w:rsidRDefault="00696D17" w:rsidP="00696D17">
      <w:pPr>
        <w:shd w:val="clear" w:color="auto" w:fill="FFFFFF"/>
        <w:spacing w:before="100" w:beforeAutospacing="1" w:line="224" w:lineRule="atLeast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3.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>Harmonogram szkoleń</w:t>
      </w:r>
      <w:r w:rsidR="004A6380">
        <w:rPr>
          <w:rFonts w:ascii="Arial" w:hAnsi="Arial" w:cs="Arial"/>
          <w:color w:val="222222"/>
          <w:sz w:val="24"/>
          <w:szCs w:val="24"/>
        </w:rPr>
        <w:t>:</w:t>
      </w:r>
    </w:p>
    <w:p w14:paraId="5BB0EBCD" w14:textId="306E2BE5" w:rsidR="004A6380" w:rsidRDefault="004A6380" w:rsidP="00696D17">
      <w:pPr>
        <w:shd w:val="clear" w:color="auto" w:fill="FFFFFF"/>
        <w:spacing w:before="100" w:beforeAutospacing="1" w:line="224" w:lineRule="atLeast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I szkolenie – marzec/kwiecień 2025 r.</w:t>
      </w:r>
    </w:p>
    <w:p w14:paraId="6A47C3CE" w14:textId="0A6DA9BC" w:rsidR="004A6380" w:rsidRDefault="004A6380" w:rsidP="00696D17">
      <w:pPr>
        <w:shd w:val="clear" w:color="auto" w:fill="FFFFFF"/>
        <w:spacing w:before="100" w:beforeAutospacing="1" w:line="224" w:lineRule="atLeast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II szkolenie – wrzesień 2025 r.</w:t>
      </w:r>
    </w:p>
    <w:p w14:paraId="47948ABF" w14:textId="5A136ECF" w:rsidR="004A6380" w:rsidRDefault="004A6380" w:rsidP="00696D17">
      <w:pPr>
        <w:shd w:val="clear" w:color="auto" w:fill="FFFFFF"/>
        <w:spacing w:before="100" w:beforeAutospacing="1" w:line="224" w:lineRule="atLeast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III szkolenie – luty/marzec 2026 r.</w:t>
      </w:r>
    </w:p>
    <w:p w14:paraId="229ADAC5" w14:textId="77777777" w:rsidR="004A6380" w:rsidRDefault="004A6380" w:rsidP="00696D17">
      <w:pPr>
        <w:shd w:val="clear" w:color="auto" w:fill="FFFFFF"/>
        <w:spacing w:before="100" w:beforeAutospacing="1" w:line="224" w:lineRule="atLeast"/>
        <w:rPr>
          <w:rFonts w:ascii="Arial" w:hAnsi="Arial" w:cs="Arial"/>
          <w:color w:val="222222"/>
          <w:sz w:val="24"/>
          <w:szCs w:val="24"/>
        </w:rPr>
      </w:pPr>
    </w:p>
    <w:p w14:paraId="7B40F8C7" w14:textId="77777777" w:rsidR="0082690F" w:rsidRPr="00696D17" w:rsidRDefault="0082690F" w:rsidP="0082690F">
      <w:pPr>
        <w:shd w:val="clear" w:color="auto" w:fill="FFFFFF"/>
        <w:spacing w:line="235" w:lineRule="atLeast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b/>
          <w:bCs/>
          <w:color w:val="222222"/>
          <w:sz w:val="24"/>
          <w:szCs w:val="24"/>
        </w:rPr>
        <w:t xml:space="preserve">Cz. II: </w:t>
      </w:r>
      <w:r w:rsidRPr="00BC1950">
        <w:rPr>
          <w:rFonts w:ascii="Arial" w:hAnsi="Arial" w:cs="Arial"/>
          <w:b/>
          <w:bCs/>
          <w:color w:val="222222"/>
          <w:sz w:val="24"/>
          <w:szCs w:val="24"/>
        </w:rPr>
        <w:t>Przeprowadzenie testów socjotechnicznych</w:t>
      </w:r>
    </w:p>
    <w:p w14:paraId="0694E28F" w14:textId="61B6E0C0" w:rsidR="0082690F" w:rsidRDefault="0082690F" w:rsidP="0082690F">
      <w:pPr>
        <w:pStyle w:val="Akapitzlist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696D17">
        <w:rPr>
          <w:rFonts w:ascii="Arial" w:hAnsi="Arial" w:cs="Arial"/>
          <w:color w:val="222222"/>
          <w:sz w:val="24"/>
          <w:szCs w:val="24"/>
        </w:rPr>
        <w:t xml:space="preserve">Przedmiotem zamówienia jest przeprowadzenie 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podwójnych </w:t>
      </w:r>
      <w:r w:rsidRPr="00696D17">
        <w:rPr>
          <w:rFonts w:ascii="Arial" w:hAnsi="Arial" w:cs="Arial"/>
          <w:color w:val="222222"/>
          <w:sz w:val="24"/>
          <w:szCs w:val="24"/>
        </w:rPr>
        <w:t xml:space="preserve">testów socjotechnicznych na pracownikach 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polegających na wykonaniu </w:t>
      </w:r>
      <w:r w:rsidRPr="00696D17">
        <w:rPr>
          <w:rFonts w:ascii="Arial" w:hAnsi="Arial" w:cs="Arial"/>
          <w:color w:val="222222"/>
          <w:sz w:val="24"/>
          <w:szCs w:val="24"/>
        </w:rPr>
        <w:t>rekonesansu organizacji, kampanii phishingowej, kampanii vishingowej i testów w kontakcie bezpośrednim.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 Drugi test przeprowadzony zostanie w przeciągu kilku miesięcy po pierwszym teście, aby potwierdzić/sprawdzić odporność jednostki na cyberataki.</w:t>
      </w:r>
    </w:p>
    <w:p w14:paraId="18C42998" w14:textId="77777777" w:rsidR="0082690F" w:rsidRPr="00696D17" w:rsidRDefault="0082690F" w:rsidP="0082690F">
      <w:pPr>
        <w:pStyle w:val="Akapitzlist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696D17">
        <w:rPr>
          <w:rFonts w:ascii="Arial" w:hAnsi="Arial" w:cs="Arial"/>
          <w:color w:val="222222"/>
          <w:sz w:val="24"/>
          <w:szCs w:val="24"/>
        </w:rPr>
        <w:t>Zakresem testów socjotechnicznych będzie:</w:t>
      </w:r>
    </w:p>
    <w:p w14:paraId="387C750D" w14:textId="18E6EEAC" w:rsidR="0082690F" w:rsidRDefault="0082690F" w:rsidP="0082690F">
      <w:pPr>
        <w:pStyle w:val="Akapitzlist"/>
        <w:numPr>
          <w:ilvl w:val="0"/>
          <w:numId w:val="37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340343">
        <w:rPr>
          <w:rFonts w:ascii="Arial" w:hAnsi="Arial" w:cs="Arial"/>
          <w:color w:val="222222"/>
          <w:sz w:val="24"/>
          <w:szCs w:val="24"/>
        </w:rPr>
        <w:t>W ramach rekonesansu organizacji Wykonawca przeprowadzi wywiad polegający na gromadzeniu oraz analizie informacji na temat pracowników i</w:t>
      </w:r>
      <w:r>
        <w:rPr>
          <w:rFonts w:ascii="Arial" w:hAnsi="Arial" w:cs="Arial"/>
          <w:color w:val="222222"/>
          <w:sz w:val="24"/>
          <w:szCs w:val="24"/>
        </w:rPr>
        <w:t> </w:t>
      </w:r>
      <w:r w:rsidRPr="00340343">
        <w:rPr>
          <w:rFonts w:ascii="Arial" w:hAnsi="Arial" w:cs="Arial"/>
          <w:color w:val="222222"/>
          <w:sz w:val="24"/>
          <w:szCs w:val="24"/>
        </w:rPr>
        <w:t>struktury organizacji i pozyska informacje z ogólnodostępnych źródeł.</w:t>
      </w:r>
    </w:p>
    <w:p w14:paraId="19A33C7B" w14:textId="4E5BBD2E" w:rsidR="0082690F" w:rsidRDefault="0082690F" w:rsidP="0082690F">
      <w:pPr>
        <w:pStyle w:val="Akapitzlist"/>
        <w:numPr>
          <w:ilvl w:val="0"/>
          <w:numId w:val="37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340343">
        <w:rPr>
          <w:rFonts w:ascii="Arial" w:hAnsi="Arial" w:cs="Arial"/>
          <w:color w:val="222222"/>
          <w:sz w:val="24"/>
          <w:szCs w:val="24"/>
        </w:rPr>
        <w:t xml:space="preserve">W ramach kampanii phishingowej Wykonawca opracuje co najmniej </w:t>
      </w:r>
      <w:r w:rsidR="004A6380">
        <w:rPr>
          <w:rFonts w:ascii="Arial" w:hAnsi="Arial" w:cs="Arial"/>
          <w:color w:val="222222"/>
          <w:sz w:val="24"/>
          <w:szCs w:val="24"/>
        </w:rPr>
        <w:t>2</w:t>
      </w:r>
      <w:r w:rsidRPr="00340343">
        <w:rPr>
          <w:rFonts w:ascii="Arial" w:hAnsi="Arial" w:cs="Arial"/>
          <w:color w:val="222222"/>
          <w:sz w:val="24"/>
          <w:szCs w:val="24"/>
        </w:rPr>
        <w:t xml:space="preserve"> scenariusze kampanii phishingowej i wykona symulację ataku polegającą w szczególności na wysłaniu maili nakłaniających do podania hasła dostępowego do jednego z systemów Zamawiającego i/lub nakłaniających do zainstalowania złośliwego oprogramowania.</w:t>
      </w:r>
    </w:p>
    <w:p w14:paraId="2653FC79" w14:textId="0DDCF8FF" w:rsidR="0082690F" w:rsidRDefault="0082690F" w:rsidP="0082690F">
      <w:pPr>
        <w:pStyle w:val="Akapitzlist"/>
        <w:numPr>
          <w:ilvl w:val="0"/>
          <w:numId w:val="37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340343">
        <w:rPr>
          <w:rFonts w:ascii="Arial" w:hAnsi="Arial" w:cs="Arial"/>
          <w:color w:val="222222"/>
          <w:sz w:val="24"/>
          <w:szCs w:val="24"/>
        </w:rPr>
        <w:t>W ramach kampanii vishingowej Wykonawca opracuje co najmniej 1</w:t>
      </w:r>
      <w:r>
        <w:rPr>
          <w:rFonts w:ascii="Arial" w:hAnsi="Arial" w:cs="Arial"/>
          <w:color w:val="222222"/>
          <w:sz w:val="24"/>
          <w:szCs w:val="24"/>
        </w:rPr>
        <w:t> </w:t>
      </w:r>
      <w:r w:rsidRPr="00340343">
        <w:rPr>
          <w:rFonts w:ascii="Arial" w:hAnsi="Arial" w:cs="Arial"/>
          <w:color w:val="222222"/>
          <w:sz w:val="24"/>
          <w:szCs w:val="24"/>
        </w:rPr>
        <w:t>scenariusz kampanii vishingowej i wykona symulację ataku polegającą w</w:t>
      </w:r>
      <w:r>
        <w:rPr>
          <w:rFonts w:ascii="Arial" w:hAnsi="Arial" w:cs="Arial"/>
          <w:color w:val="222222"/>
          <w:sz w:val="24"/>
          <w:szCs w:val="24"/>
        </w:rPr>
        <w:t> </w:t>
      </w:r>
      <w:r w:rsidRPr="00340343">
        <w:rPr>
          <w:rFonts w:ascii="Arial" w:hAnsi="Arial" w:cs="Arial"/>
          <w:color w:val="222222"/>
          <w:sz w:val="24"/>
          <w:szCs w:val="24"/>
        </w:rPr>
        <w:t>szczególności na wykonaniu telefonów do wybranych pracowników nakłaniających do przekazania dostępu do komputera/telefonu służbowego lub informacji wrażliwych.</w:t>
      </w:r>
    </w:p>
    <w:p w14:paraId="7F0973DD" w14:textId="77777777" w:rsidR="0082690F" w:rsidRPr="00340343" w:rsidRDefault="0082690F" w:rsidP="0082690F">
      <w:pPr>
        <w:pStyle w:val="Akapitzlist"/>
        <w:numPr>
          <w:ilvl w:val="0"/>
          <w:numId w:val="37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340343">
        <w:rPr>
          <w:rFonts w:ascii="Arial" w:hAnsi="Arial" w:cs="Arial"/>
          <w:color w:val="222222"/>
          <w:sz w:val="24"/>
          <w:szCs w:val="24"/>
        </w:rPr>
        <w:lastRenderedPageBreak/>
        <w:t>W ramach kontaktu bezpośredniego Wykonawca opracuje co najmniej 1</w:t>
      </w:r>
      <w:r>
        <w:rPr>
          <w:rFonts w:ascii="Arial" w:hAnsi="Arial" w:cs="Arial"/>
          <w:color w:val="222222"/>
          <w:sz w:val="24"/>
          <w:szCs w:val="24"/>
        </w:rPr>
        <w:t> </w:t>
      </w:r>
      <w:r w:rsidRPr="00340343">
        <w:rPr>
          <w:rFonts w:ascii="Arial" w:hAnsi="Arial" w:cs="Arial"/>
          <w:color w:val="222222"/>
          <w:sz w:val="24"/>
          <w:szCs w:val="24"/>
        </w:rPr>
        <w:t>scenariusz kontaktu bezpośredniego i wykona próbę fizycznego, nieautoryzowanego wejścia do pomieszczeń Zamawiającego oraz co najmniej 5 prób nakłaniania pracowników do przekazania dostępu do komputera/telefonu służbowego, uruchomienia oprogramowania dostarczonego na nośniku zewnętrznym lub przekazania innych informacji wrażliwych.</w:t>
      </w:r>
    </w:p>
    <w:p w14:paraId="559BC121" w14:textId="73DD4F71" w:rsidR="0082690F" w:rsidRPr="00696D17" w:rsidRDefault="0082690F" w:rsidP="0082690F">
      <w:pPr>
        <w:pStyle w:val="Akapitzlist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696D17">
        <w:rPr>
          <w:rFonts w:ascii="Arial" w:hAnsi="Arial" w:cs="Arial"/>
          <w:color w:val="222222"/>
          <w:sz w:val="24"/>
          <w:szCs w:val="24"/>
        </w:rPr>
        <w:t>Wykonawca po wykonanych testach opracuje dokumentację – raport z</w:t>
      </w:r>
      <w:r>
        <w:rPr>
          <w:rFonts w:ascii="Arial" w:hAnsi="Arial" w:cs="Arial"/>
          <w:color w:val="222222"/>
          <w:sz w:val="24"/>
          <w:szCs w:val="24"/>
        </w:rPr>
        <w:t> </w:t>
      </w:r>
      <w:r w:rsidRPr="00696D17">
        <w:rPr>
          <w:rFonts w:ascii="Arial" w:hAnsi="Arial" w:cs="Arial"/>
          <w:color w:val="222222"/>
          <w:sz w:val="24"/>
          <w:szCs w:val="24"/>
        </w:rPr>
        <w:t>przeprowadzonych testów. Dokumentacja musi zawierać co najmniej:</w:t>
      </w:r>
    </w:p>
    <w:p w14:paraId="534CECA6" w14:textId="77777777" w:rsidR="0082690F" w:rsidRDefault="0082690F" w:rsidP="0082690F">
      <w:pPr>
        <w:pStyle w:val="Akapitzlist"/>
        <w:numPr>
          <w:ilvl w:val="0"/>
          <w:numId w:val="36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340343">
        <w:rPr>
          <w:rFonts w:ascii="Arial" w:hAnsi="Arial" w:cs="Arial"/>
          <w:color w:val="222222"/>
          <w:sz w:val="24"/>
          <w:szCs w:val="24"/>
        </w:rPr>
        <w:t>Opis opracowanych scenariuszy kampanii phishingowej, kampanii vishingowej i prób kontaktu bezpośredniego.</w:t>
      </w:r>
    </w:p>
    <w:p w14:paraId="491F7817" w14:textId="77777777" w:rsidR="0082690F" w:rsidRDefault="0082690F" w:rsidP="0082690F">
      <w:pPr>
        <w:pStyle w:val="Akapitzlist"/>
        <w:numPr>
          <w:ilvl w:val="0"/>
          <w:numId w:val="36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340343">
        <w:rPr>
          <w:rFonts w:ascii="Arial" w:hAnsi="Arial" w:cs="Arial"/>
          <w:color w:val="222222"/>
          <w:sz w:val="24"/>
          <w:szCs w:val="24"/>
        </w:rPr>
        <w:t>Rezultaty przeprowadzonych symulacji i prób w podziale na scenariusze ze statystykami osiągniętych celów i oszacowaniem ryzyka czynnika ludzkiego dla organizacji.</w:t>
      </w:r>
    </w:p>
    <w:p w14:paraId="574EF7C0" w14:textId="77777777" w:rsidR="0082690F" w:rsidRPr="00340343" w:rsidRDefault="0082690F" w:rsidP="0082690F">
      <w:pPr>
        <w:pStyle w:val="Akapitzlist"/>
        <w:numPr>
          <w:ilvl w:val="0"/>
          <w:numId w:val="36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340343">
        <w:rPr>
          <w:rFonts w:ascii="Arial" w:hAnsi="Arial" w:cs="Arial"/>
          <w:color w:val="222222"/>
          <w:sz w:val="24"/>
          <w:szCs w:val="24"/>
        </w:rPr>
        <w:t>Podsumowanie wyników i analiz dla Kierownictwa.</w:t>
      </w:r>
    </w:p>
    <w:p w14:paraId="4EE67C72" w14:textId="58D1E504" w:rsidR="0082690F" w:rsidRDefault="0082690F" w:rsidP="0082690F">
      <w:pPr>
        <w:shd w:val="clear" w:color="auto" w:fill="FFFFFF"/>
        <w:spacing w:before="100" w:beforeAutospacing="1" w:line="360" w:lineRule="auto"/>
        <w:rPr>
          <w:rFonts w:ascii="Arial" w:hAnsi="Arial" w:cs="Arial"/>
          <w:color w:val="222222"/>
          <w:sz w:val="24"/>
          <w:szCs w:val="24"/>
        </w:rPr>
      </w:pPr>
      <w:r w:rsidRPr="00696D17">
        <w:rPr>
          <w:rFonts w:ascii="Arial" w:hAnsi="Arial" w:cs="Arial"/>
          <w:color w:val="222222"/>
          <w:sz w:val="24"/>
          <w:szCs w:val="24"/>
        </w:rPr>
        <w:t>Wykonawca zaprezentuje raport z omówieniem Kierownictwu oraz dostarczy raport z przeprowadzonych testów w wersji elektronicznej w formacie pdf</w:t>
      </w:r>
      <w:r w:rsidR="0035247C">
        <w:rPr>
          <w:rFonts w:ascii="Arial" w:hAnsi="Arial" w:cs="Arial"/>
          <w:color w:val="222222"/>
          <w:sz w:val="24"/>
          <w:szCs w:val="24"/>
        </w:rPr>
        <w:t>.</w:t>
      </w:r>
    </w:p>
    <w:p w14:paraId="1F8CF4EC" w14:textId="77777777" w:rsidR="0070631A" w:rsidRPr="002E6C36" w:rsidRDefault="0070631A" w:rsidP="002E6C36">
      <w:pPr>
        <w:pStyle w:val="Akapitzlist"/>
        <w:spacing w:line="360" w:lineRule="auto"/>
        <w:ind w:left="1068"/>
        <w:contextualSpacing/>
        <w:jc w:val="both"/>
        <w:rPr>
          <w:rFonts w:ascii="Arial" w:hAnsi="Arial" w:cs="Arial"/>
          <w:sz w:val="24"/>
          <w:szCs w:val="24"/>
        </w:rPr>
      </w:pPr>
    </w:p>
    <w:sectPr w:rsidR="0070631A" w:rsidRPr="002E6C36" w:rsidSect="00D341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EBE18" w14:textId="77777777" w:rsidR="00714734" w:rsidRDefault="00714734" w:rsidP="00714734">
      <w:pPr>
        <w:spacing w:after="0" w:line="240" w:lineRule="auto"/>
      </w:pPr>
      <w:r>
        <w:separator/>
      </w:r>
    </w:p>
  </w:endnote>
  <w:endnote w:type="continuationSeparator" w:id="0">
    <w:p w14:paraId="78E7EB7A" w14:textId="77777777" w:rsidR="00714734" w:rsidRDefault="00714734" w:rsidP="0071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DCC4A" w14:textId="77777777" w:rsidR="00714734" w:rsidRDefault="00714734" w:rsidP="00714734">
      <w:pPr>
        <w:spacing w:after="0" w:line="240" w:lineRule="auto"/>
      </w:pPr>
      <w:r>
        <w:separator/>
      </w:r>
    </w:p>
  </w:footnote>
  <w:footnote w:type="continuationSeparator" w:id="0">
    <w:p w14:paraId="4F7CBBEA" w14:textId="77777777" w:rsidR="00714734" w:rsidRDefault="00714734" w:rsidP="0071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572F0" w14:textId="45273642" w:rsidR="00714734" w:rsidRDefault="00696D17" w:rsidP="00714734">
    <w:pPr>
      <w:pStyle w:val="Nagwek"/>
    </w:pPr>
    <w:r>
      <w:rPr>
        <w:rFonts w:ascii="Arial" w:hAnsi="Arial" w:cs="Arial"/>
        <w:noProof/>
        <w:lang w:val="en-US"/>
      </w:rPr>
      <w:drawing>
        <wp:inline distT="0" distB="0" distL="0" distR="0" wp14:anchorId="1405B24A" wp14:editId="41005770">
          <wp:extent cx="5760720" cy="598805"/>
          <wp:effectExtent l="0" t="0" r="0" b="0"/>
          <wp:docPr id="161497649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BD9346" w14:textId="76F698DD" w:rsidR="00714734" w:rsidRPr="00714734" w:rsidRDefault="00714734" w:rsidP="00714734">
    <w:pPr>
      <w:pStyle w:val="Nagwek"/>
      <w:jc w:val="right"/>
      <w:rPr>
        <w:rFonts w:ascii="Arial" w:hAnsi="Arial" w:cs="Arial"/>
        <w:sz w:val="24"/>
        <w:szCs w:val="24"/>
      </w:rPr>
    </w:pPr>
    <w:r w:rsidRPr="00714734">
      <w:rPr>
        <w:rFonts w:ascii="Arial" w:hAnsi="Arial" w:cs="Arial"/>
        <w:sz w:val="24"/>
        <w:szCs w:val="24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6A2F"/>
    <w:multiLevelType w:val="hybridMultilevel"/>
    <w:tmpl w:val="46F0CBE6"/>
    <w:lvl w:ilvl="0" w:tplc="C43A83F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9A1E82"/>
    <w:multiLevelType w:val="hybridMultilevel"/>
    <w:tmpl w:val="31BA2E72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A396D78"/>
    <w:multiLevelType w:val="hybridMultilevel"/>
    <w:tmpl w:val="E7F2F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A7FC3"/>
    <w:multiLevelType w:val="hybridMultilevel"/>
    <w:tmpl w:val="BFF6EE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A5741"/>
    <w:multiLevelType w:val="hybridMultilevel"/>
    <w:tmpl w:val="3260D95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D1357C"/>
    <w:multiLevelType w:val="hybridMultilevel"/>
    <w:tmpl w:val="0F6A9212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6" w15:restartNumberingAfterBreak="0">
    <w:nsid w:val="193B32AC"/>
    <w:multiLevelType w:val="hybridMultilevel"/>
    <w:tmpl w:val="AD24C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DB2247"/>
    <w:multiLevelType w:val="hybridMultilevel"/>
    <w:tmpl w:val="54DE5E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581458"/>
    <w:multiLevelType w:val="hybridMultilevel"/>
    <w:tmpl w:val="485696D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E7C39A3"/>
    <w:multiLevelType w:val="hybridMultilevel"/>
    <w:tmpl w:val="E3A272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E12FCC"/>
    <w:multiLevelType w:val="hybridMultilevel"/>
    <w:tmpl w:val="BAA49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1A1"/>
    <w:multiLevelType w:val="hybridMultilevel"/>
    <w:tmpl w:val="49387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85B97"/>
    <w:multiLevelType w:val="hybridMultilevel"/>
    <w:tmpl w:val="FAFE701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C771696"/>
    <w:multiLevelType w:val="hybridMultilevel"/>
    <w:tmpl w:val="732491F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4" w15:restartNumberingAfterBreak="0">
    <w:nsid w:val="2FFF7F93"/>
    <w:multiLevelType w:val="hybridMultilevel"/>
    <w:tmpl w:val="132E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01294"/>
    <w:multiLevelType w:val="hybridMultilevel"/>
    <w:tmpl w:val="F784349E"/>
    <w:lvl w:ilvl="0" w:tplc="9354984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70F2D"/>
    <w:multiLevelType w:val="hybridMultilevel"/>
    <w:tmpl w:val="7C426CA2"/>
    <w:lvl w:ilvl="0" w:tplc="0409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7" w15:restartNumberingAfterBreak="0">
    <w:nsid w:val="34CE7E44"/>
    <w:multiLevelType w:val="hybridMultilevel"/>
    <w:tmpl w:val="3CF01CFA"/>
    <w:lvl w:ilvl="0" w:tplc="1D48D0A0">
      <w:numFmt w:val="bullet"/>
      <w:lvlText w:val=""/>
      <w:lvlJc w:val="left"/>
      <w:pPr>
        <w:ind w:left="780" w:hanging="42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80E5C"/>
    <w:multiLevelType w:val="hybridMultilevel"/>
    <w:tmpl w:val="2CF62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B07A1"/>
    <w:multiLevelType w:val="hybridMultilevel"/>
    <w:tmpl w:val="DE74A61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9090D"/>
    <w:multiLevelType w:val="hybridMultilevel"/>
    <w:tmpl w:val="F0F23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87A4E"/>
    <w:multiLevelType w:val="hybridMultilevel"/>
    <w:tmpl w:val="84BE03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C65F1"/>
    <w:multiLevelType w:val="hybridMultilevel"/>
    <w:tmpl w:val="F04C194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D3092"/>
    <w:multiLevelType w:val="hybridMultilevel"/>
    <w:tmpl w:val="005C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8ED8D"/>
    <w:multiLevelType w:val="hybridMultilevel"/>
    <w:tmpl w:val="70840818"/>
    <w:lvl w:ilvl="0" w:tplc="FFFFFFFF">
      <w:start w:val="1"/>
      <w:numFmt w:val="ideographDigital"/>
      <w:lvlText w:val=""/>
      <w:lvlJc w:val="left"/>
    </w:lvl>
    <w:lvl w:ilvl="1" w:tplc="04090011">
      <w:start w:val="1"/>
      <w:numFmt w:val="decimal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E931E58"/>
    <w:multiLevelType w:val="hybridMultilevel"/>
    <w:tmpl w:val="31ECA1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50A9244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8B615BA"/>
    <w:multiLevelType w:val="hybridMultilevel"/>
    <w:tmpl w:val="49387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2777A"/>
    <w:multiLevelType w:val="hybridMultilevel"/>
    <w:tmpl w:val="B8229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F0E21"/>
    <w:multiLevelType w:val="hybridMultilevel"/>
    <w:tmpl w:val="5F4E93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B06585"/>
    <w:multiLevelType w:val="hybridMultilevel"/>
    <w:tmpl w:val="CA444E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DC345D4"/>
    <w:multiLevelType w:val="hybridMultilevel"/>
    <w:tmpl w:val="B82293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E0F54"/>
    <w:multiLevelType w:val="hybridMultilevel"/>
    <w:tmpl w:val="9DB254B0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4" w15:restartNumberingAfterBreak="0">
    <w:nsid w:val="67D2374C"/>
    <w:multiLevelType w:val="hybridMultilevel"/>
    <w:tmpl w:val="4B5680D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35" w15:restartNumberingAfterBreak="0">
    <w:nsid w:val="734F7331"/>
    <w:multiLevelType w:val="hybridMultilevel"/>
    <w:tmpl w:val="F1A255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B2774"/>
    <w:multiLevelType w:val="hybridMultilevel"/>
    <w:tmpl w:val="4B08C0B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036C03"/>
    <w:multiLevelType w:val="hybridMultilevel"/>
    <w:tmpl w:val="E9A045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FEA1060"/>
    <w:multiLevelType w:val="hybridMultilevel"/>
    <w:tmpl w:val="B88EB24E"/>
    <w:lvl w:ilvl="0" w:tplc="04090017">
      <w:start w:val="1"/>
      <w:numFmt w:val="lowerLetter"/>
      <w:lvlText w:val="%1)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57370">
    <w:abstractNumId w:val="27"/>
  </w:num>
  <w:num w:numId="2" w16cid:durableId="740251029">
    <w:abstractNumId w:val="11"/>
  </w:num>
  <w:num w:numId="3" w16cid:durableId="1077827194">
    <w:abstractNumId w:val="0"/>
  </w:num>
  <w:num w:numId="4" w16cid:durableId="741221295">
    <w:abstractNumId w:val="3"/>
  </w:num>
  <w:num w:numId="5" w16cid:durableId="1510019591">
    <w:abstractNumId w:val="28"/>
  </w:num>
  <w:num w:numId="6" w16cid:durableId="1325862055">
    <w:abstractNumId w:val="22"/>
  </w:num>
  <w:num w:numId="7" w16cid:durableId="1535461395">
    <w:abstractNumId w:val="14"/>
  </w:num>
  <w:num w:numId="8" w16cid:durableId="558249533">
    <w:abstractNumId w:val="7"/>
  </w:num>
  <w:num w:numId="9" w16cid:durableId="2318609">
    <w:abstractNumId w:val="18"/>
  </w:num>
  <w:num w:numId="10" w16cid:durableId="2096321642">
    <w:abstractNumId w:val="10"/>
  </w:num>
  <w:num w:numId="11" w16cid:durableId="1960258117">
    <w:abstractNumId w:val="37"/>
  </w:num>
  <w:num w:numId="12" w16cid:durableId="564798139">
    <w:abstractNumId w:val="23"/>
  </w:num>
  <w:num w:numId="13" w16cid:durableId="459689098">
    <w:abstractNumId w:val="9"/>
  </w:num>
  <w:num w:numId="14" w16cid:durableId="742219529">
    <w:abstractNumId w:val="8"/>
  </w:num>
  <w:num w:numId="15" w16cid:durableId="1187671592">
    <w:abstractNumId w:val="5"/>
  </w:num>
  <w:num w:numId="16" w16cid:durableId="1351252339">
    <w:abstractNumId w:val="6"/>
  </w:num>
  <w:num w:numId="17" w16cid:durableId="428355909">
    <w:abstractNumId w:val="31"/>
  </w:num>
  <w:num w:numId="18" w16cid:durableId="887031403">
    <w:abstractNumId w:val="30"/>
  </w:num>
  <w:num w:numId="19" w16cid:durableId="964849532">
    <w:abstractNumId w:val="15"/>
  </w:num>
  <w:num w:numId="20" w16cid:durableId="209851948">
    <w:abstractNumId w:val="25"/>
  </w:num>
  <w:num w:numId="21" w16cid:durableId="1644893389">
    <w:abstractNumId w:val="24"/>
  </w:num>
  <w:num w:numId="22" w16cid:durableId="685903338">
    <w:abstractNumId w:val="38"/>
  </w:num>
  <w:num w:numId="23" w16cid:durableId="1719283987">
    <w:abstractNumId w:val="34"/>
  </w:num>
  <w:num w:numId="24" w16cid:durableId="839269196">
    <w:abstractNumId w:val="26"/>
  </w:num>
  <w:num w:numId="25" w16cid:durableId="1414429826">
    <w:abstractNumId w:val="36"/>
  </w:num>
  <w:num w:numId="26" w16cid:durableId="2126803205">
    <w:abstractNumId w:val="35"/>
  </w:num>
  <w:num w:numId="27" w16cid:durableId="1712731647">
    <w:abstractNumId w:val="13"/>
  </w:num>
  <w:num w:numId="28" w16cid:durableId="1414233956">
    <w:abstractNumId w:val="19"/>
  </w:num>
  <w:num w:numId="29" w16cid:durableId="1030301856">
    <w:abstractNumId w:val="16"/>
  </w:num>
  <w:num w:numId="30" w16cid:durableId="749275327">
    <w:abstractNumId w:val="21"/>
  </w:num>
  <w:num w:numId="31" w16cid:durableId="1814977704">
    <w:abstractNumId w:val="33"/>
  </w:num>
  <w:num w:numId="32" w16cid:durableId="1329332439">
    <w:abstractNumId w:val="29"/>
  </w:num>
  <w:num w:numId="33" w16cid:durableId="1374692969">
    <w:abstractNumId w:val="20"/>
  </w:num>
  <w:num w:numId="34" w16cid:durableId="2137480415">
    <w:abstractNumId w:val="17"/>
  </w:num>
  <w:num w:numId="35" w16cid:durableId="297927993">
    <w:abstractNumId w:val="2"/>
  </w:num>
  <w:num w:numId="36" w16cid:durableId="1014962290">
    <w:abstractNumId w:val="4"/>
  </w:num>
  <w:num w:numId="37" w16cid:durableId="2033921968">
    <w:abstractNumId w:val="12"/>
  </w:num>
  <w:num w:numId="38" w16cid:durableId="643505104">
    <w:abstractNumId w:val="32"/>
  </w:num>
  <w:num w:numId="39" w16cid:durableId="1251693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6D"/>
    <w:rsid w:val="00130C90"/>
    <w:rsid w:val="00165881"/>
    <w:rsid w:val="001A3A08"/>
    <w:rsid w:val="001D35C4"/>
    <w:rsid w:val="001D51CB"/>
    <w:rsid w:val="00212B09"/>
    <w:rsid w:val="00274F55"/>
    <w:rsid w:val="00294426"/>
    <w:rsid w:val="00294922"/>
    <w:rsid w:val="002970E6"/>
    <w:rsid w:val="002A3FB2"/>
    <w:rsid w:val="002E2ECB"/>
    <w:rsid w:val="002E6C36"/>
    <w:rsid w:val="00335020"/>
    <w:rsid w:val="00340343"/>
    <w:rsid w:val="0035247C"/>
    <w:rsid w:val="00477FC8"/>
    <w:rsid w:val="00483D2B"/>
    <w:rsid w:val="00485827"/>
    <w:rsid w:val="004925B1"/>
    <w:rsid w:val="004A6380"/>
    <w:rsid w:val="005144C2"/>
    <w:rsid w:val="00696D17"/>
    <w:rsid w:val="006A0AC8"/>
    <w:rsid w:val="006B313B"/>
    <w:rsid w:val="006F7A9C"/>
    <w:rsid w:val="0070631A"/>
    <w:rsid w:val="00714734"/>
    <w:rsid w:val="00714DDB"/>
    <w:rsid w:val="00733367"/>
    <w:rsid w:val="007D39D5"/>
    <w:rsid w:val="007F5A0A"/>
    <w:rsid w:val="008237CB"/>
    <w:rsid w:val="0082690F"/>
    <w:rsid w:val="008F396D"/>
    <w:rsid w:val="00963E4B"/>
    <w:rsid w:val="00993C35"/>
    <w:rsid w:val="009F7295"/>
    <w:rsid w:val="00A06051"/>
    <w:rsid w:val="00B1561D"/>
    <w:rsid w:val="00B805AC"/>
    <w:rsid w:val="00BA028C"/>
    <w:rsid w:val="00BC1950"/>
    <w:rsid w:val="00BF02E6"/>
    <w:rsid w:val="00C73050"/>
    <w:rsid w:val="00CD1EA2"/>
    <w:rsid w:val="00D2079C"/>
    <w:rsid w:val="00D341F4"/>
    <w:rsid w:val="00D9326A"/>
    <w:rsid w:val="00D978C3"/>
    <w:rsid w:val="00DA1009"/>
    <w:rsid w:val="00DB4CD6"/>
    <w:rsid w:val="00E55524"/>
    <w:rsid w:val="00E64985"/>
    <w:rsid w:val="00E87BEE"/>
    <w:rsid w:val="00E958D7"/>
    <w:rsid w:val="00E97D0B"/>
    <w:rsid w:val="00F0472F"/>
    <w:rsid w:val="00F072E3"/>
    <w:rsid w:val="00F2088E"/>
    <w:rsid w:val="00F575A3"/>
    <w:rsid w:val="00F7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6654FD"/>
  <w15:docId w15:val="{C0C00B35-A703-402D-91D7-6963A413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1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3367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733367"/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39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39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39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9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9D5"/>
    <w:rPr>
      <w:b/>
      <w:bCs/>
      <w:sz w:val="20"/>
      <w:szCs w:val="20"/>
    </w:rPr>
  </w:style>
  <w:style w:type="character" w:customStyle="1" w:styleId="Teksttreci">
    <w:name w:val="Tekst treści_"/>
    <w:link w:val="Teksttreci0"/>
    <w:locked/>
    <w:rsid w:val="0033502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3502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714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14734"/>
  </w:style>
  <w:style w:type="paragraph" w:styleId="Stopka">
    <w:name w:val="footer"/>
    <w:basedOn w:val="Normalny"/>
    <w:link w:val="StopkaZnak"/>
    <w:uiPriority w:val="99"/>
    <w:unhideWhenUsed/>
    <w:rsid w:val="00714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734"/>
  </w:style>
  <w:style w:type="paragraph" w:styleId="Tytu">
    <w:name w:val="Title"/>
    <w:basedOn w:val="Normalny"/>
    <w:next w:val="Normalny"/>
    <w:link w:val="TytuZnak"/>
    <w:uiPriority w:val="10"/>
    <w:qFormat/>
    <w:rsid w:val="00696D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6D1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Mogileński</dc:creator>
  <cp:keywords/>
  <dc:description/>
  <cp:lastModifiedBy>Jakub Łuczkowiak</cp:lastModifiedBy>
  <cp:revision>14</cp:revision>
  <cp:lastPrinted>2025-02-04T08:39:00Z</cp:lastPrinted>
  <dcterms:created xsi:type="dcterms:W3CDTF">2024-09-24T09:12:00Z</dcterms:created>
  <dcterms:modified xsi:type="dcterms:W3CDTF">2025-02-13T09:53:00Z</dcterms:modified>
</cp:coreProperties>
</file>