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75BD3E44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3819FC">
        <w:rPr>
          <w:rFonts w:ascii="Times New Roman" w:hAnsi="Times New Roman"/>
          <w:b/>
          <w:sz w:val="22"/>
          <w:szCs w:val="22"/>
        </w:rPr>
        <w:t>2</w:t>
      </w:r>
      <w:r w:rsidR="00DA7880">
        <w:rPr>
          <w:rFonts w:ascii="Times New Roman" w:hAnsi="Times New Roman"/>
          <w:b/>
          <w:sz w:val="22"/>
          <w:szCs w:val="22"/>
        </w:rPr>
        <w:t>0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68557701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="004C2C24">
        <w:rPr>
          <w:rFonts w:ascii="Times New Roman" w:hAnsi="Times New Roman" w:cs="Times New Roman"/>
          <w:color w:val="auto"/>
        </w:rPr>
        <w:t>a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49903E8F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95098036"/>
      <w:r w:rsidR="00DA7880" w:rsidRPr="00DA7880">
        <w:rPr>
          <w:rFonts w:ascii="Times New Roman" w:hAnsi="Times New Roman" w:cs="Times New Roman"/>
          <w:b/>
          <w:bCs/>
          <w:color w:val="auto"/>
        </w:rPr>
        <w:t>Zakup sprzętu komputerowego do szkół Powiatu Mogileńskiego</w:t>
      </w:r>
      <w:bookmarkEnd w:id="0"/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AB85DC5" w14:textId="7777777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FEKP.08.27-IZ.00-0013/24 pn. „Rozwój kształcenia ogólnego w szkołach Powiatu </w:t>
      </w:r>
    </w:p>
    <w:p w14:paraId="44D6A9C9" w14:textId="7A3C69EB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 xml:space="preserve">Mogileńskiego” realizowanego w ramach Programu Fundusze Europejskie dla Kujaw i Pomorza </w:t>
      </w:r>
    </w:p>
    <w:p w14:paraId="1A72C21C" w14:textId="069608A7" w:rsidR="00DA7880" w:rsidRDefault="00DA7880" w:rsidP="000B330B">
      <w:pPr>
        <w:pStyle w:val="BodyText21"/>
        <w:spacing w:line="276" w:lineRule="auto"/>
        <w:rPr>
          <w:b w:val="0"/>
          <w:sz w:val="22"/>
          <w:szCs w:val="22"/>
        </w:rPr>
      </w:pPr>
      <w:r w:rsidRPr="00DA7880">
        <w:rPr>
          <w:b w:val="0"/>
          <w:sz w:val="22"/>
          <w:szCs w:val="22"/>
        </w:rPr>
        <w:t>2021-2027</w:t>
      </w:r>
    </w:p>
    <w:p w14:paraId="2B89EF14" w14:textId="77777777" w:rsidR="004C2C24" w:rsidRDefault="004C2C24" w:rsidP="004C2C24">
      <w:pPr>
        <w:pStyle w:val="BodyText21"/>
        <w:spacing w:line="276" w:lineRule="auto"/>
        <w:jc w:val="left"/>
        <w:rPr>
          <w:b w:val="0"/>
          <w:i w:val="0"/>
          <w:iCs/>
          <w:sz w:val="22"/>
          <w:szCs w:val="22"/>
        </w:rPr>
      </w:pPr>
    </w:p>
    <w:p w14:paraId="1F74FD3C" w14:textId="47C72055" w:rsidR="004C2C24" w:rsidRPr="004C2C24" w:rsidRDefault="004C2C24" w:rsidP="004C2C24">
      <w:pPr>
        <w:pStyle w:val="BodyText21"/>
        <w:spacing w:line="360" w:lineRule="auto"/>
        <w:jc w:val="left"/>
        <w:rPr>
          <w:rFonts w:ascii="Arial" w:hAnsi="Arial" w:cs="Arial"/>
          <w:b w:val="0"/>
          <w:i w:val="0"/>
          <w:iCs/>
          <w:sz w:val="24"/>
          <w:szCs w:val="24"/>
        </w:rPr>
      </w:pP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>Cz. 1 „</w:t>
      </w:r>
      <w:r w:rsidRPr="004C2C24">
        <w:rPr>
          <w:rFonts w:ascii="Arial" w:hAnsi="Arial" w:cs="Arial"/>
          <w:b w:val="0"/>
          <w:i w:val="0"/>
          <w:iCs/>
          <w:sz w:val="24"/>
          <w:szCs w:val="24"/>
        </w:rPr>
        <w:t>Zakup komputerów stacjonarnych, laptopów i urządzeń drukujących do szkół Powiatu Mogileńskiego w ramach projektu „Rozwój kształcenia zawodowego w szkołach Powiatu Mogileńskiego”</w:t>
      </w: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4C2C24">
      <w:pPr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7"/>
        <w:gridCol w:w="1387"/>
        <w:gridCol w:w="1022"/>
        <w:gridCol w:w="1418"/>
        <w:gridCol w:w="1529"/>
        <w:gridCol w:w="993"/>
        <w:gridCol w:w="1559"/>
      </w:tblGrid>
      <w:tr w:rsidR="004C2C24" w:rsidRPr="004E27C0" w14:paraId="5CF32791" w14:textId="77777777" w:rsidTr="004C2C24">
        <w:trPr>
          <w:cantSplit/>
          <w:trHeight w:val="963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949F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Nazwa produktu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7533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Cena netto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EC69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4B8A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Cena brutto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CD56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6522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C429" w14:textId="77777777" w:rsidR="004C2C24" w:rsidRPr="004C2C24" w:rsidRDefault="004C2C24" w:rsidP="00BB0458">
            <w:pPr>
              <w:spacing w:after="120" w:line="360" w:lineRule="auto"/>
              <w:ind w:right="176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Razem brutto</w:t>
            </w:r>
          </w:p>
        </w:tc>
      </w:tr>
      <w:tr w:rsidR="004C2C24" w:rsidRPr="004E27C0" w14:paraId="4F168CC8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B3C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Laptop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8CC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6B0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0433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0BF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E59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B549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04F58156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B7A3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Drukarka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C009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C83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14D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806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A73E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B55D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015AF453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7DD5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Komplet tonerów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3A0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1794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99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62C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proofErr w:type="spellStart"/>
            <w:r w:rsidRPr="004C2C24">
              <w:rPr>
                <w:color w:val="auto"/>
              </w:rPr>
              <w:t>kpl</w:t>
            </w:r>
            <w:proofErr w:type="spellEnd"/>
            <w:r w:rsidRPr="004C2C24">
              <w:rPr>
                <w:color w:val="aut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E98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93F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55AB13F6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D139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Monitor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2C9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24C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3FF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8D6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0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0630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6505AAC2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AADF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Komputer stacjonarny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F312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CD02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ACE8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F855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8343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658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0BD7F4BF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AF97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Klawiatura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08E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3F9D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3EA0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831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4368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A0C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5CC4A96E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FFED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lastRenderedPageBreak/>
              <w:t>Mysz ZSM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1E4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963C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7E52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F9D0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7B4C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118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53B55E36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A0B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Laptop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C63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0D50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8E1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65B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2704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BDFC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07A64761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2C82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Komputer stacjonarny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70D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941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01B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58CC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593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57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6BB4EA66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1A4D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Monitor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A914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4B72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0C75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DF9D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59D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2B6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49C6B8BF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33CF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Pakiet biurowy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4B83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CD15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9F6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218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B21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A94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58D03352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5AD1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Urządzenia wielofunkcyjne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DF31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176B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3BB0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448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33B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2AAF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3A25E7F8" w14:textId="77777777" w:rsidTr="004C2C24">
        <w:trPr>
          <w:cantSplit/>
          <w:trHeight w:val="964"/>
          <w:jc w:val="center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006" w14:textId="77777777" w:rsidR="004C2C24" w:rsidRPr="004C2C24" w:rsidRDefault="004C2C24" w:rsidP="00BB0458">
            <w:pPr>
              <w:spacing w:after="120" w:line="360" w:lineRule="auto"/>
              <w:rPr>
                <w:color w:val="auto"/>
              </w:rPr>
            </w:pPr>
            <w:r w:rsidRPr="004C2C24">
              <w:rPr>
                <w:color w:val="auto"/>
              </w:rPr>
              <w:t>Zestawy tuszy do urządzeń wielofunkcyjnych ZSS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AADA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2A69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E757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F5B5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proofErr w:type="spellStart"/>
            <w:r w:rsidRPr="004C2C24">
              <w:rPr>
                <w:color w:val="auto"/>
              </w:rPr>
              <w:t>kpl</w:t>
            </w:r>
            <w:proofErr w:type="spellEnd"/>
            <w:r w:rsidRPr="004C2C24">
              <w:rPr>
                <w:color w:val="aut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F965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  <w:r w:rsidRPr="004C2C24">
              <w:rPr>
                <w:color w:val="aut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6CF6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  <w:tr w:rsidR="004C2C24" w:rsidRPr="004E27C0" w14:paraId="20E46539" w14:textId="77777777" w:rsidTr="004C2C24">
        <w:trPr>
          <w:cantSplit/>
          <w:trHeight w:val="964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D53" w14:textId="77777777" w:rsidR="004C2C24" w:rsidRPr="004C2C24" w:rsidRDefault="004C2C24" w:rsidP="00BB0458">
            <w:pPr>
              <w:spacing w:after="120" w:line="360" w:lineRule="auto"/>
              <w:jc w:val="right"/>
              <w:rPr>
                <w:color w:val="auto"/>
              </w:rPr>
            </w:pPr>
            <w:r w:rsidRPr="004C2C24">
              <w:rPr>
                <w:color w:val="auto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6E3" w14:textId="77777777" w:rsidR="004C2C24" w:rsidRPr="004C2C24" w:rsidRDefault="004C2C24" w:rsidP="00BB0458">
            <w:pPr>
              <w:spacing w:after="120" w:line="360" w:lineRule="auto"/>
              <w:jc w:val="center"/>
              <w:rPr>
                <w:color w:val="auto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16DEC"/>
    <w:rsid w:val="00243CD2"/>
    <w:rsid w:val="002821E9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4C2C24"/>
    <w:rsid w:val="00543516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5375E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A7880"/>
    <w:rsid w:val="00DD1FAF"/>
    <w:rsid w:val="00E31613"/>
    <w:rsid w:val="00EA6402"/>
    <w:rsid w:val="00EC30FB"/>
    <w:rsid w:val="00EE4B42"/>
    <w:rsid w:val="00EF211F"/>
    <w:rsid w:val="00F12E1F"/>
    <w:rsid w:val="00F17CE0"/>
    <w:rsid w:val="00F337D4"/>
    <w:rsid w:val="00F3760E"/>
    <w:rsid w:val="00FB0538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7</cp:revision>
  <cp:lastPrinted>1995-11-21T16:41:00Z</cp:lastPrinted>
  <dcterms:created xsi:type="dcterms:W3CDTF">2025-02-04T08:25:00Z</dcterms:created>
  <dcterms:modified xsi:type="dcterms:W3CDTF">2025-04-17T09:36:00Z</dcterms:modified>
</cp:coreProperties>
</file>