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AF2" w14:textId="04FBB146" w:rsidR="00557AA5" w:rsidRPr="00087081" w:rsidRDefault="00557AA5" w:rsidP="00557AA5">
      <w:pPr>
        <w:jc w:val="right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 xml:space="preserve">Mogilno, dnia </w:t>
      </w:r>
      <w:r w:rsidR="00EA4436">
        <w:rPr>
          <w:rFonts w:ascii="Arial" w:hAnsi="Arial" w:cs="Arial"/>
          <w:lang w:val="pl-PL"/>
        </w:rPr>
        <w:t>0</w:t>
      </w:r>
      <w:r w:rsidR="002B167D">
        <w:rPr>
          <w:rFonts w:ascii="Arial" w:hAnsi="Arial" w:cs="Arial"/>
          <w:lang w:val="pl-PL"/>
        </w:rPr>
        <w:t>7</w:t>
      </w:r>
      <w:r w:rsidR="00EA4436">
        <w:rPr>
          <w:rFonts w:ascii="Arial" w:hAnsi="Arial" w:cs="Arial"/>
          <w:lang w:val="pl-PL"/>
        </w:rPr>
        <w:t>.05</w:t>
      </w:r>
      <w:r w:rsidRPr="00087081">
        <w:rPr>
          <w:rFonts w:ascii="Arial" w:hAnsi="Arial" w:cs="Arial"/>
          <w:lang w:val="pl-PL"/>
        </w:rPr>
        <w:t>.2025 r.</w:t>
      </w:r>
    </w:p>
    <w:p w14:paraId="2566C169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2169529" w14:textId="5EC25A25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OR.272.</w:t>
      </w:r>
      <w:r w:rsidR="0059164C" w:rsidRPr="00087081">
        <w:rPr>
          <w:rFonts w:ascii="Arial" w:hAnsi="Arial" w:cs="Arial"/>
          <w:b/>
          <w:bCs/>
          <w:lang w:val="pl-PL"/>
        </w:rPr>
        <w:t>20</w:t>
      </w:r>
      <w:r w:rsidRPr="00087081">
        <w:rPr>
          <w:rFonts w:ascii="Arial" w:hAnsi="Arial" w:cs="Arial"/>
          <w:b/>
          <w:bCs/>
          <w:lang w:val="pl-PL"/>
        </w:rPr>
        <w:t>.2025</w:t>
      </w:r>
    </w:p>
    <w:p w14:paraId="676532B0" w14:textId="756F2E7E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Wykonawcy biorący udział</w:t>
      </w:r>
    </w:p>
    <w:p w14:paraId="30568040" w14:textId="77777777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 postępowaniu</w:t>
      </w:r>
    </w:p>
    <w:p w14:paraId="0182E9D3" w14:textId="0D708943" w:rsidR="00557AA5" w:rsidRPr="00087081" w:rsidRDefault="00557AA5" w:rsidP="00361424">
      <w:pPr>
        <w:spacing w:before="240"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b/>
          <w:lang w:val="pl-PL"/>
        </w:rPr>
        <w:t>Dotyczy postępowania pn.: „</w:t>
      </w:r>
      <w:r w:rsidR="0059164C" w:rsidRPr="00087081">
        <w:rPr>
          <w:rFonts w:ascii="Arial" w:hAnsi="Arial" w:cs="Arial"/>
          <w:b/>
          <w:lang w:val="pl-PL"/>
        </w:rPr>
        <w:t>Zakup sprzętu komputerowego do szkół Powiatu Mogileńskiego</w:t>
      </w:r>
      <w:r w:rsidRPr="00087081">
        <w:rPr>
          <w:rFonts w:ascii="Arial" w:hAnsi="Arial" w:cs="Arial"/>
          <w:b/>
          <w:lang w:val="pl-PL"/>
        </w:rPr>
        <w:t>”</w:t>
      </w:r>
    </w:p>
    <w:p w14:paraId="1650FD93" w14:textId="77777777" w:rsidR="00557AA5" w:rsidRPr="00087081" w:rsidRDefault="00557AA5" w:rsidP="00557AA5">
      <w:pPr>
        <w:jc w:val="center"/>
        <w:rPr>
          <w:rFonts w:ascii="Arial" w:hAnsi="Arial" w:cs="Arial"/>
          <w:b/>
          <w:lang w:val="pl-PL"/>
        </w:rPr>
      </w:pPr>
      <w:r w:rsidRPr="00087081">
        <w:rPr>
          <w:rFonts w:ascii="Arial" w:hAnsi="Arial" w:cs="Arial"/>
          <w:b/>
          <w:lang w:val="pl-PL"/>
        </w:rPr>
        <w:t>Odpowiedź na pytanie do treści SWZ</w:t>
      </w:r>
    </w:p>
    <w:p w14:paraId="3C1CB38A" w14:textId="28A3EDFE" w:rsidR="00557AA5" w:rsidRDefault="00557AA5" w:rsidP="00557AA5">
      <w:pPr>
        <w:spacing w:line="360" w:lineRule="auto"/>
        <w:rPr>
          <w:rFonts w:ascii="Arial" w:hAnsi="Arial" w:cs="Arial"/>
          <w:bCs/>
          <w:lang w:val="pl-PL"/>
        </w:rPr>
      </w:pPr>
      <w:r w:rsidRPr="00087081">
        <w:rPr>
          <w:rFonts w:ascii="Arial" w:hAnsi="Arial" w:cs="Arial"/>
          <w:bCs/>
          <w:lang w:val="pl-PL"/>
        </w:rPr>
        <w:t>Zamawiający informuje, że do ww. postępowania wpłynęł</w:t>
      </w:r>
      <w:r w:rsidR="00BA6D90">
        <w:rPr>
          <w:rFonts w:ascii="Arial" w:hAnsi="Arial" w:cs="Arial"/>
          <w:bCs/>
          <w:lang w:val="pl-PL"/>
        </w:rPr>
        <w:t>o</w:t>
      </w:r>
      <w:r w:rsidRPr="00087081">
        <w:rPr>
          <w:rFonts w:ascii="Arial" w:hAnsi="Arial" w:cs="Arial"/>
          <w:bCs/>
          <w:lang w:val="pl-PL"/>
        </w:rPr>
        <w:t xml:space="preserve"> pytani</w:t>
      </w:r>
      <w:r w:rsidR="00BA6D90">
        <w:rPr>
          <w:rFonts w:ascii="Arial" w:hAnsi="Arial" w:cs="Arial"/>
          <w:bCs/>
          <w:lang w:val="pl-PL"/>
        </w:rPr>
        <w:t>e</w:t>
      </w:r>
      <w:r w:rsidRPr="00087081">
        <w:rPr>
          <w:rFonts w:ascii="Arial" w:hAnsi="Arial" w:cs="Arial"/>
          <w:bCs/>
          <w:lang w:val="pl-PL"/>
        </w:rPr>
        <w:t xml:space="preserve"> do treści SWZ. W związku z tym Zamawiający zgodnie z art. 284 ust. 2 ustawy z dnia 11 września 2019 roku Prawo Zamówień Publicznych (</w:t>
      </w:r>
      <w:proofErr w:type="spellStart"/>
      <w:r w:rsidRPr="00087081">
        <w:rPr>
          <w:rFonts w:ascii="Arial" w:hAnsi="Arial" w:cs="Arial"/>
          <w:bCs/>
          <w:lang w:val="pl-PL"/>
        </w:rPr>
        <w:t>t.j</w:t>
      </w:r>
      <w:proofErr w:type="spellEnd"/>
      <w:r w:rsidRPr="00087081">
        <w:rPr>
          <w:rFonts w:ascii="Arial" w:hAnsi="Arial" w:cs="Arial"/>
          <w:bCs/>
          <w:lang w:val="pl-PL"/>
        </w:rPr>
        <w:t xml:space="preserve">. Dz. U. z 2024 r. poz. 1320), dalej zwaną „ustawą </w:t>
      </w:r>
      <w:proofErr w:type="spellStart"/>
      <w:r w:rsidRPr="00087081">
        <w:rPr>
          <w:rFonts w:ascii="Arial" w:hAnsi="Arial" w:cs="Arial"/>
          <w:bCs/>
          <w:lang w:val="pl-PL"/>
        </w:rPr>
        <w:t>Pzp</w:t>
      </w:r>
      <w:proofErr w:type="spellEnd"/>
      <w:r w:rsidRPr="00087081">
        <w:rPr>
          <w:rFonts w:ascii="Arial" w:hAnsi="Arial" w:cs="Arial"/>
          <w:bCs/>
          <w:lang w:val="pl-PL"/>
        </w:rPr>
        <w:t>”, przekazuje treść pyta</w:t>
      </w:r>
      <w:r w:rsidR="00BA6D90">
        <w:rPr>
          <w:rFonts w:ascii="Arial" w:hAnsi="Arial" w:cs="Arial"/>
          <w:bCs/>
          <w:lang w:val="pl-PL"/>
        </w:rPr>
        <w:t>nia</w:t>
      </w:r>
      <w:r w:rsidRPr="00087081">
        <w:rPr>
          <w:rFonts w:ascii="Arial" w:hAnsi="Arial" w:cs="Arial"/>
          <w:bCs/>
          <w:lang w:val="pl-PL"/>
        </w:rPr>
        <w:t xml:space="preserve"> wraz z wyjaśnie</w:t>
      </w:r>
      <w:r w:rsidR="00117C62" w:rsidRPr="00087081">
        <w:rPr>
          <w:rFonts w:ascii="Arial" w:hAnsi="Arial" w:cs="Arial"/>
          <w:bCs/>
          <w:lang w:val="pl-PL"/>
        </w:rPr>
        <w:t>n</w:t>
      </w:r>
      <w:r w:rsidR="00BA6D90">
        <w:rPr>
          <w:rFonts w:ascii="Arial" w:hAnsi="Arial" w:cs="Arial"/>
          <w:bCs/>
          <w:lang w:val="pl-PL"/>
        </w:rPr>
        <w:t>iem</w:t>
      </w:r>
      <w:r w:rsidRPr="00087081">
        <w:rPr>
          <w:rFonts w:ascii="Arial" w:hAnsi="Arial" w:cs="Arial"/>
          <w:bCs/>
          <w:lang w:val="pl-PL"/>
        </w:rPr>
        <w:t>.</w:t>
      </w:r>
    </w:p>
    <w:p w14:paraId="5A282291" w14:textId="4994E5D2" w:rsidR="008F685E" w:rsidRDefault="008F685E" w:rsidP="008F685E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Pytanie </w:t>
      </w:r>
      <w:r w:rsidR="00FD47BA">
        <w:rPr>
          <w:rFonts w:ascii="Arial" w:hAnsi="Arial" w:cs="Arial"/>
          <w:b/>
          <w:bCs/>
          <w:lang w:val="pl-PL"/>
        </w:rPr>
        <w:t>1</w:t>
      </w:r>
    </w:p>
    <w:p w14:paraId="0FD86846" w14:textId="2EDDC48D" w:rsidR="00B24F57" w:rsidRPr="00B24F57" w:rsidRDefault="00B24F57" w:rsidP="00B24F57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</w:t>
      </w:r>
      <w:r w:rsidRPr="00B24F57">
        <w:rPr>
          <w:rFonts w:ascii="Arial" w:hAnsi="Arial" w:cs="Arial"/>
          <w:lang w:val="pl-PL"/>
        </w:rPr>
        <w:t>otyczy części 1 Drukarka sieciowa laserowa A3</w:t>
      </w:r>
    </w:p>
    <w:p w14:paraId="0BED4AD9" w14:textId="7C250E08" w:rsidR="00B24F57" w:rsidRPr="00B24F57" w:rsidRDefault="00B24F57" w:rsidP="00B24F57">
      <w:pPr>
        <w:spacing w:line="360" w:lineRule="auto"/>
        <w:rPr>
          <w:rFonts w:ascii="Arial" w:hAnsi="Arial" w:cs="Arial"/>
          <w:lang w:val="pl-PL"/>
        </w:rPr>
      </w:pPr>
      <w:r w:rsidRPr="00B24F57">
        <w:rPr>
          <w:rFonts w:ascii="Arial" w:hAnsi="Arial" w:cs="Arial"/>
          <w:lang w:val="pl-PL"/>
        </w:rPr>
        <w:t>Czy Zamawiający dopuści zaoferowanie drukarki w technologii druku LED ?</w:t>
      </w:r>
    </w:p>
    <w:p w14:paraId="50C305AB" w14:textId="1D085263" w:rsidR="008F685E" w:rsidRDefault="008F685E" w:rsidP="008F685E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Odpowiedź </w:t>
      </w:r>
      <w:r w:rsidR="00FD47BA">
        <w:rPr>
          <w:rFonts w:ascii="Arial" w:hAnsi="Arial" w:cs="Arial"/>
          <w:b/>
          <w:bCs/>
          <w:lang w:val="pl-PL"/>
        </w:rPr>
        <w:t>1</w:t>
      </w:r>
    </w:p>
    <w:p w14:paraId="740EF723" w14:textId="09ADD04C" w:rsidR="00B24F57" w:rsidRPr="00E55548" w:rsidRDefault="00E55548" w:rsidP="008F685E">
      <w:pPr>
        <w:spacing w:line="360" w:lineRule="auto"/>
        <w:rPr>
          <w:rFonts w:ascii="Arial" w:hAnsi="Arial" w:cs="Arial"/>
          <w:lang w:val="pl-PL"/>
        </w:rPr>
      </w:pPr>
      <w:r w:rsidRPr="00E55548">
        <w:rPr>
          <w:rFonts w:ascii="Arial" w:hAnsi="Arial" w:cs="Arial"/>
          <w:lang w:val="pl-PL"/>
        </w:rPr>
        <w:t>Zamawiający nie dopuszcza drukarki z technologią druku LED</w:t>
      </w:r>
      <w:r w:rsidR="00FA444D">
        <w:rPr>
          <w:rFonts w:ascii="Arial" w:hAnsi="Arial" w:cs="Arial"/>
          <w:lang w:val="pl-PL"/>
        </w:rPr>
        <w:t xml:space="preserve"> </w:t>
      </w:r>
      <w:r w:rsidR="00FA444D" w:rsidRPr="00FD47BA">
        <w:rPr>
          <w:rFonts w:ascii="Arial" w:hAnsi="Arial" w:cs="Arial"/>
          <w:lang w:val="pl-PL"/>
        </w:rPr>
        <w:t>w pozycji drukarka sieciowa laserowa A3</w:t>
      </w:r>
      <w:r w:rsidRPr="00E55548">
        <w:rPr>
          <w:rFonts w:ascii="Arial" w:hAnsi="Arial" w:cs="Arial"/>
          <w:lang w:val="pl-PL"/>
        </w:rPr>
        <w:t>.</w:t>
      </w:r>
    </w:p>
    <w:p w14:paraId="64BD47A9" w14:textId="29335FF7" w:rsidR="008F685E" w:rsidRDefault="008F685E" w:rsidP="008F685E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Pytanie </w:t>
      </w:r>
      <w:r w:rsidR="00FD47BA">
        <w:rPr>
          <w:rFonts w:ascii="Arial" w:hAnsi="Arial" w:cs="Arial"/>
          <w:b/>
          <w:bCs/>
          <w:lang w:val="pl-PL"/>
        </w:rPr>
        <w:t>2</w:t>
      </w:r>
    </w:p>
    <w:p w14:paraId="5ED76B24" w14:textId="2F0FB221" w:rsidR="00B24F57" w:rsidRPr="00B24F57" w:rsidRDefault="00B24F57" w:rsidP="00B24F57">
      <w:pPr>
        <w:spacing w:line="360" w:lineRule="auto"/>
        <w:rPr>
          <w:rFonts w:ascii="Arial" w:hAnsi="Arial" w:cs="Arial"/>
          <w:lang w:val="pl-PL"/>
        </w:rPr>
      </w:pPr>
      <w:r w:rsidRPr="00B24F57">
        <w:rPr>
          <w:rFonts w:ascii="Arial" w:hAnsi="Arial" w:cs="Arial"/>
          <w:lang w:val="pl-PL"/>
        </w:rPr>
        <w:t>Dotyczy części 1 Drukarka sieciowa laserowa A3</w:t>
      </w:r>
    </w:p>
    <w:p w14:paraId="036A207E" w14:textId="69C7971D" w:rsidR="00B24F57" w:rsidRPr="00B24F57" w:rsidRDefault="00B24F57" w:rsidP="00B24F57">
      <w:pPr>
        <w:spacing w:line="360" w:lineRule="auto"/>
        <w:rPr>
          <w:rFonts w:ascii="Arial" w:hAnsi="Arial" w:cs="Arial"/>
          <w:lang w:val="pl-PL"/>
        </w:rPr>
      </w:pPr>
      <w:r w:rsidRPr="00B24F57">
        <w:rPr>
          <w:rFonts w:ascii="Arial" w:hAnsi="Arial" w:cs="Arial"/>
          <w:lang w:val="pl-PL"/>
        </w:rPr>
        <w:t>Czy Zamawiający uzna za równoważnie do drukarki A3 zaoferowanie urządzenia</w:t>
      </w:r>
      <w:r>
        <w:rPr>
          <w:rFonts w:ascii="Arial" w:hAnsi="Arial" w:cs="Arial"/>
          <w:lang w:val="pl-PL"/>
        </w:rPr>
        <w:t xml:space="preserve"> </w:t>
      </w:r>
      <w:r w:rsidRPr="00B24F57">
        <w:rPr>
          <w:rFonts w:ascii="Arial" w:hAnsi="Arial" w:cs="Arial"/>
          <w:lang w:val="pl-PL"/>
        </w:rPr>
        <w:t>wielofunkcyjnego A3 ?</w:t>
      </w:r>
    </w:p>
    <w:p w14:paraId="4C7316BB" w14:textId="07E5F0FA" w:rsidR="008F685E" w:rsidRDefault="008F685E" w:rsidP="008F685E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Odpowiedź </w:t>
      </w:r>
      <w:r w:rsidR="00FD47BA">
        <w:rPr>
          <w:rFonts w:ascii="Arial" w:hAnsi="Arial" w:cs="Arial"/>
          <w:b/>
          <w:bCs/>
          <w:lang w:val="pl-PL"/>
        </w:rPr>
        <w:t>2</w:t>
      </w:r>
    </w:p>
    <w:p w14:paraId="2BFD5378" w14:textId="7889D4AC" w:rsidR="00FD47BA" w:rsidRPr="00FD47BA" w:rsidRDefault="00FD47BA" w:rsidP="008F685E">
      <w:pPr>
        <w:spacing w:line="360" w:lineRule="auto"/>
        <w:rPr>
          <w:rFonts w:ascii="Arial" w:hAnsi="Arial" w:cs="Arial"/>
          <w:lang w:val="pl-PL"/>
        </w:rPr>
      </w:pPr>
      <w:r w:rsidRPr="00FD47BA">
        <w:rPr>
          <w:rFonts w:ascii="Arial" w:hAnsi="Arial" w:cs="Arial"/>
          <w:lang w:val="pl-PL"/>
        </w:rPr>
        <w:t>Zamawiający wymaga w pozycji drukarka sieciowa laserowa A3 zaoferowania urządzenia jednofunkcyjnego.</w:t>
      </w:r>
    </w:p>
    <w:p w14:paraId="4826CBF3" w14:textId="74FEDF00" w:rsidR="00B24F57" w:rsidRPr="00B24F57" w:rsidRDefault="008F685E" w:rsidP="00B24F57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 xml:space="preserve">Pytanie </w:t>
      </w:r>
      <w:r w:rsidR="00FD47BA">
        <w:rPr>
          <w:rFonts w:ascii="Arial" w:hAnsi="Arial" w:cs="Arial"/>
          <w:b/>
          <w:bCs/>
          <w:lang w:val="pl-PL"/>
        </w:rPr>
        <w:t>3</w:t>
      </w:r>
    </w:p>
    <w:p w14:paraId="136B0092" w14:textId="1426465C" w:rsidR="00B24F57" w:rsidRPr="00B24F57" w:rsidRDefault="00B24F57" w:rsidP="00B24F57">
      <w:pPr>
        <w:spacing w:line="360" w:lineRule="auto"/>
        <w:rPr>
          <w:rFonts w:ascii="Arial" w:hAnsi="Arial" w:cs="Arial"/>
          <w:lang w:val="pl-PL"/>
        </w:rPr>
      </w:pPr>
      <w:r w:rsidRPr="00B24F57">
        <w:rPr>
          <w:rFonts w:ascii="Arial" w:hAnsi="Arial" w:cs="Arial"/>
          <w:lang w:val="pl-PL"/>
        </w:rPr>
        <w:t xml:space="preserve">Czy Zamawiający dopuści, we wszystkich miejscach, gdzie wymagane jest oświadczenie producenta potwierdzające zgodność oferowanego sprzętu z normą MIL-STD-810G, również inne równoważne formy potwierdzenia, takie jak oświadczenie wykonawcy lub wydruk ze strony internetowej producenta? </w:t>
      </w:r>
    </w:p>
    <w:p w14:paraId="0B01ABF9" w14:textId="2EE31762" w:rsidR="00B24F57" w:rsidRPr="00B24F57" w:rsidRDefault="00B24F57" w:rsidP="00B24F57">
      <w:pPr>
        <w:spacing w:line="360" w:lineRule="auto"/>
        <w:rPr>
          <w:rFonts w:ascii="Arial" w:hAnsi="Arial" w:cs="Arial"/>
          <w:lang w:val="pl-PL"/>
        </w:rPr>
      </w:pPr>
      <w:r w:rsidRPr="00B24F57">
        <w:rPr>
          <w:rFonts w:ascii="Arial" w:hAnsi="Arial" w:cs="Arial"/>
          <w:lang w:val="pl-PL"/>
        </w:rPr>
        <w:t>Zgodnie z ustawą Prawo Zamówień Publicznych, Zamawiający zobowiązany jest do prowadzenia postępowania w sposób zapewniający zachowanie uczciwej konkurencji oraz równe traktowanie wykonawców. Wymóg przedłożenia wyłącznie oświadczenia producenta może naruszać tę zasadę, ponieważ wpływ na wynik postępowania uzyskują wówczas podmioty trzecie – producenci, którzy nie są stroną postępowania, a</w:t>
      </w:r>
      <w:r>
        <w:rPr>
          <w:rFonts w:ascii="Arial" w:hAnsi="Arial" w:cs="Arial"/>
          <w:lang w:val="pl-PL"/>
        </w:rPr>
        <w:t> </w:t>
      </w:r>
      <w:r w:rsidRPr="00B24F57">
        <w:rPr>
          <w:rFonts w:ascii="Arial" w:hAnsi="Arial" w:cs="Arial"/>
          <w:lang w:val="pl-PL"/>
        </w:rPr>
        <w:t xml:space="preserve">ich decyzja o wystawieniu lub odmowie wystawienia oświadczenia może bezpośrednio wpływać na możliwość złożenia oferty przez wykonawcę. </w:t>
      </w:r>
    </w:p>
    <w:p w14:paraId="7AD5647D" w14:textId="5A2F1525" w:rsidR="00B24F57" w:rsidRPr="00B24F57" w:rsidRDefault="00B24F57" w:rsidP="00B24F57">
      <w:pPr>
        <w:spacing w:line="360" w:lineRule="auto"/>
        <w:rPr>
          <w:rFonts w:ascii="Arial" w:hAnsi="Arial" w:cs="Arial"/>
          <w:lang w:val="pl-PL"/>
        </w:rPr>
      </w:pPr>
      <w:r w:rsidRPr="00B24F57">
        <w:rPr>
          <w:rFonts w:ascii="Arial" w:hAnsi="Arial" w:cs="Arial"/>
          <w:lang w:val="pl-PL"/>
        </w:rPr>
        <w:t>Ponadto, zgodnie z przepisami, Zamawiający może żądać dokumentów jedynie od wykonawcy, a nie od podmiotów trzecich. Utrzymanie zapisu o konieczności przedłożenia wyłącznie oświadczenia producenta może prowadzić do ograniczenia konkurencji, ponieważ to producent decyduje, któremu wykonawcy wyda wymagane oświadczenie, a któremu nie – co w praktyce przekłada się na nierówne traktowanie wykonawców.</w:t>
      </w:r>
    </w:p>
    <w:p w14:paraId="7014197B" w14:textId="45346C23" w:rsidR="008F685E" w:rsidRDefault="008F685E" w:rsidP="008F685E">
      <w:pPr>
        <w:spacing w:line="360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Odpowiedź </w:t>
      </w:r>
      <w:r w:rsidR="00FD47BA">
        <w:rPr>
          <w:rFonts w:ascii="Arial" w:hAnsi="Arial" w:cs="Arial"/>
          <w:b/>
          <w:bCs/>
          <w:lang w:val="pl-PL"/>
        </w:rPr>
        <w:t>3</w:t>
      </w:r>
    </w:p>
    <w:p w14:paraId="290E7DF8" w14:textId="5AB0D2B4" w:rsidR="00FD47BA" w:rsidRPr="0069609F" w:rsidRDefault="00B24F57" w:rsidP="0069609F">
      <w:pPr>
        <w:spacing w:line="360" w:lineRule="auto"/>
        <w:rPr>
          <w:rFonts w:ascii="Arial" w:hAnsi="Arial" w:cs="Arial"/>
          <w:lang w:val="pl-PL"/>
        </w:rPr>
      </w:pPr>
      <w:r w:rsidRPr="00B24F57">
        <w:rPr>
          <w:rFonts w:ascii="Arial" w:hAnsi="Arial" w:cs="Arial"/>
          <w:lang w:val="pl-PL"/>
        </w:rPr>
        <w:t>Zamawiający dopuści równoważne potwierdzenie w przypadku wymagania oświadczeń producenta tj. oświadczenie wykonawcy lub wydruk specyfikacji ze strony producenta</w:t>
      </w:r>
      <w:r w:rsidR="00FD47BA">
        <w:rPr>
          <w:rFonts w:ascii="Arial" w:hAnsi="Arial" w:cs="Arial"/>
          <w:lang w:val="pl-PL"/>
        </w:rPr>
        <w:t>.</w:t>
      </w:r>
      <w:r w:rsidRPr="00B24F57">
        <w:rPr>
          <w:rFonts w:ascii="Arial" w:hAnsi="Arial" w:cs="Arial"/>
          <w:lang w:val="pl-PL"/>
        </w:rPr>
        <w:t xml:space="preserve"> </w:t>
      </w:r>
    </w:p>
    <w:p w14:paraId="00B4D445" w14:textId="23DACD59" w:rsidR="00EA4436" w:rsidRPr="00EA4436" w:rsidRDefault="00EA4436" w:rsidP="00EA4436">
      <w:pPr>
        <w:spacing w:line="360" w:lineRule="auto"/>
        <w:rPr>
          <w:rFonts w:ascii="Arial" w:hAnsi="Arial" w:cs="Arial"/>
          <w:b/>
          <w:bCs/>
          <w:lang w:val="pl-PL"/>
        </w:rPr>
      </w:pPr>
      <w:r w:rsidRPr="00EA4436">
        <w:rPr>
          <w:rFonts w:ascii="Arial" w:hAnsi="Arial" w:cs="Arial"/>
          <w:b/>
          <w:bCs/>
          <w:lang w:val="pl-PL"/>
        </w:rPr>
        <w:t>Zmianie ulega załącznik nr 5 do SWZ – OPZ. W związku z tym</w:t>
      </w:r>
      <w:r>
        <w:rPr>
          <w:rFonts w:ascii="Arial" w:hAnsi="Arial" w:cs="Arial"/>
          <w:b/>
          <w:bCs/>
          <w:lang w:val="pl-PL"/>
        </w:rPr>
        <w:t xml:space="preserve">, na podstawie art. 286 ust. 4 ustawy </w:t>
      </w:r>
      <w:proofErr w:type="spellStart"/>
      <w:r>
        <w:rPr>
          <w:rFonts w:ascii="Arial" w:hAnsi="Arial" w:cs="Arial"/>
          <w:b/>
          <w:bCs/>
          <w:lang w:val="pl-PL"/>
        </w:rPr>
        <w:t>Pzp</w:t>
      </w:r>
      <w:proofErr w:type="spellEnd"/>
      <w:r>
        <w:rPr>
          <w:rFonts w:ascii="Arial" w:hAnsi="Arial" w:cs="Arial"/>
          <w:b/>
          <w:bCs/>
          <w:lang w:val="pl-PL"/>
        </w:rPr>
        <w:t>,</w:t>
      </w:r>
      <w:r w:rsidRPr="00EA4436">
        <w:rPr>
          <w:rFonts w:ascii="Arial" w:hAnsi="Arial" w:cs="Arial"/>
          <w:b/>
          <w:bCs/>
          <w:lang w:val="pl-PL"/>
        </w:rPr>
        <w:t xml:space="preserve"> termin składania ofert, termin otwarcia ofert oraz termin związania ofertą zostają przesunięte. </w:t>
      </w:r>
    </w:p>
    <w:p w14:paraId="190E4791" w14:textId="1E8F7629" w:rsidR="0024751A" w:rsidRPr="0024751A" w:rsidRDefault="0024751A" w:rsidP="00BD6B20">
      <w:pPr>
        <w:spacing w:line="360" w:lineRule="auto"/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 </w:t>
      </w:r>
    </w:p>
    <w:p w14:paraId="53DC3328" w14:textId="78C99474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Nowy termin składania ofert: </w:t>
      </w:r>
      <w:r w:rsidR="00B24F57">
        <w:rPr>
          <w:rFonts w:ascii="Arial" w:hAnsi="Arial" w:cs="Arial"/>
          <w:b/>
          <w:bCs/>
          <w:lang w:val="pl-PL"/>
        </w:rPr>
        <w:t>12</w:t>
      </w:r>
      <w:r w:rsidRPr="0024751A">
        <w:rPr>
          <w:rFonts w:ascii="Arial" w:hAnsi="Arial" w:cs="Arial"/>
          <w:b/>
          <w:bCs/>
          <w:lang w:val="pl-PL"/>
        </w:rPr>
        <w:t>.0</w:t>
      </w:r>
      <w:r>
        <w:rPr>
          <w:rFonts w:ascii="Arial" w:hAnsi="Arial" w:cs="Arial"/>
          <w:b/>
          <w:bCs/>
          <w:lang w:val="pl-PL"/>
        </w:rPr>
        <w:t>5</w:t>
      </w:r>
      <w:r w:rsidRPr="0024751A">
        <w:rPr>
          <w:rFonts w:ascii="Arial" w:hAnsi="Arial" w:cs="Arial"/>
          <w:b/>
          <w:bCs/>
          <w:lang w:val="pl-PL"/>
        </w:rPr>
        <w:t>.2025 r. do godz. 9:00.</w:t>
      </w:r>
    </w:p>
    <w:p w14:paraId="41A36930" w14:textId="6358579F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t xml:space="preserve">Nowy termin otwarcia ofert: </w:t>
      </w:r>
      <w:r w:rsidR="00B24F57">
        <w:rPr>
          <w:rFonts w:ascii="Arial" w:hAnsi="Arial" w:cs="Arial"/>
          <w:b/>
          <w:bCs/>
          <w:lang w:val="pl-PL"/>
        </w:rPr>
        <w:t>12</w:t>
      </w:r>
      <w:r w:rsidRPr="0024751A">
        <w:rPr>
          <w:rFonts w:ascii="Arial" w:hAnsi="Arial" w:cs="Arial"/>
          <w:b/>
          <w:bCs/>
          <w:lang w:val="pl-PL"/>
        </w:rPr>
        <w:t>.0</w:t>
      </w:r>
      <w:r>
        <w:rPr>
          <w:rFonts w:ascii="Arial" w:hAnsi="Arial" w:cs="Arial"/>
          <w:b/>
          <w:bCs/>
          <w:lang w:val="pl-PL"/>
        </w:rPr>
        <w:t>5</w:t>
      </w:r>
      <w:r w:rsidRPr="0024751A">
        <w:rPr>
          <w:rFonts w:ascii="Arial" w:hAnsi="Arial" w:cs="Arial"/>
          <w:b/>
          <w:bCs/>
          <w:lang w:val="pl-PL"/>
        </w:rPr>
        <w:t>.2025 r. do godz. 9:30.</w:t>
      </w:r>
    </w:p>
    <w:p w14:paraId="3507203E" w14:textId="6B456BE0" w:rsidR="0024751A" w:rsidRPr="0024751A" w:rsidRDefault="0024751A" w:rsidP="0024751A">
      <w:pPr>
        <w:rPr>
          <w:rFonts w:ascii="Arial" w:hAnsi="Arial" w:cs="Arial"/>
          <w:b/>
          <w:bCs/>
          <w:lang w:val="pl-PL"/>
        </w:rPr>
      </w:pPr>
      <w:r w:rsidRPr="0024751A">
        <w:rPr>
          <w:rFonts w:ascii="Arial" w:hAnsi="Arial" w:cs="Arial"/>
          <w:b/>
          <w:bCs/>
          <w:lang w:val="pl-PL"/>
        </w:rPr>
        <w:lastRenderedPageBreak/>
        <w:t xml:space="preserve">Nowy termin związania ofertą: </w:t>
      </w:r>
      <w:r w:rsidR="009E5C3C">
        <w:rPr>
          <w:rFonts w:ascii="Arial" w:hAnsi="Arial" w:cs="Arial"/>
          <w:b/>
          <w:bCs/>
          <w:lang w:val="pl-PL"/>
        </w:rPr>
        <w:t>10</w:t>
      </w:r>
      <w:r w:rsidRPr="0024751A">
        <w:rPr>
          <w:rFonts w:ascii="Arial" w:hAnsi="Arial" w:cs="Arial"/>
          <w:b/>
          <w:bCs/>
          <w:lang w:val="pl-PL"/>
        </w:rPr>
        <w:t>.0</w:t>
      </w:r>
      <w:r>
        <w:rPr>
          <w:rFonts w:ascii="Arial" w:hAnsi="Arial" w:cs="Arial"/>
          <w:b/>
          <w:bCs/>
          <w:lang w:val="pl-PL"/>
        </w:rPr>
        <w:t>6</w:t>
      </w:r>
      <w:r w:rsidRPr="0024751A">
        <w:rPr>
          <w:rFonts w:ascii="Arial" w:hAnsi="Arial" w:cs="Arial"/>
          <w:b/>
          <w:bCs/>
          <w:lang w:val="pl-PL"/>
        </w:rPr>
        <w:t>.2025 r.</w:t>
      </w:r>
    </w:p>
    <w:p w14:paraId="41963B5D" w14:textId="77777777" w:rsidR="006A2FFC" w:rsidRDefault="006A2FFC">
      <w:pPr>
        <w:rPr>
          <w:rFonts w:ascii="Arial" w:hAnsi="Arial" w:cs="Arial"/>
          <w:lang w:val="pl-PL"/>
        </w:rPr>
      </w:pPr>
    </w:p>
    <w:p w14:paraId="23FD3B43" w14:textId="77777777" w:rsidR="00FA444D" w:rsidRDefault="00FA444D">
      <w:pPr>
        <w:rPr>
          <w:rFonts w:ascii="Arial" w:hAnsi="Arial" w:cs="Arial"/>
          <w:lang w:val="pl-PL"/>
        </w:rPr>
      </w:pPr>
    </w:p>
    <w:p w14:paraId="2BB418EB" w14:textId="6A1B96F6" w:rsidR="0069609F" w:rsidRDefault="0069609F" w:rsidP="0069609F">
      <w:pPr>
        <w:ind w:left="5387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……………………………..</w:t>
      </w:r>
    </w:p>
    <w:p w14:paraId="0FC7C99E" w14:textId="5EBA49F5" w:rsidR="00FA444D" w:rsidRPr="00087081" w:rsidRDefault="0069609F" w:rsidP="0069609F">
      <w:pPr>
        <w:ind w:left="5387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(Kierownik Zamawiającego)</w:t>
      </w:r>
    </w:p>
    <w:sectPr w:rsidR="00FA444D" w:rsidRPr="0008708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880B" w14:textId="77777777" w:rsidR="00117C62" w:rsidRDefault="00117C62" w:rsidP="00117C62">
      <w:pPr>
        <w:spacing w:after="0" w:line="240" w:lineRule="auto"/>
      </w:pPr>
      <w:r>
        <w:separator/>
      </w:r>
    </w:p>
  </w:endnote>
  <w:endnote w:type="continuationSeparator" w:id="0">
    <w:p w14:paraId="0B6C7B4C" w14:textId="77777777" w:rsidR="00117C62" w:rsidRDefault="00117C62" w:rsidP="001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ADB7" w14:textId="77777777" w:rsidR="00117C62" w:rsidRDefault="00117C62" w:rsidP="00117C62">
      <w:pPr>
        <w:spacing w:after="0" w:line="240" w:lineRule="auto"/>
      </w:pPr>
      <w:r>
        <w:separator/>
      </w:r>
    </w:p>
  </w:footnote>
  <w:footnote w:type="continuationSeparator" w:id="0">
    <w:p w14:paraId="1E08B570" w14:textId="77777777" w:rsidR="00117C62" w:rsidRDefault="00117C62" w:rsidP="001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92FD" w14:textId="76C15AAD" w:rsidR="00117C62" w:rsidRDefault="0059164C" w:rsidP="0059164C">
    <w:pPr>
      <w:pStyle w:val="Nagwek"/>
      <w:tabs>
        <w:tab w:val="clear" w:pos="4703"/>
        <w:tab w:val="clear" w:pos="9406"/>
        <w:tab w:val="left" w:pos="2676"/>
      </w:tabs>
    </w:pPr>
    <w:r>
      <w:rPr>
        <w:noProof/>
      </w:rPr>
      <w:drawing>
        <wp:inline distT="0" distB="0" distL="0" distR="0" wp14:anchorId="681B823F" wp14:editId="026090B8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27057"/>
    <w:multiLevelType w:val="hybridMultilevel"/>
    <w:tmpl w:val="22E2AE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B6E"/>
    <w:multiLevelType w:val="hybridMultilevel"/>
    <w:tmpl w:val="DA020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0722">
    <w:abstractNumId w:val="1"/>
  </w:num>
  <w:num w:numId="2" w16cid:durableId="15154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F"/>
    <w:rsid w:val="000240EA"/>
    <w:rsid w:val="00056FCA"/>
    <w:rsid w:val="00072405"/>
    <w:rsid w:val="00087081"/>
    <w:rsid w:val="00117C62"/>
    <w:rsid w:val="00146B46"/>
    <w:rsid w:val="001864AB"/>
    <w:rsid w:val="001A244A"/>
    <w:rsid w:val="001B54A1"/>
    <w:rsid w:val="0024283E"/>
    <w:rsid w:val="0024751A"/>
    <w:rsid w:val="00277AC7"/>
    <w:rsid w:val="002B167D"/>
    <w:rsid w:val="002B6B98"/>
    <w:rsid w:val="00361424"/>
    <w:rsid w:val="00417CC7"/>
    <w:rsid w:val="0051322C"/>
    <w:rsid w:val="005175FF"/>
    <w:rsid w:val="005214E4"/>
    <w:rsid w:val="00557AA5"/>
    <w:rsid w:val="0059164C"/>
    <w:rsid w:val="005E4742"/>
    <w:rsid w:val="00681DE3"/>
    <w:rsid w:val="00686409"/>
    <w:rsid w:val="0069609F"/>
    <w:rsid w:val="006A2FFC"/>
    <w:rsid w:val="006A622E"/>
    <w:rsid w:val="006E244F"/>
    <w:rsid w:val="006F59DF"/>
    <w:rsid w:val="007102A4"/>
    <w:rsid w:val="00772473"/>
    <w:rsid w:val="0077305F"/>
    <w:rsid w:val="008630A0"/>
    <w:rsid w:val="008F0E7A"/>
    <w:rsid w:val="008F685E"/>
    <w:rsid w:val="009116B9"/>
    <w:rsid w:val="009224C1"/>
    <w:rsid w:val="00933565"/>
    <w:rsid w:val="009542C4"/>
    <w:rsid w:val="00964F96"/>
    <w:rsid w:val="009951DB"/>
    <w:rsid w:val="009E2B8F"/>
    <w:rsid w:val="009E5C3C"/>
    <w:rsid w:val="00A35400"/>
    <w:rsid w:val="00AD242B"/>
    <w:rsid w:val="00B248F2"/>
    <w:rsid w:val="00B24F57"/>
    <w:rsid w:val="00B836CE"/>
    <w:rsid w:val="00BA6D90"/>
    <w:rsid w:val="00BD6B20"/>
    <w:rsid w:val="00C14DF3"/>
    <w:rsid w:val="00C40AE4"/>
    <w:rsid w:val="00C66A14"/>
    <w:rsid w:val="00C92685"/>
    <w:rsid w:val="00D143C1"/>
    <w:rsid w:val="00D602B2"/>
    <w:rsid w:val="00D700ED"/>
    <w:rsid w:val="00DD4C56"/>
    <w:rsid w:val="00E23BCC"/>
    <w:rsid w:val="00E55548"/>
    <w:rsid w:val="00E74D10"/>
    <w:rsid w:val="00EA4436"/>
    <w:rsid w:val="00EC2EB2"/>
    <w:rsid w:val="00EC3287"/>
    <w:rsid w:val="00F21B78"/>
    <w:rsid w:val="00F30A97"/>
    <w:rsid w:val="00FA444D"/>
    <w:rsid w:val="00FB0CDE"/>
    <w:rsid w:val="00FD140D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3366E0"/>
  <w15:chartTrackingRefBased/>
  <w15:docId w15:val="{1FD59161-4CE8-4B35-9F7F-65167054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C62"/>
  </w:style>
  <w:style w:type="paragraph" w:styleId="Stopka">
    <w:name w:val="footer"/>
    <w:basedOn w:val="Normalny"/>
    <w:link w:val="Stopka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C62"/>
  </w:style>
  <w:style w:type="character" w:styleId="Odwoaniedokomentarza">
    <w:name w:val="annotation reference"/>
    <w:basedOn w:val="Domylnaczcionkaakapitu"/>
    <w:uiPriority w:val="99"/>
    <w:semiHidden/>
    <w:unhideWhenUsed/>
    <w:rsid w:val="00591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6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2025-05-07T11:56:00Z</cp:lastPrinted>
  <dcterms:created xsi:type="dcterms:W3CDTF">2025-05-07T10:24:00Z</dcterms:created>
  <dcterms:modified xsi:type="dcterms:W3CDTF">2025-05-07T12:28:00Z</dcterms:modified>
</cp:coreProperties>
</file>