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6B5B2" w14:textId="55173451" w:rsidR="00053ABF" w:rsidRPr="00B71372" w:rsidRDefault="00C17207" w:rsidP="00B71372">
      <w:pPr>
        <w:pStyle w:val="Standard"/>
        <w:widowControl w:val="0"/>
        <w:spacing w:line="360" w:lineRule="auto"/>
        <w:jc w:val="right"/>
        <w:rPr>
          <w:rFonts w:ascii="Arial" w:hAnsi="Arial"/>
          <w:b/>
          <w:color w:val="000000"/>
        </w:rPr>
      </w:pPr>
      <w:r w:rsidRPr="00B71372">
        <w:rPr>
          <w:rFonts w:ascii="Arial" w:hAnsi="Arial"/>
          <w:b/>
          <w:color w:val="000000"/>
        </w:rPr>
        <w:t>Załącznik nr 7 do SWZ</w:t>
      </w:r>
    </w:p>
    <w:p w14:paraId="0D051947" w14:textId="77777777" w:rsidR="00053ABF" w:rsidRPr="00B71372" w:rsidRDefault="00C17207" w:rsidP="00B71372">
      <w:pPr>
        <w:pStyle w:val="Standard"/>
        <w:widowControl w:val="0"/>
        <w:spacing w:before="240" w:line="360" w:lineRule="auto"/>
        <w:rPr>
          <w:rFonts w:ascii="Arial" w:hAnsi="Arial"/>
          <w:b/>
          <w:color w:val="000000"/>
        </w:rPr>
      </w:pPr>
      <w:r w:rsidRPr="00B71372">
        <w:rPr>
          <w:rFonts w:ascii="Arial" w:hAnsi="Arial"/>
          <w:b/>
          <w:color w:val="000000"/>
        </w:rPr>
        <w:t>WZÓR</w:t>
      </w:r>
    </w:p>
    <w:p w14:paraId="17A76155" w14:textId="77777777" w:rsidR="00053ABF" w:rsidRPr="00B71372" w:rsidRDefault="00C17207" w:rsidP="00B71372">
      <w:pPr>
        <w:pStyle w:val="Standard"/>
        <w:widowControl w:val="0"/>
        <w:spacing w:after="240" w:line="360" w:lineRule="auto"/>
      </w:pPr>
      <w:r w:rsidRPr="00B71372">
        <w:rPr>
          <w:rFonts w:ascii="Arial" w:hAnsi="Arial"/>
          <w:b/>
          <w:color w:val="000000"/>
        </w:rPr>
        <w:t xml:space="preserve">UMOWA Nr </w:t>
      </w:r>
      <w:r w:rsidRPr="00B71372">
        <w:rPr>
          <w:rFonts w:ascii="Arial" w:hAnsi="Arial"/>
          <w:color w:val="000000"/>
        </w:rPr>
        <w:t>……………………………</w:t>
      </w:r>
    </w:p>
    <w:p w14:paraId="0B4DB7A0" w14:textId="77777777" w:rsidR="00053ABF" w:rsidRPr="00B71372" w:rsidRDefault="00C17207" w:rsidP="00B71372">
      <w:pPr>
        <w:pStyle w:val="Standard"/>
        <w:widowControl w:val="0"/>
        <w:tabs>
          <w:tab w:val="left" w:pos="6675"/>
        </w:tabs>
        <w:spacing w:line="360" w:lineRule="auto"/>
        <w:jc w:val="left"/>
        <w:rPr>
          <w:rFonts w:ascii="Arial" w:hAnsi="Arial"/>
          <w:color w:val="000000"/>
        </w:rPr>
      </w:pPr>
      <w:r w:rsidRPr="00B71372">
        <w:rPr>
          <w:rFonts w:ascii="Arial" w:hAnsi="Arial"/>
          <w:color w:val="000000"/>
        </w:rPr>
        <w:t>Zawarta w dniu ..…… 2025 roku, w miejscowości Mogilno pomiędzy</w:t>
      </w:r>
    </w:p>
    <w:p w14:paraId="3F8A1C03" w14:textId="763ED8B8" w:rsidR="00053ABF" w:rsidRPr="00B71372" w:rsidRDefault="00C17207" w:rsidP="00B71372">
      <w:pPr>
        <w:pStyle w:val="Standard"/>
        <w:widowControl w:val="0"/>
        <w:tabs>
          <w:tab w:val="left" w:pos="6675"/>
        </w:tabs>
        <w:spacing w:line="360" w:lineRule="auto"/>
        <w:jc w:val="left"/>
        <w:rPr>
          <w:rFonts w:ascii="Arial" w:hAnsi="Arial"/>
          <w:color w:val="000000"/>
        </w:rPr>
      </w:pPr>
      <w:r w:rsidRPr="00B71372">
        <w:rPr>
          <w:rFonts w:ascii="Arial" w:hAnsi="Arial"/>
          <w:color w:val="000000"/>
        </w:rPr>
        <w:t>Powiatem Mogileńskim z siedzibą przy ul. G. Narutowicza 1, 88-300 Mogilno</w:t>
      </w:r>
    </w:p>
    <w:p w14:paraId="30618358" w14:textId="77777777"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NIP: 557-16-75-107, reprezentowanym przez:</w:t>
      </w:r>
    </w:p>
    <w:p w14:paraId="27F8A229" w14:textId="77777777"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1.</w:t>
      </w:r>
      <w:r w:rsidRPr="00B71372">
        <w:rPr>
          <w:rFonts w:ascii="Arial" w:hAnsi="Arial"/>
          <w:color w:val="000000"/>
        </w:rPr>
        <w:tab/>
        <w:t>Tomasza Krzesińskiego - Przewodniczącego Zarządu</w:t>
      </w:r>
    </w:p>
    <w:p w14:paraId="0871B48C" w14:textId="640D0E1E"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2.</w:t>
      </w:r>
      <w:r w:rsidRPr="00B71372">
        <w:rPr>
          <w:rFonts w:ascii="Arial" w:hAnsi="Arial"/>
          <w:color w:val="000000"/>
        </w:rPr>
        <w:tab/>
        <w:t>Edytę Owsińską – Członka Zarządu</w:t>
      </w:r>
    </w:p>
    <w:p w14:paraId="0D281470" w14:textId="77777777"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przy kontrasygnacie Kariny Kostyry – Skarbnika Powiatu Mogileńskiego,</w:t>
      </w:r>
    </w:p>
    <w:p w14:paraId="55A4BB4B" w14:textId="77777777" w:rsidR="00053ABF" w:rsidRPr="00B71372" w:rsidRDefault="00C17207" w:rsidP="00B71372">
      <w:pPr>
        <w:pStyle w:val="Standard"/>
        <w:spacing w:line="360" w:lineRule="auto"/>
        <w:jc w:val="left"/>
      </w:pPr>
      <w:r w:rsidRPr="00B71372">
        <w:rPr>
          <w:rFonts w:ascii="Arial" w:hAnsi="Arial"/>
          <w:color w:val="000000"/>
        </w:rPr>
        <w:t xml:space="preserve">zwanym dalej </w:t>
      </w:r>
      <w:r w:rsidRPr="00B71372">
        <w:rPr>
          <w:rFonts w:ascii="Arial" w:hAnsi="Arial"/>
          <w:b/>
          <w:color w:val="000000"/>
        </w:rPr>
        <w:t>Zamawiającym,</w:t>
      </w:r>
    </w:p>
    <w:p w14:paraId="2BB20556" w14:textId="77777777"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a</w:t>
      </w:r>
    </w:p>
    <w:p w14:paraId="67838CF5" w14:textId="77777777" w:rsidR="00053ABF" w:rsidRPr="00B71372" w:rsidRDefault="00C17207" w:rsidP="00B71372">
      <w:pPr>
        <w:pStyle w:val="Standard"/>
        <w:widowControl w:val="0"/>
        <w:spacing w:line="360" w:lineRule="auto"/>
        <w:jc w:val="left"/>
      </w:pPr>
      <w:r w:rsidRPr="00B71372">
        <w:rPr>
          <w:rFonts w:ascii="Arial" w:hAnsi="Arial"/>
          <w:color w:val="000000"/>
        </w:rPr>
        <w:t>………………………………………, ul. …………………………………………………………</w:t>
      </w:r>
    </w:p>
    <w:p w14:paraId="3CC36F3E" w14:textId="77777777" w:rsidR="00053ABF" w:rsidRPr="00B71372" w:rsidRDefault="00C17207" w:rsidP="00B71372">
      <w:pPr>
        <w:pStyle w:val="Standard"/>
        <w:spacing w:line="360" w:lineRule="auto"/>
        <w:jc w:val="left"/>
        <w:rPr>
          <w:rFonts w:ascii="Arial" w:hAnsi="Arial"/>
          <w:color w:val="000000"/>
        </w:rPr>
      </w:pPr>
      <w:r w:rsidRPr="00B71372">
        <w:rPr>
          <w:rFonts w:ascii="Arial" w:hAnsi="Arial"/>
          <w:color w:val="000000"/>
        </w:rPr>
        <w:t>REGON</w:t>
      </w:r>
      <w:r w:rsidRPr="00B71372">
        <w:rPr>
          <w:rFonts w:ascii="Arial" w:hAnsi="Arial"/>
          <w:color w:val="000000"/>
        </w:rPr>
        <w:tab/>
        <w:t>………………………….…NIP………………..……….……………..…………..</w:t>
      </w:r>
    </w:p>
    <w:p w14:paraId="308F6801" w14:textId="77777777" w:rsidR="00053ABF" w:rsidRPr="00B71372" w:rsidRDefault="00C17207" w:rsidP="00B71372">
      <w:pPr>
        <w:pStyle w:val="Standard"/>
        <w:widowControl w:val="0"/>
        <w:spacing w:line="360" w:lineRule="auto"/>
        <w:jc w:val="left"/>
        <w:rPr>
          <w:rFonts w:ascii="Arial" w:hAnsi="Arial"/>
          <w:color w:val="000000"/>
        </w:rPr>
      </w:pPr>
      <w:r w:rsidRPr="00B71372">
        <w:rPr>
          <w:rFonts w:ascii="Arial" w:hAnsi="Arial"/>
          <w:color w:val="000000"/>
        </w:rPr>
        <w:t>reprezentowanym przez: ……………………………………………………………………………………….……….…….</w:t>
      </w:r>
    </w:p>
    <w:p w14:paraId="0895B6F9" w14:textId="77777777" w:rsidR="00053ABF" w:rsidRPr="00B71372" w:rsidRDefault="00C17207" w:rsidP="00B71372">
      <w:pPr>
        <w:pStyle w:val="Standard"/>
        <w:spacing w:line="360" w:lineRule="auto"/>
        <w:jc w:val="left"/>
      </w:pPr>
      <w:r w:rsidRPr="00B71372">
        <w:rPr>
          <w:rFonts w:ascii="Arial" w:hAnsi="Arial"/>
          <w:color w:val="000000"/>
        </w:rPr>
        <w:t xml:space="preserve">zwanym dalej </w:t>
      </w:r>
      <w:r w:rsidRPr="00B71372">
        <w:rPr>
          <w:rFonts w:ascii="Arial" w:hAnsi="Arial"/>
          <w:b/>
          <w:color w:val="000000"/>
        </w:rPr>
        <w:t>Wykonawcą.</w:t>
      </w:r>
    </w:p>
    <w:p w14:paraId="7299224E" w14:textId="77777777" w:rsidR="00053ABF" w:rsidRPr="00B71372" w:rsidRDefault="00C17207" w:rsidP="00B71372">
      <w:pPr>
        <w:pStyle w:val="Standard"/>
        <w:spacing w:line="360" w:lineRule="auto"/>
        <w:jc w:val="left"/>
      </w:pPr>
      <w:r w:rsidRPr="00B71372">
        <w:rPr>
          <w:rFonts w:ascii="Arial" w:hAnsi="Arial"/>
          <w:color w:val="000000"/>
        </w:rPr>
        <w:t xml:space="preserve">W związku z przeprowadzonym postępowaniem o udzielenie zamówienia publicznego prowadzonego w trybie podstawowym bez negocjacji o wartości zamówienia nie przekraczającej progów unijnych o jakich stanowi art. 3 ustawy z 11 września 2019 r. - Prawo zamówień publicznych (t.j. Dz. U. z 2024 r. poz. 1320 z późn. zm.) – dalej p.z.p. – na usługę w ramach zadania pn.: </w:t>
      </w:r>
      <w:r w:rsidRPr="00B71372">
        <w:rPr>
          <w:rFonts w:ascii="Arial" w:hAnsi="Arial"/>
          <w:b/>
          <w:color w:val="000000"/>
        </w:rPr>
        <w:t>„</w:t>
      </w:r>
      <w:bookmarkStart w:id="0" w:name="_Hlk203485678"/>
      <w:r w:rsidRPr="00B71372">
        <w:rPr>
          <w:rFonts w:ascii="Arial" w:hAnsi="Arial"/>
          <w:b/>
          <w:color w:val="000000"/>
        </w:rPr>
        <w:t>Usługi sprzątania powierzchni biurowych, użytkowych, ciągów komunikacyjnych i okien w budynkach użytkowanych przez Starostwo Powiatowe w Mogilnie w latach 2025/2026</w:t>
      </w:r>
      <w:bookmarkEnd w:id="0"/>
      <w:r w:rsidRPr="00B71372">
        <w:rPr>
          <w:rFonts w:ascii="Arial" w:hAnsi="Arial"/>
          <w:b/>
          <w:color w:val="000000"/>
        </w:rPr>
        <w:t>”.</w:t>
      </w:r>
    </w:p>
    <w:p w14:paraId="77C5FED9" w14:textId="77777777" w:rsidR="00053ABF" w:rsidRPr="00B71372" w:rsidRDefault="00C17207" w:rsidP="00B71372">
      <w:pPr>
        <w:pStyle w:val="Standard"/>
        <w:spacing w:after="240" w:line="360" w:lineRule="auto"/>
        <w:jc w:val="left"/>
        <w:rPr>
          <w:rFonts w:ascii="Arial" w:hAnsi="Arial"/>
          <w:color w:val="000000"/>
        </w:rPr>
      </w:pPr>
      <w:r w:rsidRPr="00B71372">
        <w:rPr>
          <w:rFonts w:ascii="Arial" w:hAnsi="Arial"/>
          <w:color w:val="000000"/>
        </w:rPr>
        <w:t>Strony zawierają umowę o następującej treści:</w:t>
      </w:r>
    </w:p>
    <w:p w14:paraId="01CEB60F"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1</w:t>
      </w:r>
    </w:p>
    <w:p w14:paraId="722B0E3A"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Przedmiot umowy</w:t>
      </w:r>
    </w:p>
    <w:p w14:paraId="78CDAA6D" w14:textId="77777777" w:rsidR="00053ABF" w:rsidRPr="00C17207" w:rsidRDefault="00C17207" w:rsidP="00C17207">
      <w:pPr>
        <w:numPr>
          <w:ilvl w:val="3"/>
          <w:numId w:val="45"/>
        </w:numPr>
        <w:spacing w:line="360" w:lineRule="auto"/>
        <w:ind w:left="284" w:hanging="284"/>
        <w:rPr>
          <w:rFonts w:ascii="Arial" w:hAnsi="Arial"/>
        </w:rPr>
      </w:pPr>
      <w:r w:rsidRPr="00C17207">
        <w:rPr>
          <w:rFonts w:ascii="Arial" w:hAnsi="Arial"/>
        </w:rPr>
        <w:t xml:space="preserve">Zamawiający zleca, a Wykonawca zobowiązuje się do wykonania zadania </w:t>
      </w:r>
      <w:r w:rsidRPr="00C17207">
        <w:rPr>
          <w:rFonts w:ascii="Arial" w:hAnsi="Arial"/>
        </w:rPr>
        <w:lastRenderedPageBreak/>
        <w:t>polegającego na świadczeniu usług w zakresie kompleksowego sprzątania pomieszczeń w budynkach użytkowanych przez Starostwo Powiatowe w Mogilnie w roku 2025/2026.</w:t>
      </w:r>
    </w:p>
    <w:p w14:paraId="051002F9" w14:textId="7FB453BB" w:rsidR="00053ABF" w:rsidRPr="00B71372" w:rsidRDefault="00C17207" w:rsidP="00C17207">
      <w:pPr>
        <w:numPr>
          <w:ilvl w:val="3"/>
          <w:numId w:val="45"/>
        </w:numPr>
        <w:spacing w:line="360" w:lineRule="auto"/>
        <w:ind w:left="284" w:hanging="284"/>
      </w:pPr>
      <w:r w:rsidRPr="00C17207">
        <w:rPr>
          <w:rFonts w:ascii="Arial" w:hAnsi="Arial"/>
        </w:rPr>
        <w:t xml:space="preserve">Szczegółowy zakres </w:t>
      </w:r>
      <w:r w:rsidRPr="00B71372">
        <w:rPr>
          <w:rFonts w:ascii="Arial" w:hAnsi="Arial" w:cs="Arial"/>
        </w:rPr>
        <w:t xml:space="preserve">usługi sprzątania </w:t>
      </w:r>
      <w:r w:rsidRPr="00C17207">
        <w:rPr>
          <w:rFonts w:ascii="Arial" w:hAnsi="Arial"/>
        </w:rPr>
        <w:t xml:space="preserve"> </w:t>
      </w:r>
      <w:r w:rsidRPr="00B71372">
        <w:rPr>
          <w:rFonts w:ascii="Arial" w:hAnsi="Arial"/>
          <w:color w:val="000000"/>
        </w:rPr>
        <w:t xml:space="preserve">oraz warunki </w:t>
      </w:r>
      <w:r>
        <w:rPr>
          <w:rFonts w:ascii="Arial" w:hAnsi="Arial" w:cs="Arial"/>
          <w:color w:val="000000"/>
        </w:rPr>
        <w:t>jej</w:t>
      </w:r>
      <w:r w:rsidRPr="00B71372">
        <w:rPr>
          <w:rFonts w:ascii="Arial" w:hAnsi="Arial"/>
          <w:color w:val="000000"/>
        </w:rPr>
        <w:t xml:space="preserve"> realizacji ustala niniejsza umowa, oferta wykonawcy i SWZ, stanowiące jako załączniki integralną część umowy.</w:t>
      </w:r>
    </w:p>
    <w:p w14:paraId="524EC92C"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2</w:t>
      </w:r>
    </w:p>
    <w:p w14:paraId="33887819"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Obowiązki Stron</w:t>
      </w:r>
    </w:p>
    <w:p w14:paraId="15742C21" w14:textId="77777777" w:rsidR="00053ABF" w:rsidRPr="00B71372" w:rsidRDefault="00C17207" w:rsidP="00B71372">
      <w:pPr>
        <w:pStyle w:val="Standard"/>
        <w:widowControl w:val="0"/>
        <w:numPr>
          <w:ilvl w:val="0"/>
          <w:numId w:val="22"/>
        </w:numPr>
        <w:tabs>
          <w:tab w:val="left" w:pos="568"/>
          <w:tab w:val="left" w:pos="1846"/>
          <w:tab w:val="center" w:pos="5555"/>
          <w:tab w:val="right" w:pos="10091"/>
        </w:tabs>
        <w:spacing w:line="360" w:lineRule="auto"/>
        <w:ind w:left="284" w:hanging="284"/>
        <w:jc w:val="left"/>
        <w:rPr>
          <w:rFonts w:ascii="Arial" w:hAnsi="Arial"/>
          <w:color w:val="000000"/>
        </w:rPr>
      </w:pPr>
      <w:r w:rsidRPr="00B71372">
        <w:rPr>
          <w:rFonts w:ascii="Arial" w:hAnsi="Arial"/>
          <w:color w:val="000000"/>
        </w:rPr>
        <w:t>Do obowiązków Zamawiającego należy:</w:t>
      </w:r>
    </w:p>
    <w:p w14:paraId="24CDA7AF" w14:textId="77777777" w:rsidR="00053ABF" w:rsidRPr="00B71372" w:rsidRDefault="00C17207" w:rsidP="00B71372">
      <w:pPr>
        <w:pStyle w:val="Standard"/>
        <w:widowControl w:val="0"/>
        <w:numPr>
          <w:ilvl w:val="0"/>
          <w:numId w:val="23"/>
        </w:numPr>
        <w:tabs>
          <w:tab w:val="left" w:pos="1418"/>
          <w:tab w:val="left" w:pos="1985"/>
          <w:tab w:val="center" w:pos="5980"/>
          <w:tab w:val="right" w:pos="10516"/>
        </w:tabs>
        <w:spacing w:line="360" w:lineRule="auto"/>
        <w:ind w:left="709" w:hanging="283"/>
        <w:jc w:val="left"/>
        <w:rPr>
          <w:rFonts w:ascii="Arial" w:hAnsi="Arial"/>
          <w:color w:val="000000"/>
        </w:rPr>
      </w:pPr>
      <w:r w:rsidRPr="00B71372">
        <w:rPr>
          <w:rFonts w:ascii="Arial" w:hAnsi="Arial"/>
          <w:color w:val="000000"/>
        </w:rPr>
        <w:t>nadzór nad pracami Wykonawcy,</w:t>
      </w:r>
    </w:p>
    <w:p w14:paraId="00A6B92C" w14:textId="63E377BA" w:rsidR="00053ABF" w:rsidRPr="00B71372" w:rsidRDefault="00C17207" w:rsidP="00B71372">
      <w:pPr>
        <w:pStyle w:val="Standard"/>
        <w:widowControl w:val="0"/>
        <w:numPr>
          <w:ilvl w:val="0"/>
          <w:numId w:val="10"/>
        </w:numPr>
        <w:tabs>
          <w:tab w:val="left" w:pos="1418"/>
          <w:tab w:val="left" w:pos="1985"/>
          <w:tab w:val="center" w:pos="5980"/>
          <w:tab w:val="right" w:pos="10516"/>
        </w:tabs>
        <w:spacing w:line="360" w:lineRule="auto"/>
        <w:ind w:left="709" w:hanging="283"/>
        <w:jc w:val="left"/>
      </w:pPr>
      <w:r w:rsidRPr="00B71372">
        <w:rPr>
          <w:rFonts w:ascii="Arial" w:hAnsi="Arial"/>
          <w:color w:val="000000"/>
        </w:rPr>
        <w:t>zapewnienie dostępu do budynków objętych przedmiotem zamówienia</w:t>
      </w:r>
      <w:r>
        <w:rPr>
          <w:rFonts w:ascii="Arial" w:hAnsi="Arial" w:cs="Arial"/>
          <w:color w:val="000000"/>
        </w:rPr>
        <w:t>;</w:t>
      </w:r>
    </w:p>
    <w:p w14:paraId="171A833C" w14:textId="77777777" w:rsidR="00053ABF" w:rsidRPr="00B71372" w:rsidRDefault="00C17207" w:rsidP="00B71372">
      <w:pPr>
        <w:pStyle w:val="Standard"/>
        <w:widowControl w:val="0"/>
        <w:numPr>
          <w:ilvl w:val="0"/>
          <w:numId w:val="10"/>
        </w:numPr>
        <w:tabs>
          <w:tab w:val="left" w:pos="1418"/>
          <w:tab w:val="left" w:pos="1985"/>
          <w:tab w:val="center" w:pos="5980"/>
          <w:tab w:val="right" w:pos="10516"/>
        </w:tabs>
        <w:spacing w:line="360" w:lineRule="auto"/>
        <w:ind w:left="709" w:hanging="283"/>
        <w:jc w:val="left"/>
        <w:rPr>
          <w:rFonts w:ascii="Arial" w:hAnsi="Arial"/>
          <w:color w:val="000000"/>
        </w:rPr>
      </w:pPr>
      <w:r w:rsidRPr="00B71372">
        <w:rPr>
          <w:rFonts w:ascii="Arial" w:hAnsi="Arial"/>
          <w:color w:val="000000"/>
        </w:rPr>
        <w:t>zapewnienie dostępu do prądu, wody i pomieszczeń do przechowywania sprzętu małogabarytowego,</w:t>
      </w:r>
    </w:p>
    <w:p w14:paraId="6F295BC1" w14:textId="77777777" w:rsidR="00053ABF" w:rsidRPr="00B71372" w:rsidRDefault="00C17207" w:rsidP="00B71372">
      <w:pPr>
        <w:pStyle w:val="Standard"/>
        <w:widowControl w:val="0"/>
        <w:numPr>
          <w:ilvl w:val="0"/>
          <w:numId w:val="10"/>
        </w:numPr>
        <w:tabs>
          <w:tab w:val="left" w:pos="1418"/>
          <w:tab w:val="left" w:pos="1985"/>
          <w:tab w:val="center" w:pos="5980"/>
          <w:tab w:val="right" w:pos="10516"/>
        </w:tabs>
        <w:spacing w:line="360" w:lineRule="auto"/>
        <w:ind w:left="709" w:hanging="283"/>
        <w:jc w:val="left"/>
        <w:rPr>
          <w:rFonts w:ascii="Arial" w:hAnsi="Arial"/>
          <w:color w:val="000000"/>
        </w:rPr>
      </w:pPr>
      <w:r w:rsidRPr="00B71372">
        <w:rPr>
          <w:rFonts w:ascii="Arial" w:hAnsi="Arial"/>
          <w:color w:val="000000"/>
        </w:rPr>
        <w:t>zapłata umówionego wynagrodzenia.</w:t>
      </w:r>
    </w:p>
    <w:p w14:paraId="20B1E0FB" w14:textId="77777777" w:rsidR="00053ABF" w:rsidRPr="00B71372" w:rsidRDefault="00C17207" w:rsidP="00B71372">
      <w:pPr>
        <w:pStyle w:val="Standard"/>
        <w:widowControl w:val="0"/>
        <w:numPr>
          <w:ilvl w:val="0"/>
          <w:numId w:val="1"/>
        </w:numPr>
        <w:tabs>
          <w:tab w:val="left" w:pos="568"/>
          <w:tab w:val="center" w:pos="5555"/>
          <w:tab w:val="right" w:pos="10091"/>
        </w:tabs>
        <w:spacing w:line="360" w:lineRule="auto"/>
        <w:ind w:left="284" w:hanging="284"/>
        <w:jc w:val="left"/>
        <w:rPr>
          <w:rFonts w:ascii="Arial" w:hAnsi="Arial"/>
          <w:color w:val="000000"/>
        </w:rPr>
      </w:pPr>
      <w:r w:rsidRPr="00B71372">
        <w:rPr>
          <w:rFonts w:ascii="Arial" w:hAnsi="Arial"/>
          <w:color w:val="000000"/>
        </w:rPr>
        <w:t>Do obowiązków Wykonawcy należy:</w:t>
      </w:r>
    </w:p>
    <w:p w14:paraId="6310C197" w14:textId="77777777" w:rsidR="00053ABF" w:rsidRPr="00B71372" w:rsidRDefault="00C17207" w:rsidP="00B71372">
      <w:pPr>
        <w:pStyle w:val="Standard"/>
        <w:widowControl w:val="0"/>
        <w:numPr>
          <w:ilvl w:val="0"/>
          <w:numId w:val="24"/>
        </w:numPr>
        <w:tabs>
          <w:tab w:val="left" w:pos="1854"/>
          <w:tab w:val="center" w:pos="5991"/>
          <w:tab w:val="right" w:pos="10527"/>
        </w:tabs>
        <w:spacing w:line="360" w:lineRule="auto"/>
        <w:ind w:left="720" w:hanging="283"/>
        <w:jc w:val="left"/>
        <w:rPr>
          <w:rFonts w:ascii="Arial" w:hAnsi="Arial"/>
          <w:color w:val="000000"/>
        </w:rPr>
      </w:pPr>
      <w:r w:rsidRPr="00B71372">
        <w:rPr>
          <w:rFonts w:ascii="Arial" w:hAnsi="Arial"/>
          <w:color w:val="000000"/>
        </w:rPr>
        <w:t>współpraca z przedstawicielami Zamawiającego,</w:t>
      </w:r>
    </w:p>
    <w:p w14:paraId="14DFB7D7" w14:textId="77777777"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rPr>
          <w:rFonts w:ascii="Arial" w:hAnsi="Arial"/>
          <w:color w:val="000000"/>
        </w:rPr>
      </w:pPr>
      <w:r w:rsidRPr="00B71372">
        <w:rPr>
          <w:rFonts w:ascii="Arial" w:hAnsi="Arial"/>
          <w:color w:val="000000"/>
        </w:rPr>
        <w:t>zapewnienie odpowiedniego sprzętu, materiałów oraz wszelkich przedmiotów niezbędnych do zgodnego z umową wykonania przedmiotu umowy,</w:t>
      </w:r>
    </w:p>
    <w:p w14:paraId="659C81DA" w14:textId="77777777"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rPr>
          <w:rFonts w:ascii="Arial" w:hAnsi="Arial"/>
          <w:color w:val="000000"/>
        </w:rPr>
      </w:pPr>
      <w:r w:rsidRPr="00B71372">
        <w:rPr>
          <w:rFonts w:ascii="Arial" w:hAnsi="Arial"/>
          <w:color w:val="000000"/>
        </w:rPr>
        <w:t>wykonanie przedmiotu umowy w uzgodnionych terminach,</w:t>
      </w:r>
    </w:p>
    <w:p w14:paraId="402E84BA" w14:textId="28750AD1"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rPr>
          <w:rFonts w:ascii="Arial" w:hAnsi="Arial"/>
          <w:color w:val="000000"/>
        </w:rPr>
      </w:pPr>
      <w:r w:rsidRPr="00B71372">
        <w:rPr>
          <w:rFonts w:ascii="Arial" w:hAnsi="Arial"/>
          <w:color w:val="000000"/>
        </w:rPr>
        <w:t>wykonania przedmiotu umowy należycie, zgodnie z opisem przedmiotu zamówienia i polskimi normami,</w:t>
      </w:r>
    </w:p>
    <w:p w14:paraId="53A6A910" w14:textId="137E1FCC"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pPr>
      <w:r w:rsidRPr="00B71372">
        <w:rPr>
          <w:rFonts w:ascii="Arial" w:hAnsi="Arial"/>
          <w:color w:val="000000"/>
        </w:rPr>
        <w:t xml:space="preserve">realizacja przedmiotu </w:t>
      </w:r>
      <w:r>
        <w:rPr>
          <w:rFonts w:ascii="Arial" w:hAnsi="Arial" w:cs="Arial"/>
          <w:color w:val="000000"/>
        </w:rPr>
        <w:t>umowy</w:t>
      </w:r>
      <w:r w:rsidRPr="00B71372">
        <w:rPr>
          <w:rFonts w:ascii="Arial" w:hAnsi="Arial"/>
          <w:color w:val="000000"/>
        </w:rPr>
        <w:t xml:space="preserve"> przy zastosowaniu materiałów przeznaczonych do czyszczenia danego rodzaju powierzchni, biologicznie neutralnych, nie drażniących oczu i dróg oddechowych, dopuszczonych do obrotu handlowego, spełniających wszystkie normy prawa polskiego przewidziane dla środków używanych w budynkach oraz posiadających wszelkie wymagane prawem atesty PZH lub karty charakterystyki lub inne równoważne certyfikaty potwierdzające, że stosowane środki nie mają i nie będą miały negatywnego wpływu na zdrowie użytkownika i środowisko, odpowiadają wymogom ustawy z dnia 25 lutego 2011 r. o substancjach chemicznych i ich mieszaninach (t.j. Dz. U. z 2022 r. poz. 1816).</w:t>
      </w:r>
    </w:p>
    <w:p w14:paraId="3BB0AE51" w14:textId="2D2CAB26"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rPr>
          <w:rFonts w:ascii="Arial" w:hAnsi="Arial"/>
          <w:color w:val="000000"/>
        </w:rPr>
      </w:pPr>
      <w:r w:rsidRPr="00B71372">
        <w:rPr>
          <w:rFonts w:ascii="Arial" w:hAnsi="Arial"/>
          <w:color w:val="000000"/>
        </w:rPr>
        <w:t>zapewnienie nadzoru nad bezpieczeństwem i higieną pracy</w:t>
      </w:r>
    </w:p>
    <w:p w14:paraId="041C3BA9" w14:textId="57410B03"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pPr>
      <w:r w:rsidRPr="00B71372">
        <w:rPr>
          <w:rFonts w:ascii="Arial" w:hAnsi="Arial"/>
          <w:color w:val="000000"/>
        </w:rPr>
        <w:lastRenderedPageBreak/>
        <w:t xml:space="preserve">zatrudnienia przez wykonawcę na podstawie umowy o pracę osób wykonujących czynności związane z usługą sprzątania w zakresie realizacji przedmiotu </w:t>
      </w:r>
      <w:r>
        <w:rPr>
          <w:rFonts w:ascii="Arial" w:hAnsi="Arial" w:cs="Arial"/>
          <w:bCs/>
          <w:color w:val="000000"/>
        </w:rPr>
        <w:t>umowy</w:t>
      </w:r>
      <w:r w:rsidRPr="00B71372">
        <w:rPr>
          <w:rFonts w:ascii="Arial" w:hAnsi="Arial"/>
          <w:color w:val="000000"/>
        </w:rPr>
        <w:t>.</w:t>
      </w:r>
    </w:p>
    <w:p w14:paraId="4A297AE4" w14:textId="77777777" w:rsidR="00053ABF" w:rsidRPr="00B71372" w:rsidRDefault="00C17207" w:rsidP="00B71372">
      <w:pPr>
        <w:pStyle w:val="Standard"/>
        <w:widowControl w:val="0"/>
        <w:tabs>
          <w:tab w:val="left" w:pos="1854"/>
          <w:tab w:val="center" w:pos="5991"/>
          <w:tab w:val="right" w:pos="10527"/>
        </w:tabs>
        <w:spacing w:line="360" w:lineRule="auto"/>
        <w:ind w:left="720"/>
        <w:jc w:val="left"/>
        <w:rPr>
          <w:rFonts w:ascii="Arial" w:hAnsi="Arial"/>
          <w:color w:val="000000"/>
        </w:rPr>
      </w:pPr>
      <w:r w:rsidRPr="00B71372">
        <w:rPr>
          <w:rFonts w:ascii="Arial" w:hAnsi="Arial"/>
          <w:color w:val="000000"/>
        </w:rPr>
        <w:t>W przypadku zaangażowania przez Wykonawcę podwykonawców, dopilnowanie dotrzymania powyższego obowiązku w stosunku do podwykonawców.</w:t>
      </w:r>
    </w:p>
    <w:p w14:paraId="345C5505" w14:textId="3F305F1E" w:rsidR="00053ABF" w:rsidRPr="00B71372" w:rsidRDefault="00C17207" w:rsidP="00B71372">
      <w:pPr>
        <w:pStyle w:val="Standard"/>
        <w:widowControl w:val="0"/>
        <w:numPr>
          <w:ilvl w:val="0"/>
          <w:numId w:val="2"/>
        </w:numPr>
        <w:tabs>
          <w:tab w:val="left" w:pos="1854"/>
          <w:tab w:val="center" w:pos="5991"/>
          <w:tab w:val="right" w:pos="10527"/>
        </w:tabs>
        <w:spacing w:line="360" w:lineRule="auto"/>
        <w:ind w:left="720" w:hanging="283"/>
        <w:jc w:val="left"/>
      </w:pPr>
      <w:r w:rsidRPr="00B71372">
        <w:rPr>
          <w:rFonts w:ascii="Arial" w:hAnsi="Arial"/>
          <w:color w:val="000000"/>
        </w:rPr>
        <w:t xml:space="preserve">przedłożenie, w trakcie realizacji </w:t>
      </w:r>
      <w:r>
        <w:rPr>
          <w:rFonts w:ascii="Arial" w:hAnsi="Arial" w:cs="Arial"/>
          <w:color w:val="000000"/>
        </w:rPr>
        <w:t>umowy</w:t>
      </w:r>
      <w:r w:rsidRPr="00B71372">
        <w:rPr>
          <w:rFonts w:ascii="Arial" w:hAnsi="Arial"/>
          <w:color w:val="000000"/>
        </w:rPr>
        <w:t xml:space="preserve"> na każde wezwanie Zamawiającego w wyznaczonym w tym wezwaniu terminie, wskazanych poniżej dowodów w celu potwierdzenia spełnienia wymogu zatrudnienia na podstawie umowy o pracę przez Wykonawcę lub podwykonawcę osób wykonujących wskazane w ust. 2 pkt 7) czynności w trakcie realizacji </w:t>
      </w:r>
      <w:r>
        <w:rPr>
          <w:rFonts w:ascii="Arial" w:hAnsi="Arial" w:cs="Arial"/>
          <w:color w:val="000000"/>
        </w:rPr>
        <w:t>umowy</w:t>
      </w:r>
      <w:r w:rsidRPr="00B71372">
        <w:rPr>
          <w:rFonts w:ascii="Arial" w:hAnsi="Arial"/>
          <w:color w:val="000000"/>
        </w:rPr>
        <w:t>:</w:t>
      </w:r>
    </w:p>
    <w:p w14:paraId="553672A3" w14:textId="77777777" w:rsidR="00053ABF" w:rsidRPr="00B71372" w:rsidRDefault="00C17207" w:rsidP="00B71372">
      <w:pPr>
        <w:pStyle w:val="Standard"/>
        <w:widowControl w:val="0"/>
        <w:numPr>
          <w:ilvl w:val="0"/>
          <w:numId w:val="25"/>
        </w:numPr>
        <w:tabs>
          <w:tab w:val="left" w:pos="1134"/>
          <w:tab w:val="center" w:pos="5271"/>
          <w:tab w:val="right" w:pos="9807"/>
        </w:tabs>
        <w:spacing w:line="360" w:lineRule="auto"/>
        <w:jc w:val="left"/>
      </w:pPr>
      <w:bookmarkStart w:id="1" w:name="_Hlk118293841"/>
      <w:r w:rsidRPr="00B71372">
        <w:rPr>
          <w:rFonts w:ascii="Arial" w:hAnsi="Arial"/>
          <w:b/>
          <w:color w:val="000000"/>
        </w:rPr>
        <w:t xml:space="preserve">oświadczenia wykonawcy lub podwykonawcy </w:t>
      </w:r>
      <w:r w:rsidRPr="00B71372">
        <w:rPr>
          <w:rFonts w:ascii="Arial" w:hAnsi="Arial"/>
          <w:color w:val="000000"/>
        </w:rPr>
        <w:t>o zatrudnieniu na podstawie umowy o pracę osób wykonujących czynności, których dotyczy wezwanie Zamawiającego.</w:t>
      </w:r>
      <w:r w:rsidRPr="00B71372">
        <w:rPr>
          <w:rFonts w:ascii="Arial" w:hAnsi="Arial"/>
          <w:b/>
          <w:color w:val="000000"/>
        </w:rPr>
        <w:t xml:space="preserve"> </w:t>
      </w:r>
      <w:r w:rsidRPr="00B71372">
        <w:rPr>
          <w:rFonts w:ascii="Arial" w:hAnsi="Arial"/>
          <w:color w:val="00000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4D8BE8B" w14:textId="77777777" w:rsidR="00053ABF" w:rsidRPr="00B71372" w:rsidRDefault="00C17207" w:rsidP="00B71372">
      <w:pPr>
        <w:pStyle w:val="Standard"/>
        <w:widowControl w:val="0"/>
        <w:numPr>
          <w:ilvl w:val="0"/>
          <w:numId w:val="13"/>
        </w:numPr>
        <w:tabs>
          <w:tab w:val="left" w:pos="1134"/>
          <w:tab w:val="center" w:pos="5271"/>
          <w:tab w:val="right" w:pos="9807"/>
        </w:tabs>
        <w:spacing w:line="360" w:lineRule="auto"/>
        <w:jc w:val="left"/>
      </w:pPr>
      <w:r w:rsidRPr="00B71372">
        <w:rPr>
          <w:rFonts w:ascii="Arial" w:hAnsi="Arial"/>
          <w:b/>
          <w:color w:val="000000"/>
        </w:rPr>
        <w:t xml:space="preserve">oświadczenia zatrudnionego pracownika </w:t>
      </w:r>
      <w:r w:rsidRPr="00B71372">
        <w:rPr>
          <w:rFonts w:ascii="Arial" w:hAnsi="Arial"/>
          <w:color w:val="000000"/>
        </w:rPr>
        <w:t>o zatrudnieniu na podstawie umowy</w:t>
      </w:r>
      <w:r w:rsidRPr="00B71372">
        <w:rPr>
          <w:rFonts w:ascii="Arial" w:hAnsi="Arial"/>
          <w:b/>
          <w:color w:val="000000"/>
        </w:rPr>
        <w:t>;</w:t>
      </w:r>
    </w:p>
    <w:p w14:paraId="2A12A07B" w14:textId="77777777" w:rsidR="00053ABF" w:rsidRPr="00B71372" w:rsidRDefault="00C17207" w:rsidP="00B71372">
      <w:pPr>
        <w:pStyle w:val="Standard"/>
        <w:widowControl w:val="0"/>
        <w:numPr>
          <w:ilvl w:val="0"/>
          <w:numId w:val="13"/>
        </w:numPr>
        <w:tabs>
          <w:tab w:val="left" w:pos="1134"/>
          <w:tab w:val="center" w:pos="5271"/>
          <w:tab w:val="right" w:pos="9807"/>
        </w:tabs>
        <w:spacing w:line="360" w:lineRule="auto"/>
        <w:jc w:val="left"/>
      </w:pPr>
      <w:r w:rsidRPr="00B71372">
        <w:rPr>
          <w:rFonts w:ascii="Arial" w:hAnsi="Arial"/>
          <w:color w:val="000000"/>
        </w:rPr>
        <w:t>poświadczonej za zgodność z oryginałem odpowiednio przez wykonawcę lub podwykonawcę</w:t>
      </w:r>
      <w:r w:rsidRPr="00B71372">
        <w:rPr>
          <w:rFonts w:ascii="Arial" w:hAnsi="Arial"/>
          <w:b/>
          <w:color w:val="000000"/>
        </w:rPr>
        <w:t xml:space="preserve"> kopii umowy/umów o pracę</w:t>
      </w:r>
      <w:r w:rsidRPr="00B71372">
        <w:rPr>
          <w:rFonts w:ascii="Arial" w:hAnsi="Arial"/>
          <w:color w:val="00000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jednak z zapewnieniem dostępności imienia i nazwiska pracownika dla identyfikacji dokumentu wraz z informacjami takimi jak: data zawarcia umowy, rodzaj </w:t>
      </w:r>
      <w:r w:rsidRPr="00B71372">
        <w:rPr>
          <w:rFonts w:ascii="Arial" w:hAnsi="Arial"/>
          <w:color w:val="000000"/>
        </w:rPr>
        <w:lastRenderedPageBreak/>
        <w:t>umowy o pracę  i wymiar etatu;</w:t>
      </w:r>
    </w:p>
    <w:p w14:paraId="27A35B30" w14:textId="77777777" w:rsidR="00053ABF" w:rsidRPr="00B71372" w:rsidRDefault="00C17207" w:rsidP="00B71372">
      <w:pPr>
        <w:pStyle w:val="Standard"/>
        <w:widowControl w:val="0"/>
        <w:numPr>
          <w:ilvl w:val="0"/>
          <w:numId w:val="13"/>
        </w:numPr>
        <w:tabs>
          <w:tab w:val="left" w:pos="1134"/>
          <w:tab w:val="center" w:pos="5271"/>
          <w:tab w:val="right" w:pos="9807"/>
        </w:tabs>
        <w:spacing w:line="360" w:lineRule="auto"/>
        <w:jc w:val="left"/>
      </w:pPr>
      <w:r w:rsidRPr="00B71372">
        <w:rPr>
          <w:rFonts w:ascii="Arial" w:hAnsi="Arial"/>
          <w:b/>
          <w:color w:val="000000"/>
        </w:rPr>
        <w:t>zaświadczenia właściwego oddziału ZUS,</w:t>
      </w:r>
      <w:r w:rsidRPr="00B71372">
        <w:rPr>
          <w:rFonts w:ascii="Arial" w:hAnsi="Arial"/>
          <w:color w:val="000000"/>
        </w:rPr>
        <w:t xml:space="preserve"> potwierdzającego opłacanie przez wykonawcę lub podwykonawcę składek na ubezpieczenia społeczne i zdrowotne z tytułu zatrudnienia na podstawie umów o pracę za ostatni okres rozliczeniowy;</w:t>
      </w:r>
    </w:p>
    <w:p w14:paraId="40EE055F" w14:textId="77777777" w:rsidR="00053ABF" w:rsidRPr="00B71372" w:rsidRDefault="00C17207" w:rsidP="00B71372">
      <w:pPr>
        <w:pStyle w:val="Standard"/>
        <w:widowControl w:val="0"/>
        <w:numPr>
          <w:ilvl w:val="0"/>
          <w:numId w:val="13"/>
        </w:numPr>
        <w:tabs>
          <w:tab w:val="left" w:pos="1134"/>
          <w:tab w:val="center" w:pos="5271"/>
          <w:tab w:val="right" w:pos="9807"/>
        </w:tabs>
        <w:spacing w:line="360" w:lineRule="auto"/>
        <w:jc w:val="left"/>
      </w:pPr>
      <w:r w:rsidRPr="00B71372">
        <w:rPr>
          <w:rFonts w:ascii="Arial" w:hAnsi="Arial"/>
          <w:color w:val="000000"/>
        </w:rPr>
        <w:t>poświadczonej za zgodność z oryginałem odpowiednio przez wykonawcę lub podwykonawcę</w:t>
      </w:r>
      <w:r w:rsidRPr="00B71372">
        <w:rPr>
          <w:rFonts w:ascii="Arial" w:hAnsi="Arial"/>
          <w:b/>
          <w:color w:val="000000"/>
        </w:rPr>
        <w:t xml:space="preserve"> kopii dowodu potwierdzającego zgłoszenie pracownika przez pracodawcę do ubezpieczeń</w:t>
      </w:r>
      <w:r w:rsidRPr="00B71372">
        <w:rPr>
          <w:rFonts w:ascii="Arial" w:hAnsi="Arial"/>
          <w:color w:val="000000"/>
        </w:rPr>
        <w:t>, zanonimizowaną w sposób zapewniający ochronę danych osobowych pracowników, zgodnie z przepisami o ochronie danych osobowych, z zastrzeżeniem z § 2 ust. 2 pkt 8) lit. c);</w:t>
      </w:r>
    </w:p>
    <w:p w14:paraId="0650EB8D" w14:textId="77777777" w:rsidR="00053ABF" w:rsidRPr="00B71372" w:rsidRDefault="00C17207" w:rsidP="00B71372">
      <w:pPr>
        <w:pStyle w:val="Standard"/>
        <w:widowControl w:val="0"/>
        <w:tabs>
          <w:tab w:val="left" w:pos="1854"/>
          <w:tab w:val="center" w:pos="5991"/>
          <w:tab w:val="right" w:pos="10527"/>
        </w:tabs>
        <w:spacing w:line="360" w:lineRule="auto"/>
        <w:ind w:left="720"/>
        <w:jc w:val="left"/>
        <w:rPr>
          <w:rFonts w:ascii="Arial" w:hAnsi="Arial"/>
          <w:color w:val="000000"/>
        </w:rPr>
      </w:pPr>
      <w:r w:rsidRPr="00B71372">
        <w:rPr>
          <w:rFonts w:ascii="Arial" w:hAnsi="Arial"/>
          <w:color w:val="000000"/>
        </w:rPr>
        <w:t>przy czym w przypadku uzasadnionych wątpliwości co do przestrzegania prawa pracy przez Wykonawcę lub podwykonawcę, Zamawiający może zwrócić się o przeprowadzenie kontroli przez Państwową Inspekcję Pracy.</w:t>
      </w:r>
      <w:bookmarkEnd w:id="1"/>
    </w:p>
    <w:p w14:paraId="6969321F" w14:textId="77777777" w:rsidR="00053ABF" w:rsidRPr="00B71372" w:rsidRDefault="00053ABF" w:rsidP="00B71372">
      <w:pPr>
        <w:pStyle w:val="Standard"/>
        <w:widowControl w:val="0"/>
        <w:tabs>
          <w:tab w:val="left" w:pos="1854"/>
          <w:tab w:val="center" w:pos="5991"/>
          <w:tab w:val="right" w:pos="10527"/>
        </w:tabs>
        <w:spacing w:line="360" w:lineRule="auto"/>
        <w:ind w:left="720"/>
        <w:jc w:val="left"/>
        <w:rPr>
          <w:rFonts w:ascii="Arial" w:hAnsi="Arial"/>
          <w:color w:val="000000"/>
        </w:rPr>
      </w:pPr>
    </w:p>
    <w:p w14:paraId="03B4CE6B"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3</w:t>
      </w:r>
    </w:p>
    <w:p w14:paraId="4A5F9BB6"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Oświadczenia i zapewnienia Wykonawcy</w:t>
      </w:r>
    </w:p>
    <w:p w14:paraId="50E581D6" w14:textId="77777777" w:rsidR="00053ABF" w:rsidRPr="00B71372" w:rsidRDefault="00C17207" w:rsidP="00B71372">
      <w:pPr>
        <w:pStyle w:val="Standard"/>
        <w:widowControl w:val="0"/>
        <w:numPr>
          <w:ilvl w:val="0"/>
          <w:numId w:val="26"/>
        </w:numPr>
        <w:tabs>
          <w:tab w:val="left" w:pos="568"/>
        </w:tabs>
        <w:spacing w:line="360" w:lineRule="auto"/>
        <w:ind w:left="284" w:hanging="284"/>
        <w:jc w:val="left"/>
        <w:rPr>
          <w:rFonts w:ascii="Arial" w:hAnsi="Arial"/>
          <w:color w:val="000000"/>
        </w:rPr>
      </w:pPr>
      <w:r w:rsidRPr="00B71372">
        <w:rPr>
          <w:rFonts w:ascii="Arial" w:hAnsi="Arial"/>
          <w:color w:val="000000"/>
        </w:rPr>
        <w:t>Wykonawca może powierzyć wykonanie części przedmiotu umowy podwykonawcom na warunkach określonych w §10 umowy.</w:t>
      </w:r>
    </w:p>
    <w:p w14:paraId="0FB2DE17" w14:textId="77777777" w:rsidR="00053ABF" w:rsidRPr="00B71372" w:rsidRDefault="00C17207" w:rsidP="00B71372">
      <w:pPr>
        <w:pStyle w:val="Standard"/>
        <w:widowControl w:val="0"/>
        <w:numPr>
          <w:ilvl w:val="0"/>
          <w:numId w:val="15"/>
        </w:numPr>
        <w:tabs>
          <w:tab w:val="left" w:pos="568"/>
        </w:tabs>
        <w:spacing w:line="360" w:lineRule="auto"/>
        <w:ind w:left="284" w:hanging="284"/>
        <w:jc w:val="left"/>
        <w:rPr>
          <w:rFonts w:ascii="Arial" w:hAnsi="Arial"/>
          <w:color w:val="000000"/>
        </w:rPr>
      </w:pPr>
      <w:r w:rsidRPr="00B71372">
        <w:rPr>
          <w:rFonts w:ascii="Arial" w:hAnsi="Arial"/>
          <w:color w:val="000000"/>
        </w:rPr>
        <w:t>Zlecenie części przedmiotu umowy podwykonawcy nie zmieni zobowiązań Wykonawcy wobec Zamawiającego – Wykonawca jest odpowiedzialny za wykonanie tej części zamówienia.</w:t>
      </w:r>
    </w:p>
    <w:p w14:paraId="5BFEC8AF" w14:textId="25AEA5A0" w:rsidR="00053ABF" w:rsidRPr="00B71372" w:rsidRDefault="00C17207" w:rsidP="00B71372">
      <w:pPr>
        <w:pStyle w:val="Standard"/>
        <w:widowControl w:val="0"/>
        <w:numPr>
          <w:ilvl w:val="0"/>
          <w:numId w:val="15"/>
        </w:numPr>
        <w:tabs>
          <w:tab w:val="left" w:pos="568"/>
        </w:tabs>
        <w:spacing w:line="360" w:lineRule="auto"/>
        <w:ind w:left="284" w:hanging="284"/>
        <w:jc w:val="left"/>
        <w:rPr>
          <w:rFonts w:ascii="Arial" w:hAnsi="Arial"/>
          <w:color w:val="000000"/>
        </w:rPr>
      </w:pPr>
      <w:r w:rsidRPr="00B71372">
        <w:rPr>
          <w:rFonts w:ascii="Arial" w:hAnsi="Arial"/>
          <w:color w:val="000000"/>
        </w:rPr>
        <w:t>Umowy z podwykonawcami będą zgodne, co do treści z umową zawartą przez Zamawiającego z Wykonawcą.</w:t>
      </w:r>
    </w:p>
    <w:p w14:paraId="5865C17B" w14:textId="77777777" w:rsidR="00053ABF" w:rsidRPr="00B71372" w:rsidRDefault="00C17207" w:rsidP="00B71372">
      <w:pPr>
        <w:pStyle w:val="Standard"/>
        <w:widowControl w:val="0"/>
        <w:numPr>
          <w:ilvl w:val="0"/>
          <w:numId w:val="15"/>
        </w:numPr>
        <w:tabs>
          <w:tab w:val="left" w:pos="568"/>
        </w:tabs>
        <w:spacing w:after="240" w:line="360" w:lineRule="auto"/>
        <w:ind w:left="284" w:hanging="284"/>
        <w:jc w:val="left"/>
        <w:rPr>
          <w:rFonts w:ascii="Arial" w:hAnsi="Arial"/>
          <w:color w:val="000000"/>
        </w:rPr>
      </w:pPr>
      <w:r w:rsidRPr="00B71372">
        <w:rPr>
          <w:rFonts w:ascii="Arial" w:hAnsi="Arial"/>
          <w:color w:val="000000"/>
        </w:rPr>
        <w:t>Wykonawca jest odpowiedzialny za działania, uchybienia i zaniedbania Podwykonawców w takim samym stopniu, jakby to były jego własne.</w:t>
      </w:r>
      <w:bookmarkStart w:id="2" w:name="par4"/>
    </w:p>
    <w:p w14:paraId="52BC78B4" w14:textId="77777777" w:rsidR="00053ABF" w:rsidRPr="00C17207" w:rsidRDefault="00C17207" w:rsidP="00B71372">
      <w:pPr>
        <w:pStyle w:val="Standard"/>
        <w:widowControl w:val="0"/>
        <w:tabs>
          <w:tab w:val="left" w:pos="284"/>
        </w:tabs>
        <w:spacing w:line="360" w:lineRule="auto"/>
        <w:rPr>
          <w:rFonts w:ascii="Arial" w:hAnsi="Arial"/>
          <w:b/>
        </w:rPr>
      </w:pPr>
      <w:r w:rsidRPr="00C17207">
        <w:rPr>
          <w:rFonts w:ascii="Arial" w:hAnsi="Arial"/>
          <w:b/>
          <w:color w:val="auto"/>
        </w:rPr>
        <w:t>§</w:t>
      </w:r>
      <w:bookmarkStart w:id="3" w:name="_Hlt46987251"/>
      <w:r w:rsidRPr="00C17207">
        <w:rPr>
          <w:rFonts w:ascii="Arial" w:hAnsi="Arial"/>
          <w:b/>
          <w:color w:val="auto"/>
        </w:rPr>
        <w:t xml:space="preserve"> </w:t>
      </w:r>
      <w:bookmarkEnd w:id="3"/>
      <w:r w:rsidRPr="00C17207">
        <w:rPr>
          <w:rFonts w:ascii="Arial" w:hAnsi="Arial"/>
          <w:b/>
          <w:color w:val="auto"/>
        </w:rPr>
        <w:t>4</w:t>
      </w:r>
    </w:p>
    <w:bookmarkEnd w:id="2"/>
    <w:p w14:paraId="236F763F" w14:textId="77777777" w:rsidR="00053ABF" w:rsidRPr="00C17207" w:rsidRDefault="00C17207" w:rsidP="00B71372">
      <w:pPr>
        <w:pStyle w:val="Standard"/>
        <w:widowControl w:val="0"/>
        <w:spacing w:line="360" w:lineRule="auto"/>
        <w:rPr>
          <w:rFonts w:ascii="Arial" w:hAnsi="Arial"/>
          <w:b/>
        </w:rPr>
      </w:pPr>
      <w:r w:rsidRPr="00C17207">
        <w:rPr>
          <w:rFonts w:ascii="Arial" w:hAnsi="Arial"/>
          <w:b/>
          <w:color w:val="auto"/>
        </w:rPr>
        <w:t>Termin realizacji Umowy</w:t>
      </w:r>
    </w:p>
    <w:p w14:paraId="06181519" w14:textId="3814B647" w:rsidR="00053ABF" w:rsidRPr="00C17207" w:rsidRDefault="00C17207" w:rsidP="00C17207">
      <w:pPr>
        <w:pStyle w:val="Default"/>
        <w:numPr>
          <w:ilvl w:val="3"/>
          <w:numId w:val="44"/>
        </w:numPr>
        <w:tabs>
          <w:tab w:val="left" w:pos="284"/>
        </w:tabs>
        <w:spacing w:line="360" w:lineRule="auto"/>
        <w:ind w:left="284" w:hanging="284"/>
        <w:rPr>
          <w:color w:val="auto"/>
        </w:rPr>
      </w:pPr>
      <w:r w:rsidRPr="00C17207">
        <w:rPr>
          <w:color w:val="auto"/>
        </w:rPr>
        <w:t>Termin wykonania zamówienia: 12 miesięcy.</w:t>
      </w:r>
    </w:p>
    <w:p w14:paraId="64EE1B20" w14:textId="6EB1651B" w:rsidR="00053ABF" w:rsidRPr="00C17207" w:rsidRDefault="00C17207" w:rsidP="00B71372">
      <w:pPr>
        <w:pStyle w:val="Default"/>
        <w:tabs>
          <w:tab w:val="left" w:pos="568"/>
        </w:tabs>
        <w:spacing w:line="360" w:lineRule="auto"/>
        <w:ind w:left="284" w:hanging="284"/>
        <w:rPr>
          <w:color w:val="auto"/>
        </w:rPr>
      </w:pPr>
      <w:r w:rsidRPr="00C17207">
        <w:rPr>
          <w:color w:val="auto"/>
        </w:rPr>
        <w:lastRenderedPageBreak/>
        <w:tab/>
        <w:t>Usługa rozpocznie się nie wcześniej niż 01.09.202</w:t>
      </w:r>
      <w:r w:rsidR="00D37BD8">
        <w:rPr>
          <w:color w:val="auto"/>
        </w:rPr>
        <w:t>5</w:t>
      </w:r>
      <w:r w:rsidRPr="00C17207">
        <w:rPr>
          <w:color w:val="auto"/>
        </w:rPr>
        <w:t xml:space="preserve"> r.</w:t>
      </w:r>
    </w:p>
    <w:p w14:paraId="1D937990" w14:textId="77777777" w:rsidR="00053ABF" w:rsidRPr="00C17207" w:rsidRDefault="00C17207" w:rsidP="00C17207">
      <w:pPr>
        <w:pStyle w:val="Default"/>
        <w:numPr>
          <w:ilvl w:val="3"/>
          <w:numId w:val="44"/>
        </w:numPr>
        <w:tabs>
          <w:tab w:val="left" w:pos="284"/>
        </w:tabs>
        <w:spacing w:line="360" w:lineRule="auto"/>
        <w:ind w:left="284" w:hanging="284"/>
        <w:rPr>
          <w:color w:val="auto"/>
        </w:rPr>
      </w:pPr>
      <w:r w:rsidRPr="00C17207">
        <w:rPr>
          <w:color w:val="auto"/>
        </w:rPr>
        <w:t>W szczególnie uzasadnionych przypadkach Zamawiający, po zawiadomieniu na co najmniej 3 dni przed zmianą, zastrzega możliwość okresowej zmiany czasu świadczenia usługi np. w sytuacji ustalenia w jednostce dnia wolnego od pracy w zamian za odpracowanie w innym dniu.</w:t>
      </w:r>
    </w:p>
    <w:p w14:paraId="3DAB421C" w14:textId="77777777" w:rsidR="00053ABF" w:rsidRPr="00C17207" w:rsidRDefault="00C17207" w:rsidP="00B71372">
      <w:pPr>
        <w:pStyle w:val="Standard"/>
        <w:widowControl w:val="0"/>
        <w:spacing w:line="360" w:lineRule="auto"/>
        <w:rPr>
          <w:rFonts w:ascii="Arial" w:hAnsi="Arial"/>
          <w:b/>
        </w:rPr>
      </w:pPr>
      <w:r w:rsidRPr="00C17207">
        <w:rPr>
          <w:rFonts w:ascii="Arial" w:hAnsi="Arial"/>
          <w:b/>
          <w:color w:val="auto"/>
        </w:rPr>
        <w:t>§ 5</w:t>
      </w:r>
    </w:p>
    <w:p w14:paraId="6E13F9DF" w14:textId="77777777" w:rsidR="00053ABF" w:rsidRPr="00C17207" w:rsidRDefault="00C17207" w:rsidP="00B71372">
      <w:pPr>
        <w:pStyle w:val="Standard"/>
        <w:widowControl w:val="0"/>
        <w:spacing w:line="360" w:lineRule="auto"/>
        <w:rPr>
          <w:rFonts w:ascii="Arial" w:hAnsi="Arial"/>
          <w:b/>
        </w:rPr>
      </w:pPr>
      <w:r w:rsidRPr="00C17207">
        <w:rPr>
          <w:rFonts w:ascii="Arial" w:hAnsi="Arial"/>
          <w:b/>
          <w:color w:val="auto"/>
        </w:rPr>
        <w:t>Wynagrodzenie i sposób rozliczeń</w:t>
      </w:r>
    </w:p>
    <w:p w14:paraId="0F65C7B7" w14:textId="0DA1A2C1" w:rsidR="00053ABF" w:rsidRPr="00B71372" w:rsidRDefault="00C17207" w:rsidP="00B71372">
      <w:pPr>
        <w:pStyle w:val="Standard"/>
        <w:widowControl w:val="0"/>
        <w:numPr>
          <w:ilvl w:val="0"/>
          <w:numId w:val="27"/>
        </w:numPr>
        <w:tabs>
          <w:tab w:val="left" w:pos="568"/>
        </w:tabs>
        <w:spacing w:line="360" w:lineRule="auto"/>
        <w:ind w:left="284" w:hanging="284"/>
        <w:jc w:val="left"/>
        <w:rPr>
          <w:rFonts w:ascii="Arial" w:hAnsi="Arial"/>
          <w:color w:val="000000"/>
        </w:rPr>
      </w:pPr>
      <w:r w:rsidRPr="00C17207">
        <w:rPr>
          <w:rFonts w:ascii="Arial" w:hAnsi="Arial"/>
          <w:color w:val="auto"/>
        </w:rPr>
        <w:t>Wartość wynagrodzenia Wykonawcy wynosi:</w:t>
      </w:r>
    </w:p>
    <w:p w14:paraId="4EAB79F1" w14:textId="77777777" w:rsidR="00053ABF" w:rsidRPr="00B71372" w:rsidRDefault="00C17207" w:rsidP="00B71372">
      <w:pPr>
        <w:pStyle w:val="Standard"/>
        <w:widowControl w:val="0"/>
        <w:tabs>
          <w:tab w:val="left" w:pos="568"/>
        </w:tabs>
        <w:spacing w:line="360" w:lineRule="auto"/>
        <w:ind w:left="284"/>
        <w:jc w:val="left"/>
        <w:rPr>
          <w:rFonts w:ascii="Arial" w:hAnsi="Arial"/>
          <w:color w:val="000000"/>
        </w:rPr>
      </w:pPr>
      <w:r w:rsidRPr="00B71372">
        <w:rPr>
          <w:rFonts w:ascii="Arial" w:hAnsi="Arial"/>
          <w:color w:val="000000"/>
        </w:rPr>
        <w:t>Netto…….........................…złotych</w:t>
      </w:r>
    </w:p>
    <w:p w14:paraId="2371F0D0" w14:textId="0CED7B3E" w:rsidR="00053ABF" w:rsidRPr="00B71372" w:rsidRDefault="00C17207" w:rsidP="00B71372">
      <w:pPr>
        <w:pStyle w:val="Standard"/>
        <w:widowControl w:val="0"/>
        <w:tabs>
          <w:tab w:val="left" w:pos="568"/>
        </w:tabs>
        <w:spacing w:line="360" w:lineRule="auto"/>
        <w:ind w:left="284"/>
        <w:jc w:val="left"/>
        <w:rPr>
          <w:rFonts w:ascii="Arial" w:hAnsi="Arial"/>
          <w:color w:val="000000"/>
        </w:rPr>
      </w:pPr>
      <w:r w:rsidRPr="00B71372">
        <w:rPr>
          <w:rFonts w:ascii="Arial" w:hAnsi="Arial"/>
          <w:color w:val="000000"/>
        </w:rPr>
        <w:t>Podatek VAT …….……………… złotych.</w:t>
      </w:r>
    </w:p>
    <w:p w14:paraId="6530225E" w14:textId="77777777" w:rsidR="00053ABF" w:rsidRPr="00B71372" w:rsidRDefault="00C17207" w:rsidP="00B71372">
      <w:pPr>
        <w:pStyle w:val="Standard"/>
        <w:widowControl w:val="0"/>
        <w:tabs>
          <w:tab w:val="left" w:pos="852"/>
        </w:tabs>
        <w:spacing w:line="360" w:lineRule="auto"/>
        <w:ind w:left="426" w:hanging="142"/>
        <w:jc w:val="left"/>
        <w:rPr>
          <w:rFonts w:ascii="Arial" w:hAnsi="Arial"/>
          <w:color w:val="000000"/>
        </w:rPr>
      </w:pPr>
      <w:r w:rsidRPr="00B71372">
        <w:rPr>
          <w:rFonts w:ascii="Arial" w:hAnsi="Arial"/>
          <w:color w:val="000000"/>
        </w:rPr>
        <w:t>Brutto  ………………………………złotych.</w:t>
      </w:r>
    </w:p>
    <w:p w14:paraId="02A362F1" w14:textId="14FE71CA" w:rsidR="00053ABF" w:rsidRPr="00B71372" w:rsidRDefault="00C17207" w:rsidP="00B71372">
      <w:pPr>
        <w:pStyle w:val="Standard"/>
        <w:widowControl w:val="0"/>
        <w:tabs>
          <w:tab w:val="left" w:pos="568"/>
        </w:tabs>
        <w:spacing w:line="360" w:lineRule="auto"/>
        <w:ind w:left="284"/>
        <w:jc w:val="left"/>
        <w:rPr>
          <w:rFonts w:ascii="Arial" w:hAnsi="Arial"/>
          <w:color w:val="000000"/>
        </w:rPr>
      </w:pPr>
      <w:r w:rsidRPr="00B71372">
        <w:rPr>
          <w:rFonts w:ascii="Arial" w:hAnsi="Arial"/>
          <w:color w:val="000000"/>
        </w:rPr>
        <w:t>(słownie:……......................................................................................….złotych …./100).</w:t>
      </w:r>
    </w:p>
    <w:p w14:paraId="2D3C0F38" w14:textId="45735C33" w:rsidR="000662F0" w:rsidRPr="000662F0" w:rsidRDefault="00C17207" w:rsidP="000662F0">
      <w:pPr>
        <w:pStyle w:val="Standard"/>
        <w:widowControl w:val="0"/>
        <w:numPr>
          <w:ilvl w:val="0"/>
          <w:numId w:val="12"/>
        </w:numPr>
        <w:tabs>
          <w:tab w:val="left" w:pos="568"/>
        </w:tabs>
        <w:spacing w:line="360" w:lineRule="auto"/>
        <w:ind w:left="284" w:hanging="284"/>
        <w:jc w:val="left"/>
        <w:rPr>
          <w:rFonts w:ascii="Arial" w:hAnsi="Arial" w:cs="Arial"/>
        </w:rPr>
      </w:pPr>
      <w:r w:rsidRPr="00B71372">
        <w:rPr>
          <w:rFonts w:ascii="Arial" w:hAnsi="Arial"/>
          <w:color w:val="000000"/>
        </w:rPr>
        <w:t>Wartość o której mowa w ust. 1, obejmuje wszystkie koszty związane z realizacją umowy, w tym ryzyko Wykonawcy z tytułu oszacowania wszelkich kosztów związanych z realizacją przedmiotu umowy, a </w:t>
      </w:r>
      <w:r w:rsidRPr="00B71372">
        <w:rPr>
          <w:rFonts w:ascii="Arial" w:hAnsi="Arial" w:cs="Arial"/>
          <w:color w:val="000000"/>
        </w:rPr>
        <w:t xml:space="preserve">także oddziaływania innych czynników mających lub mogących mieć wpływ na koszty. </w:t>
      </w:r>
      <w:r w:rsidRPr="00B71372">
        <w:rPr>
          <w:rFonts w:ascii="Arial" w:hAnsi="Arial" w:cs="Arial"/>
        </w:rPr>
        <w:t>Wynagrodzenie będzie płacone wg poniższ</w:t>
      </w:r>
      <w:r w:rsidR="000662F0">
        <w:rPr>
          <w:rFonts w:ascii="Arial" w:hAnsi="Arial" w:cs="Arial"/>
        </w:rPr>
        <w:t>ych</w:t>
      </w:r>
      <w:r w:rsidRPr="00B71372">
        <w:rPr>
          <w:rFonts w:ascii="Arial" w:hAnsi="Arial" w:cs="Arial"/>
        </w:rPr>
        <w:t xml:space="preserve"> tabeli:</w:t>
      </w:r>
    </w:p>
    <w:p w14:paraId="47566329" w14:textId="5B829BE9" w:rsidR="000662F0" w:rsidRPr="000662F0" w:rsidRDefault="000662F0" w:rsidP="000662F0">
      <w:pPr>
        <w:pStyle w:val="Standard"/>
        <w:widowControl w:val="0"/>
        <w:tabs>
          <w:tab w:val="left" w:pos="568"/>
          <w:tab w:val="left" w:pos="2836"/>
        </w:tabs>
        <w:spacing w:line="360" w:lineRule="auto"/>
        <w:ind w:left="284"/>
        <w:jc w:val="left"/>
        <w:rPr>
          <w:rFonts w:ascii="Arial" w:hAnsi="Arial"/>
          <w:color w:val="000000"/>
        </w:rPr>
      </w:pPr>
      <w:r>
        <w:rPr>
          <w:rFonts w:ascii="Arial" w:hAnsi="Arial"/>
          <w:color w:val="000000"/>
        </w:rPr>
        <w:t>W roku 202</w:t>
      </w:r>
      <w:r w:rsidR="008F0CB3">
        <w:rPr>
          <w:rFonts w:ascii="Arial" w:hAnsi="Arial"/>
          <w:color w:val="000000"/>
        </w:rPr>
        <w:t>5</w:t>
      </w:r>
      <w:r>
        <w:rPr>
          <w:rFonts w:ascii="Arial" w:hAnsi="Arial"/>
          <w:color w:val="000000"/>
        </w:rPr>
        <w:t xml:space="preserve"> (</w:t>
      </w:r>
      <w:r>
        <w:rPr>
          <w:rFonts w:ascii="Arial" w:hAnsi="Arial" w:cs="Arial"/>
        </w:rPr>
        <w:t>Wrzesień</w:t>
      </w:r>
      <w:r>
        <w:rPr>
          <w:rFonts w:ascii="Arial" w:hAnsi="Arial" w:cs="Arial"/>
          <w:color w:val="auto"/>
        </w:rPr>
        <w:t xml:space="preserve"> – Grudzień):</w:t>
      </w: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1170"/>
        <w:gridCol w:w="1440"/>
        <w:gridCol w:w="1710"/>
        <w:gridCol w:w="1620"/>
        <w:gridCol w:w="1620"/>
      </w:tblGrid>
      <w:tr w:rsidR="000662F0" w:rsidRPr="004E27C0" w14:paraId="7FF53FB7"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58270132" w14:textId="77777777" w:rsidR="000662F0" w:rsidRPr="004E27C0" w:rsidRDefault="000662F0" w:rsidP="0026683E">
            <w:pPr>
              <w:spacing w:after="120" w:line="360" w:lineRule="auto"/>
              <w:rPr>
                <w:rFonts w:ascii="Arial" w:hAnsi="Arial" w:cs="Arial"/>
              </w:rPr>
            </w:pPr>
            <w:r w:rsidRPr="004E27C0">
              <w:rPr>
                <w:rFonts w:ascii="Arial" w:hAnsi="Arial" w:cs="Arial"/>
              </w:rPr>
              <w:t>Przedmiot usługi</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B65CB2E" w14:textId="77777777" w:rsidR="000662F0" w:rsidRPr="004E27C0" w:rsidRDefault="000662F0" w:rsidP="0026683E">
            <w:pPr>
              <w:spacing w:after="120" w:line="360" w:lineRule="auto"/>
              <w:rPr>
                <w:rFonts w:ascii="Arial" w:hAnsi="Arial" w:cs="Arial"/>
              </w:rPr>
            </w:pPr>
            <w:r w:rsidRPr="004E27C0">
              <w:rPr>
                <w:rFonts w:ascii="Arial" w:hAnsi="Arial" w:cs="Arial"/>
              </w:rPr>
              <w:t>Ilość miesięcy</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B3092C1" w14:textId="77777777" w:rsidR="000662F0" w:rsidRPr="004E27C0" w:rsidRDefault="000662F0" w:rsidP="0026683E">
            <w:pPr>
              <w:spacing w:after="120" w:line="360" w:lineRule="auto"/>
              <w:rPr>
                <w:rFonts w:ascii="Arial" w:hAnsi="Arial" w:cs="Arial"/>
              </w:rPr>
            </w:pPr>
            <w:r w:rsidRPr="004E27C0">
              <w:rPr>
                <w:rFonts w:ascii="Arial" w:hAnsi="Arial" w:cs="Arial"/>
              </w:rPr>
              <w:t>Cena netto za 1 miesiąc sprzątania</w:t>
            </w:r>
          </w:p>
        </w:tc>
        <w:tc>
          <w:tcPr>
            <w:tcW w:w="1710" w:type="dxa"/>
            <w:tcBorders>
              <w:top w:val="single" w:sz="4" w:space="0" w:color="auto"/>
              <w:left w:val="single" w:sz="4" w:space="0" w:color="auto"/>
              <w:bottom w:val="single" w:sz="4" w:space="0" w:color="auto"/>
              <w:right w:val="single" w:sz="4" w:space="0" w:color="auto"/>
            </w:tcBorders>
            <w:vAlign w:val="center"/>
            <w:hideMark/>
          </w:tcPr>
          <w:p w14:paraId="517AD772" w14:textId="77777777" w:rsidR="000662F0" w:rsidRPr="004E27C0" w:rsidRDefault="000662F0" w:rsidP="0026683E">
            <w:pPr>
              <w:spacing w:after="120" w:line="360" w:lineRule="auto"/>
              <w:rPr>
                <w:rFonts w:ascii="Arial" w:hAnsi="Arial" w:cs="Arial"/>
              </w:rPr>
            </w:pPr>
            <w:r w:rsidRPr="004E27C0">
              <w:rPr>
                <w:rFonts w:ascii="Arial" w:hAnsi="Arial" w:cs="Arial"/>
              </w:rPr>
              <w:t>Podatek VAT</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0A80861" w14:textId="77777777" w:rsidR="000662F0" w:rsidRPr="004E27C0" w:rsidRDefault="000662F0" w:rsidP="0026683E">
            <w:pPr>
              <w:spacing w:after="120" w:line="360" w:lineRule="auto"/>
              <w:rPr>
                <w:rFonts w:ascii="Arial" w:hAnsi="Arial" w:cs="Arial"/>
              </w:rPr>
            </w:pPr>
            <w:r w:rsidRPr="004E27C0">
              <w:rPr>
                <w:rFonts w:ascii="Arial" w:hAnsi="Arial" w:cs="Arial"/>
              </w:rPr>
              <w:t>cena brutto za 1 miesiąc sprzątania</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9565484" w14:textId="77777777" w:rsidR="000662F0" w:rsidRPr="004E27C0" w:rsidRDefault="000662F0" w:rsidP="0026683E">
            <w:pPr>
              <w:spacing w:after="120" w:line="360" w:lineRule="auto"/>
              <w:ind w:right="176"/>
              <w:rPr>
                <w:rFonts w:ascii="Arial" w:hAnsi="Arial" w:cs="Arial"/>
              </w:rPr>
            </w:pPr>
            <w:r w:rsidRPr="004E27C0">
              <w:rPr>
                <w:rFonts w:ascii="Arial" w:hAnsi="Arial" w:cs="Arial"/>
              </w:rPr>
              <w:t>Łączna cena brutto</w:t>
            </w:r>
            <w:r w:rsidRPr="004E27C0">
              <w:rPr>
                <w:rFonts w:ascii="Arial" w:hAnsi="Arial" w:cs="Arial"/>
              </w:rPr>
              <w:br/>
              <w:t xml:space="preserve"> (b x e)</w:t>
            </w:r>
          </w:p>
        </w:tc>
      </w:tr>
      <w:tr w:rsidR="000662F0" w:rsidRPr="004E27C0" w14:paraId="28CDCE16"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7E9A41BE" w14:textId="77777777" w:rsidR="000662F0" w:rsidRPr="004E27C0" w:rsidRDefault="000662F0" w:rsidP="0026683E">
            <w:pPr>
              <w:spacing w:after="120" w:line="360" w:lineRule="auto"/>
              <w:rPr>
                <w:rFonts w:ascii="Arial" w:hAnsi="Arial" w:cs="Arial"/>
              </w:rPr>
            </w:pPr>
            <w:r w:rsidRPr="004E27C0">
              <w:rPr>
                <w:rFonts w:ascii="Arial" w:hAnsi="Arial" w:cs="Arial"/>
              </w:rPr>
              <w:t>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ED9165F" w14:textId="77777777" w:rsidR="000662F0" w:rsidRPr="004E27C0" w:rsidRDefault="000662F0" w:rsidP="0026683E">
            <w:pPr>
              <w:spacing w:after="120" w:line="360" w:lineRule="auto"/>
              <w:rPr>
                <w:rFonts w:ascii="Arial" w:hAnsi="Arial" w:cs="Arial"/>
              </w:rPr>
            </w:pPr>
            <w:r w:rsidRPr="004E27C0">
              <w:rPr>
                <w:rFonts w:ascii="Arial" w:hAnsi="Arial" w:cs="Arial"/>
              </w:rPr>
              <w:t>b</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93C408E" w14:textId="77777777" w:rsidR="000662F0" w:rsidRPr="004E27C0" w:rsidRDefault="000662F0" w:rsidP="0026683E">
            <w:pPr>
              <w:spacing w:after="120" w:line="360" w:lineRule="auto"/>
              <w:rPr>
                <w:rFonts w:ascii="Arial" w:hAnsi="Arial" w:cs="Arial"/>
              </w:rPr>
            </w:pPr>
            <w:r w:rsidRPr="004E27C0">
              <w:rPr>
                <w:rFonts w:ascii="Arial" w:hAnsi="Arial" w:cs="Arial"/>
              </w:rPr>
              <w:t>c</w:t>
            </w:r>
          </w:p>
        </w:tc>
        <w:tc>
          <w:tcPr>
            <w:tcW w:w="1710" w:type="dxa"/>
            <w:tcBorders>
              <w:top w:val="single" w:sz="4" w:space="0" w:color="auto"/>
              <w:left w:val="single" w:sz="4" w:space="0" w:color="auto"/>
              <w:bottom w:val="single" w:sz="4" w:space="0" w:color="auto"/>
              <w:right w:val="single" w:sz="4" w:space="0" w:color="auto"/>
            </w:tcBorders>
            <w:vAlign w:val="center"/>
            <w:hideMark/>
          </w:tcPr>
          <w:p w14:paraId="47858624" w14:textId="77777777" w:rsidR="000662F0" w:rsidRPr="004E27C0" w:rsidRDefault="000662F0" w:rsidP="0026683E">
            <w:pPr>
              <w:spacing w:after="120" w:line="360" w:lineRule="auto"/>
              <w:rPr>
                <w:rFonts w:ascii="Arial" w:hAnsi="Arial" w:cs="Arial"/>
              </w:rPr>
            </w:pPr>
            <w:r w:rsidRPr="004E27C0">
              <w:rPr>
                <w:rFonts w:ascii="Arial" w:hAnsi="Arial" w:cs="Arial"/>
              </w:rPr>
              <w:t>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877E4E6" w14:textId="77777777" w:rsidR="000662F0" w:rsidRPr="004E27C0" w:rsidRDefault="000662F0" w:rsidP="0026683E">
            <w:pPr>
              <w:spacing w:after="120" w:line="360" w:lineRule="auto"/>
              <w:rPr>
                <w:rFonts w:ascii="Arial" w:hAnsi="Arial" w:cs="Arial"/>
              </w:rPr>
            </w:pPr>
            <w:r w:rsidRPr="004E27C0">
              <w:rPr>
                <w:rFonts w:ascii="Arial" w:hAnsi="Arial" w:cs="Arial"/>
              </w:rPr>
              <w:t>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A9532E1" w14:textId="77777777" w:rsidR="000662F0" w:rsidRPr="004E27C0" w:rsidRDefault="000662F0" w:rsidP="0026683E">
            <w:pPr>
              <w:spacing w:after="120" w:line="360" w:lineRule="auto"/>
              <w:rPr>
                <w:rFonts w:ascii="Arial" w:hAnsi="Arial" w:cs="Arial"/>
              </w:rPr>
            </w:pPr>
            <w:r w:rsidRPr="004E27C0">
              <w:rPr>
                <w:rFonts w:ascii="Arial" w:hAnsi="Arial" w:cs="Arial"/>
              </w:rPr>
              <w:t>f</w:t>
            </w:r>
          </w:p>
        </w:tc>
      </w:tr>
      <w:tr w:rsidR="000662F0" w:rsidRPr="004E27C0" w14:paraId="33119D0E"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7A67EE7E" w14:textId="77777777" w:rsidR="000662F0" w:rsidRPr="004E27C0" w:rsidRDefault="000662F0" w:rsidP="0026683E">
            <w:pPr>
              <w:spacing w:after="120" w:line="360" w:lineRule="auto"/>
              <w:rPr>
                <w:rFonts w:ascii="Arial" w:hAnsi="Arial" w:cs="Arial"/>
              </w:rPr>
            </w:pPr>
            <w:r w:rsidRPr="004E27C0">
              <w:rPr>
                <w:rFonts w:ascii="Arial" w:hAnsi="Arial" w:cs="Arial"/>
              </w:rPr>
              <w:t>Sprzątanie wewnątrz budynku –</w:t>
            </w:r>
            <w:r w:rsidRPr="004E27C0">
              <w:rPr>
                <w:rFonts w:ascii="Arial" w:hAnsi="Arial" w:cs="Arial"/>
              </w:rPr>
              <w:br/>
              <w:t xml:space="preserve">ul.  G. Narutowicza 1, w Mogilnie (parter ,  I piętro – jeden pokój)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0354313" w14:textId="39032C12" w:rsidR="000662F0" w:rsidRPr="004E27C0" w:rsidRDefault="000662F0" w:rsidP="0026683E">
            <w:pPr>
              <w:spacing w:after="120" w:line="360" w:lineRule="auto"/>
              <w:rPr>
                <w:rFonts w:ascii="Arial" w:hAnsi="Arial" w:cs="Arial"/>
              </w:rPr>
            </w:pPr>
            <w:r>
              <w:rPr>
                <w:rFonts w:ascii="Arial" w:hAnsi="Arial" w:cs="Arial"/>
              </w:rPr>
              <w:t>4</w:t>
            </w:r>
          </w:p>
        </w:tc>
        <w:tc>
          <w:tcPr>
            <w:tcW w:w="1440" w:type="dxa"/>
            <w:tcBorders>
              <w:top w:val="single" w:sz="4" w:space="0" w:color="auto"/>
              <w:left w:val="single" w:sz="4" w:space="0" w:color="auto"/>
              <w:bottom w:val="single" w:sz="4" w:space="0" w:color="auto"/>
              <w:right w:val="single" w:sz="4" w:space="0" w:color="auto"/>
            </w:tcBorders>
            <w:vAlign w:val="center"/>
          </w:tcPr>
          <w:p w14:paraId="165AE794" w14:textId="1ABCDE16"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vAlign w:val="center"/>
          </w:tcPr>
          <w:p w14:paraId="3872CAAC" w14:textId="4F94CE58"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26D5E948" w14:textId="2CA84CBE"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77632F11" w14:textId="49BE82AF" w:rsidR="000662F0" w:rsidRPr="004E27C0" w:rsidRDefault="000662F0" w:rsidP="0026683E">
            <w:pPr>
              <w:spacing w:after="120" w:line="360" w:lineRule="auto"/>
              <w:rPr>
                <w:rFonts w:ascii="Arial" w:hAnsi="Arial" w:cs="Arial"/>
              </w:rPr>
            </w:pPr>
          </w:p>
        </w:tc>
      </w:tr>
      <w:tr w:rsidR="000662F0" w:rsidRPr="004E27C0" w14:paraId="1D2B3EC0" w14:textId="77777777" w:rsidTr="000662F0">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45C301EB" w14:textId="77777777" w:rsidR="000662F0" w:rsidRPr="004E27C0" w:rsidRDefault="000662F0" w:rsidP="0026683E">
            <w:pPr>
              <w:spacing w:after="120" w:line="360" w:lineRule="auto"/>
              <w:rPr>
                <w:rFonts w:ascii="Arial" w:hAnsi="Arial" w:cs="Arial"/>
              </w:rPr>
            </w:pPr>
            <w:r w:rsidRPr="004E27C0">
              <w:rPr>
                <w:rFonts w:ascii="Arial" w:hAnsi="Arial" w:cs="Arial"/>
              </w:rPr>
              <w:lastRenderedPageBreak/>
              <w:t xml:space="preserve">Sprzątanie wewnątrz budynku  - ul. </w:t>
            </w:r>
            <w:r w:rsidRPr="004E27C0">
              <w:rPr>
                <w:rFonts w:ascii="Arial" w:hAnsi="Arial" w:cs="Arial"/>
              </w:rPr>
              <w:br/>
              <w:t xml:space="preserve"> G. Narutowicza 1 a, w Mogilnie 1 (parter)</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52D7A6C" w14:textId="5E569FA6" w:rsidR="000662F0" w:rsidRPr="004E27C0" w:rsidRDefault="000662F0" w:rsidP="0026683E">
            <w:pPr>
              <w:spacing w:after="120" w:line="360" w:lineRule="auto"/>
              <w:rPr>
                <w:rFonts w:ascii="Arial" w:hAnsi="Arial" w:cs="Arial"/>
              </w:rPr>
            </w:pPr>
            <w:r>
              <w:rPr>
                <w:rFonts w:ascii="Arial" w:hAnsi="Arial" w:cs="Arial"/>
              </w:rPr>
              <w:t>4</w:t>
            </w:r>
          </w:p>
        </w:tc>
        <w:tc>
          <w:tcPr>
            <w:tcW w:w="1440" w:type="dxa"/>
            <w:tcBorders>
              <w:top w:val="single" w:sz="4" w:space="0" w:color="auto"/>
              <w:left w:val="single" w:sz="4" w:space="0" w:color="auto"/>
              <w:bottom w:val="single" w:sz="4" w:space="0" w:color="auto"/>
              <w:right w:val="single" w:sz="4" w:space="0" w:color="auto"/>
            </w:tcBorders>
            <w:vAlign w:val="center"/>
          </w:tcPr>
          <w:p w14:paraId="1CBE6A36" w14:textId="237FF636"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vAlign w:val="center"/>
          </w:tcPr>
          <w:p w14:paraId="4FFD5F73" w14:textId="4A791DFB"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4643A3B5" w14:textId="637995EA"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2BEC23EE" w14:textId="5AA0BCD8" w:rsidR="000662F0" w:rsidRPr="004E27C0" w:rsidRDefault="000662F0" w:rsidP="0026683E">
            <w:pPr>
              <w:spacing w:after="120" w:line="360" w:lineRule="auto"/>
              <w:rPr>
                <w:rFonts w:ascii="Arial" w:hAnsi="Arial" w:cs="Arial"/>
              </w:rPr>
            </w:pPr>
          </w:p>
        </w:tc>
      </w:tr>
      <w:tr w:rsidR="000662F0" w:rsidRPr="004E27C0" w14:paraId="11BD3280" w14:textId="77777777" w:rsidTr="000662F0">
        <w:trPr>
          <w:cantSplit/>
          <w:trHeight w:val="2190"/>
        </w:trPr>
        <w:tc>
          <w:tcPr>
            <w:tcW w:w="2700" w:type="dxa"/>
            <w:tcBorders>
              <w:top w:val="single" w:sz="4" w:space="0" w:color="auto"/>
              <w:left w:val="single" w:sz="4" w:space="0" w:color="auto"/>
              <w:bottom w:val="single" w:sz="4" w:space="0" w:color="auto"/>
              <w:right w:val="single" w:sz="4" w:space="0" w:color="auto"/>
            </w:tcBorders>
            <w:vAlign w:val="center"/>
            <w:hideMark/>
          </w:tcPr>
          <w:p w14:paraId="1F1304B3" w14:textId="77777777" w:rsidR="000662F0" w:rsidRPr="004E27C0" w:rsidRDefault="000662F0" w:rsidP="0026683E">
            <w:pPr>
              <w:spacing w:after="120" w:line="360" w:lineRule="auto"/>
              <w:rPr>
                <w:rFonts w:ascii="Arial" w:hAnsi="Arial" w:cs="Arial"/>
              </w:rPr>
            </w:pPr>
            <w:r w:rsidRPr="004E27C0">
              <w:rPr>
                <w:rFonts w:ascii="Arial" w:hAnsi="Arial" w:cs="Arial"/>
              </w:rPr>
              <w:t>Sprzątanie wewnątrz budynku  - ul. Ogrodowa 10, w Mogilnie (parter, I piętro)</w:t>
            </w:r>
          </w:p>
        </w:tc>
        <w:tc>
          <w:tcPr>
            <w:tcW w:w="1170" w:type="dxa"/>
            <w:tcBorders>
              <w:top w:val="single" w:sz="4" w:space="0" w:color="auto"/>
              <w:left w:val="single" w:sz="4" w:space="0" w:color="auto"/>
              <w:right w:val="single" w:sz="4" w:space="0" w:color="auto"/>
            </w:tcBorders>
            <w:vAlign w:val="center"/>
            <w:hideMark/>
          </w:tcPr>
          <w:p w14:paraId="37A7FC4D" w14:textId="3AD0E332" w:rsidR="000662F0" w:rsidRPr="004E27C0" w:rsidRDefault="000662F0" w:rsidP="0026683E">
            <w:pPr>
              <w:spacing w:after="120" w:line="360" w:lineRule="auto"/>
              <w:rPr>
                <w:rFonts w:ascii="Arial" w:hAnsi="Arial" w:cs="Arial"/>
              </w:rPr>
            </w:pPr>
            <w:r>
              <w:rPr>
                <w:rFonts w:ascii="Arial" w:hAnsi="Arial" w:cs="Arial"/>
              </w:rPr>
              <w:t>4</w:t>
            </w:r>
          </w:p>
          <w:p w14:paraId="4286F56E" w14:textId="77777777" w:rsidR="000662F0" w:rsidRPr="004E27C0" w:rsidRDefault="000662F0" w:rsidP="0026683E">
            <w:pPr>
              <w:spacing w:after="120" w:line="360" w:lineRule="auto"/>
              <w:rPr>
                <w:rFonts w:ascii="Arial" w:hAnsi="Arial" w:cs="Arial"/>
              </w:rPr>
            </w:pPr>
          </w:p>
        </w:tc>
        <w:tc>
          <w:tcPr>
            <w:tcW w:w="1440" w:type="dxa"/>
            <w:tcBorders>
              <w:top w:val="single" w:sz="4" w:space="0" w:color="auto"/>
              <w:left w:val="single" w:sz="4" w:space="0" w:color="auto"/>
              <w:right w:val="single" w:sz="4" w:space="0" w:color="auto"/>
            </w:tcBorders>
            <w:vAlign w:val="center"/>
          </w:tcPr>
          <w:p w14:paraId="4E826689" w14:textId="4B4E4800"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right w:val="single" w:sz="4" w:space="0" w:color="auto"/>
            </w:tcBorders>
            <w:vAlign w:val="center"/>
          </w:tcPr>
          <w:p w14:paraId="7BA46CFC" w14:textId="2496E14F"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right w:val="single" w:sz="4" w:space="0" w:color="auto"/>
            </w:tcBorders>
            <w:vAlign w:val="center"/>
          </w:tcPr>
          <w:p w14:paraId="6DF5E9DE" w14:textId="69CACFE8"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right w:val="single" w:sz="4" w:space="0" w:color="auto"/>
            </w:tcBorders>
            <w:vAlign w:val="center"/>
          </w:tcPr>
          <w:p w14:paraId="0E19E043" w14:textId="7F1528CA" w:rsidR="000662F0" w:rsidRPr="004E27C0" w:rsidRDefault="000662F0" w:rsidP="0026683E">
            <w:pPr>
              <w:spacing w:after="120" w:line="360" w:lineRule="auto"/>
              <w:rPr>
                <w:rFonts w:ascii="Arial" w:hAnsi="Arial" w:cs="Arial"/>
              </w:rPr>
            </w:pPr>
          </w:p>
        </w:tc>
      </w:tr>
      <w:tr w:rsidR="000662F0" w:rsidRPr="004E27C0" w14:paraId="4B78EC49" w14:textId="77777777" w:rsidTr="0026683E">
        <w:trPr>
          <w:cantSplit/>
          <w:trHeight w:val="465"/>
        </w:trPr>
        <w:tc>
          <w:tcPr>
            <w:tcW w:w="3870" w:type="dxa"/>
            <w:gridSpan w:val="2"/>
            <w:tcBorders>
              <w:top w:val="single" w:sz="4" w:space="0" w:color="auto"/>
              <w:left w:val="single" w:sz="4" w:space="0" w:color="auto"/>
              <w:bottom w:val="single" w:sz="4" w:space="0" w:color="auto"/>
              <w:right w:val="single" w:sz="4" w:space="0" w:color="auto"/>
            </w:tcBorders>
            <w:vAlign w:val="center"/>
            <w:hideMark/>
          </w:tcPr>
          <w:p w14:paraId="224708E8" w14:textId="77777777" w:rsidR="000662F0" w:rsidRPr="004E27C0" w:rsidRDefault="000662F0" w:rsidP="0026683E">
            <w:pPr>
              <w:spacing w:after="120" w:line="360" w:lineRule="auto"/>
              <w:rPr>
                <w:rFonts w:ascii="Arial" w:hAnsi="Arial" w:cs="Arial"/>
                <w:b/>
              </w:rPr>
            </w:pPr>
            <w:r w:rsidRPr="004E27C0">
              <w:rPr>
                <w:rFonts w:ascii="Arial" w:hAnsi="Arial" w:cs="Arial"/>
                <w:b/>
              </w:rPr>
              <w:t xml:space="preserve">Razem </w:t>
            </w:r>
          </w:p>
        </w:tc>
        <w:tc>
          <w:tcPr>
            <w:tcW w:w="1440" w:type="dxa"/>
            <w:tcBorders>
              <w:top w:val="single" w:sz="4" w:space="0" w:color="auto"/>
              <w:left w:val="single" w:sz="4" w:space="0" w:color="auto"/>
              <w:bottom w:val="single" w:sz="4" w:space="0" w:color="auto"/>
              <w:right w:val="single" w:sz="4" w:space="0" w:color="auto"/>
            </w:tcBorders>
            <w:vAlign w:val="center"/>
          </w:tcPr>
          <w:p w14:paraId="1A2D6CCC" w14:textId="16E8C693" w:rsidR="000662F0" w:rsidRPr="004E27C0" w:rsidRDefault="000662F0" w:rsidP="0026683E">
            <w:pPr>
              <w:spacing w:after="120" w:line="360" w:lineRule="auto"/>
              <w:rPr>
                <w:rFonts w:ascii="Arial" w:hAnsi="Arial" w:cs="Arial"/>
                <w:b/>
              </w:rPr>
            </w:pPr>
          </w:p>
        </w:tc>
        <w:tc>
          <w:tcPr>
            <w:tcW w:w="1710" w:type="dxa"/>
            <w:tcBorders>
              <w:top w:val="single" w:sz="4" w:space="0" w:color="auto"/>
              <w:left w:val="single" w:sz="4" w:space="0" w:color="auto"/>
              <w:bottom w:val="single" w:sz="4" w:space="0" w:color="auto"/>
              <w:right w:val="single" w:sz="4" w:space="0" w:color="auto"/>
            </w:tcBorders>
            <w:vAlign w:val="center"/>
          </w:tcPr>
          <w:p w14:paraId="5BB390A5" w14:textId="60AE39B5" w:rsidR="000662F0" w:rsidRPr="004E27C0" w:rsidRDefault="000662F0" w:rsidP="0026683E">
            <w:pPr>
              <w:spacing w:after="120" w:line="360" w:lineRule="auto"/>
              <w:rPr>
                <w:rFonts w:ascii="Arial" w:hAnsi="Arial" w:cs="Arial"/>
                <w:b/>
              </w:rPr>
            </w:pPr>
          </w:p>
        </w:tc>
        <w:tc>
          <w:tcPr>
            <w:tcW w:w="1620" w:type="dxa"/>
            <w:tcBorders>
              <w:top w:val="single" w:sz="4" w:space="0" w:color="auto"/>
              <w:left w:val="single" w:sz="4" w:space="0" w:color="auto"/>
              <w:bottom w:val="single" w:sz="4" w:space="0" w:color="auto"/>
              <w:right w:val="single" w:sz="4" w:space="0" w:color="auto"/>
            </w:tcBorders>
            <w:vAlign w:val="center"/>
          </w:tcPr>
          <w:p w14:paraId="12C0EF2C" w14:textId="79703500" w:rsidR="000662F0" w:rsidRPr="004E27C0" w:rsidRDefault="000662F0" w:rsidP="0026683E">
            <w:pPr>
              <w:spacing w:after="120" w:line="360" w:lineRule="auto"/>
              <w:rPr>
                <w:rFonts w:ascii="Arial" w:hAnsi="Arial" w:cs="Arial"/>
                <w:b/>
              </w:rPr>
            </w:pPr>
          </w:p>
        </w:tc>
        <w:tc>
          <w:tcPr>
            <w:tcW w:w="1620" w:type="dxa"/>
            <w:tcBorders>
              <w:top w:val="single" w:sz="4" w:space="0" w:color="auto"/>
              <w:left w:val="single" w:sz="4" w:space="0" w:color="auto"/>
              <w:bottom w:val="single" w:sz="4" w:space="0" w:color="auto"/>
              <w:right w:val="single" w:sz="4" w:space="0" w:color="auto"/>
            </w:tcBorders>
            <w:vAlign w:val="center"/>
          </w:tcPr>
          <w:p w14:paraId="0EA42DAD" w14:textId="152CF99A" w:rsidR="000662F0" w:rsidRPr="004E27C0" w:rsidRDefault="000662F0" w:rsidP="0026683E">
            <w:pPr>
              <w:spacing w:after="120" w:line="360" w:lineRule="auto"/>
              <w:rPr>
                <w:rFonts w:ascii="Arial" w:hAnsi="Arial" w:cs="Arial"/>
                <w:b/>
              </w:rPr>
            </w:pPr>
          </w:p>
        </w:tc>
      </w:tr>
    </w:tbl>
    <w:p w14:paraId="790D8D53" w14:textId="00A5AA07" w:rsidR="000662F0" w:rsidRDefault="000662F0" w:rsidP="000662F0">
      <w:pPr>
        <w:tabs>
          <w:tab w:val="left" w:pos="284"/>
        </w:tabs>
        <w:spacing w:line="360" w:lineRule="auto"/>
        <w:ind w:left="284"/>
        <w:rPr>
          <w:rFonts w:ascii="Arial" w:hAnsi="Arial" w:cs="Arial"/>
        </w:rPr>
      </w:pPr>
      <w:r>
        <w:rPr>
          <w:rFonts w:ascii="Arial" w:hAnsi="Arial" w:cs="Arial"/>
        </w:rPr>
        <w:t>W roku 202</w:t>
      </w:r>
      <w:r w:rsidR="008F0CB3">
        <w:rPr>
          <w:rFonts w:ascii="Arial" w:hAnsi="Arial" w:cs="Arial"/>
        </w:rPr>
        <w:t>6</w:t>
      </w:r>
      <w:r>
        <w:rPr>
          <w:rFonts w:ascii="Arial" w:hAnsi="Arial" w:cs="Arial"/>
        </w:rPr>
        <w:t>:</w:t>
      </w:r>
    </w:p>
    <w:p w14:paraId="17F39D12" w14:textId="77777777" w:rsidR="000662F0" w:rsidRPr="004E27C0" w:rsidRDefault="000662F0" w:rsidP="000662F0">
      <w:pPr>
        <w:tabs>
          <w:tab w:val="left" w:pos="284"/>
        </w:tabs>
        <w:spacing w:line="360" w:lineRule="auto"/>
        <w:rPr>
          <w:rFonts w:ascii="Arial" w:hAnsi="Arial" w:cs="Arial"/>
        </w:rPr>
      </w:pPr>
      <w:r>
        <w:rPr>
          <w:rFonts w:ascii="Arial" w:hAnsi="Arial" w:cs="Arial"/>
        </w:rPr>
        <w:t>Styczeń – Sierpień:</w:t>
      </w: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1170"/>
        <w:gridCol w:w="1440"/>
        <w:gridCol w:w="1710"/>
        <w:gridCol w:w="1620"/>
        <w:gridCol w:w="1620"/>
      </w:tblGrid>
      <w:tr w:rsidR="000662F0" w:rsidRPr="004E27C0" w14:paraId="34FBCE60"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77DD6F03" w14:textId="77777777" w:rsidR="000662F0" w:rsidRPr="004E27C0" w:rsidRDefault="000662F0" w:rsidP="0026683E">
            <w:pPr>
              <w:spacing w:after="120" w:line="360" w:lineRule="auto"/>
              <w:rPr>
                <w:rFonts w:ascii="Arial" w:hAnsi="Arial" w:cs="Arial"/>
              </w:rPr>
            </w:pPr>
            <w:r w:rsidRPr="004E27C0">
              <w:rPr>
                <w:rFonts w:ascii="Arial" w:hAnsi="Arial" w:cs="Arial"/>
              </w:rPr>
              <w:t>Przedmiot usługi</w:t>
            </w:r>
          </w:p>
        </w:tc>
        <w:tc>
          <w:tcPr>
            <w:tcW w:w="1170" w:type="dxa"/>
            <w:tcBorders>
              <w:top w:val="single" w:sz="4" w:space="0" w:color="auto"/>
              <w:left w:val="single" w:sz="4" w:space="0" w:color="auto"/>
              <w:bottom w:val="single" w:sz="4" w:space="0" w:color="auto"/>
              <w:right w:val="single" w:sz="4" w:space="0" w:color="auto"/>
            </w:tcBorders>
            <w:vAlign w:val="center"/>
            <w:hideMark/>
          </w:tcPr>
          <w:p w14:paraId="04F8BE21" w14:textId="77777777" w:rsidR="000662F0" w:rsidRPr="004E27C0" w:rsidRDefault="000662F0" w:rsidP="0026683E">
            <w:pPr>
              <w:spacing w:after="120" w:line="360" w:lineRule="auto"/>
              <w:rPr>
                <w:rFonts w:ascii="Arial" w:hAnsi="Arial" w:cs="Arial"/>
              </w:rPr>
            </w:pPr>
            <w:r w:rsidRPr="004E27C0">
              <w:rPr>
                <w:rFonts w:ascii="Arial" w:hAnsi="Arial" w:cs="Arial"/>
              </w:rPr>
              <w:t>Ilość miesięcy</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5A2AB2A" w14:textId="77777777" w:rsidR="000662F0" w:rsidRPr="004E27C0" w:rsidRDefault="000662F0" w:rsidP="0026683E">
            <w:pPr>
              <w:spacing w:after="120" w:line="360" w:lineRule="auto"/>
              <w:rPr>
                <w:rFonts w:ascii="Arial" w:hAnsi="Arial" w:cs="Arial"/>
              </w:rPr>
            </w:pPr>
            <w:r w:rsidRPr="004E27C0">
              <w:rPr>
                <w:rFonts w:ascii="Arial" w:hAnsi="Arial" w:cs="Arial"/>
              </w:rPr>
              <w:t>Cena netto za 1 miesiąc sprzątania</w:t>
            </w:r>
          </w:p>
        </w:tc>
        <w:tc>
          <w:tcPr>
            <w:tcW w:w="1710" w:type="dxa"/>
            <w:tcBorders>
              <w:top w:val="single" w:sz="4" w:space="0" w:color="auto"/>
              <w:left w:val="single" w:sz="4" w:space="0" w:color="auto"/>
              <w:bottom w:val="single" w:sz="4" w:space="0" w:color="auto"/>
              <w:right w:val="single" w:sz="4" w:space="0" w:color="auto"/>
            </w:tcBorders>
            <w:vAlign w:val="center"/>
            <w:hideMark/>
          </w:tcPr>
          <w:p w14:paraId="5C8D466B" w14:textId="77777777" w:rsidR="000662F0" w:rsidRPr="004E27C0" w:rsidRDefault="000662F0" w:rsidP="0026683E">
            <w:pPr>
              <w:spacing w:after="120" w:line="360" w:lineRule="auto"/>
              <w:rPr>
                <w:rFonts w:ascii="Arial" w:hAnsi="Arial" w:cs="Arial"/>
              </w:rPr>
            </w:pPr>
            <w:r w:rsidRPr="004E27C0">
              <w:rPr>
                <w:rFonts w:ascii="Arial" w:hAnsi="Arial" w:cs="Arial"/>
              </w:rPr>
              <w:t>Podatek VAT</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2D360BF" w14:textId="77777777" w:rsidR="000662F0" w:rsidRPr="004E27C0" w:rsidRDefault="000662F0" w:rsidP="0026683E">
            <w:pPr>
              <w:spacing w:after="120" w:line="360" w:lineRule="auto"/>
              <w:rPr>
                <w:rFonts w:ascii="Arial" w:hAnsi="Arial" w:cs="Arial"/>
              </w:rPr>
            </w:pPr>
            <w:r w:rsidRPr="004E27C0">
              <w:rPr>
                <w:rFonts w:ascii="Arial" w:hAnsi="Arial" w:cs="Arial"/>
              </w:rPr>
              <w:t>cena brutto za 1 miesiąc sprzątania</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2334C1C" w14:textId="77777777" w:rsidR="000662F0" w:rsidRPr="004E27C0" w:rsidRDefault="000662F0" w:rsidP="0026683E">
            <w:pPr>
              <w:spacing w:after="120" w:line="360" w:lineRule="auto"/>
              <w:ind w:right="176"/>
              <w:rPr>
                <w:rFonts w:ascii="Arial" w:hAnsi="Arial" w:cs="Arial"/>
              </w:rPr>
            </w:pPr>
            <w:r w:rsidRPr="004E27C0">
              <w:rPr>
                <w:rFonts w:ascii="Arial" w:hAnsi="Arial" w:cs="Arial"/>
              </w:rPr>
              <w:t>Łączna cena brutto</w:t>
            </w:r>
            <w:r w:rsidRPr="004E27C0">
              <w:rPr>
                <w:rFonts w:ascii="Arial" w:hAnsi="Arial" w:cs="Arial"/>
              </w:rPr>
              <w:br/>
              <w:t xml:space="preserve"> (b x e)</w:t>
            </w:r>
          </w:p>
        </w:tc>
      </w:tr>
      <w:tr w:rsidR="000662F0" w:rsidRPr="004E27C0" w14:paraId="725C7B6F"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3B290A9F" w14:textId="77777777" w:rsidR="000662F0" w:rsidRPr="004E27C0" w:rsidRDefault="000662F0" w:rsidP="0026683E">
            <w:pPr>
              <w:spacing w:after="120" w:line="360" w:lineRule="auto"/>
              <w:rPr>
                <w:rFonts w:ascii="Arial" w:hAnsi="Arial" w:cs="Arial"/>
              </w:rPr>
            </w:pPr>
            <w:r w:rsidRPr="004E27C0">
              <w:rPr>
                <w:rFonts w:ascii="Arial" w:hAnsi="Arial" w:cs="Arial"/>
              </w:rPr>
              <w:t>a</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089561F" w14:textId="77777777" w:rsidR="000662F0" w:rsidRPr="004E27C0" w:rsidRDefault="000662F0" w:rsidP="0026683E">
            <w:pPr>
              <w:spacing w:after="120" w:line="360" w:lineRule="auto"/>
              <w:rPr>
                <w:rFonts w:ascii="Arial" w:hAnsi="Arial" w:cs="Arial"/>
              </w:rPr>
            </w:pPr>
            <w:r w:rsidRPr="004E27C0">
              <w:rPr>
                <w:rFonts w:ascii="Arial" w:hAnsi="Arial" w:cs="Arial"/>
              </w:rPr>
              <w:t>b</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B9AD5E" w14:textId="77777777" w:rsidR="000662F0" w:rsidRPr="004E27C0" w:rsidRDefault="000662F0" w:rsidP="0026683E">
            <w:pPr>
              <w:spacing w:after="120" w:line="360" w:lineRule="auto"/>
              <w:rPr>
                <w:rFonts w:ascii="Arial" w:hAnsi="Arial" w:cs="Arial"/>
              </w:rPr>
            </w:pPr>
            <w:r w:rsidRPr="004E27C0">
              <w:rPr>
                <w:rFonts w:ascii="Arial" w:hAnsi="Arial" w:cs="Arial"/>
              </w:rPr>
              <w:t>c</w:t>
            </w:r>
          </w:p>
        </w:tc>
        <w:tc>
          <w:tcPr>
            <w:tcW w:w="1710" w:type="dxa"/>
            <w:tcBorders>
              <w:top w:val="single" w:sz="4" w:space="0" w:color="auto"/>
              <w:left w:val="single" w:sz="4" w:space="0" w:color="auto"/>
              <w:bottom w:val="single" w:sz="4" w:space="0" w:color="auto"/>
              <w:right w:val="single" w:sz="4" w:space="0" w:color="auto"/>
            </w:tcBorders>
            <w:vAlign w:val="center"/>
            <w:hideMark/>
          </w:tcPr>
          <w:p w14:paraId="313CBB47" w14:textId="77777777" w:rsidR="000662F0" w:rsidRPr="004E27C0" w:rsidRDefault="000662F0" w:rsidP="0026683E">
            <w:pPr>
              <w:spacing w:after="120" w:line="360" w:lineRule="auto"/>
              <w:rPr>
                <w:rFonts w:ascii="Arial" w:hAnsi="Arial" w:cs="Arial"/>
              </w:rPr>
            </w:pPr>
            <w:r w:rsidRPr="004E27C0">
              <w:rPr>
                <w:rFonts w:ascii="Arial" w:hAnsi="Arial" w:cs="Arial"/>
              </w:rPr>
              <w:t>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1E95B41" w14:textId="77777777" w:rsidR="000662F0" w:rsidRPr="004E27C0" w:rsidRDefault="000662F0" w:rsidP="0026683E">
            <w:pPr>
              <w:spacing w:after="120" w:line="360" w:lineRule="auto"/>
              <w:rPr>
                <w:rFonts w:ascii="Arial" w:hAnsi="Arial" w:cs="Arial"/>
              </w:rPr>
            </w:pPr>
            <w:r w:rsidRPr="004E27C0">
              <w:rPr>
                <w:rFonts w:ascii="Arial" w:hAnsi="Arial" w:cs="Arial"/>
              </w:rPr>
              <w:t>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05E7286" w14:textId="77777777" w:rsidR="000662F0" w:rsidRPr="004E27C0" w:rsidRDefault="000662F0" w:rsidP="0026683E">
            <w:pPr>
              <w:spacing w:after="120" w:line="360" w:lineRule="auto"/>
              <w:rPr>
                <w:rFonts w:ascii="Arial" w:hAnsi="Arial" w:cs="Arial"/>
              </w:rPr>
            </w:pPr>
            <w:r w:rsidRPr="004E27C0">
              <w:rPr>
                <w:rFonts w:ascii="Arial" w:hAnsi="Arial" w:cs="Arial"/>
              </w:rPr>
              <w:t>f</w:t>
            </w:r>
          </w:p>
        </w:tc>
      </w:tr>
      <w:tr w:rsidR="000662F0" w:rsidRPr="004E27C0" w14:paraId="4F25F3CE" w14:textId="77777777" w:rsidTr="0026683E">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60F852B9" w14:textId="77777777" w:rsidR="000662F0" w:rsidRPr="004E27C0" w:rsidRDefault="000662F0" w:rsidP="0026683E">
            <w:pPr>
              <w:spacing w:after="120" w:line="360" w:lineRule="auto"/>
              <w:rPr>
                <w:rFonts w:ascii="Arial" w:hAnsi="Arial" w:cs="Arial"/>
              </w:rPr>
            </w:pPr>
            <w:r w:rsidRPr="004E27C0">
              <w:rPr>
                <w:rFonts w:ascii="Arial" w:hAnsi="Arial" w:cs="Arial"/>
              </w:rPr>
              <w:t>Sprzątanie wewnątrz budynku –</w:t>
            </w:r>
            <w:r w:rsidRPr="004E27C0">
              <w:rPr>
                <w:rFonts w:ascii="Arial" w:hAnsi="Arial" w:cs="Arial"/>
              </w:rPr>
              <w:br/>
              <w:t xml:space="preserve">ul.  G. Narutowicza 1, w Mogilnie (parter ,  I piętro – jeden pokój)  </w:t>
            </w:r>
          </w:p>
        </w:tc>
        <w:tc>
          <w:tcPr>
            <w:tcW w:w="1170" w:type="dxa"/>
            <w:tcBorders>
              <w:top w:val="single" w:sz="4" w:space="0" w:color="auto"/>
              <w:left w:val="single" w:sz="4" w:space="0" w:color="auto"/>
              <w:bottom w:val="single" w:sz="4" w:space="0" w:color="auto"/>
              <w:right w:val="single" w:sz="4" w:space="0" w:color="auto"/>
            </w:tcBorders>
            <w:vAlign w:val="center"/>
            <w:hideMark/>
          </w:tcPr>
          <w:p w14:paraId="318A77B9" w14:textId="77777777" w:rsidR="000662F0" w:rsidRPr="004E27C0" w:rsidRDefault="000662F0" w:rsidP="0026683E">
            <w:pPr>
              <w:spacing w:after="120" w:line="360" w:lineRule="auto"/>
              <w:rPr>
                <w:rFonts w:ascii="Arial" w:hAnsi="Arial" w:cs="Arial"/>
              </w:rPr>
            </w:pPr>
            <w:r>
              <w:rPr>
                <w:rFonts w:ascii="Arial" w:hAnsi="Arial" w:cs="Arial"/>
              </w:rPr>
              <w:t>8</w:t>
            </w:r>
          </w:p>
        </w:tc>
        <w:tc>
          <w:tcPr>
            <w:tcW w:w="1440" w:type="dxa"/>
            <w:tcBorders>
              <w:top w:val="single" w:sz="4" w:space="0" w:color="auto"/>
              <w:left w:val="single" w:sz="4" w:space="0" w:color="auto"/>
              <w:bottom w:val="single" w:sz="4" w:space="0" w:color="auto"/>
              <w:right w:val="single" w:sz="4" w:space="0" w:color="auto"/>
            </w:tcBorders>
            <w:vAlign w:val="center"/>
          </w:tcPr>
          <w:p w14:paraId="281FB8FE" w14:textId="1A9A16BE"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vAlign w:val="center"/>
          </w:tcPr>
          <w:p w14:paraId="6408B85F" w14:textId="37CBA588"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3D95F505" w14:textId="2ED8373B"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3CE598DC" w14:textId="7B16A581" w:rsidR="000662F0" w:rsidRPr="004E27C0" w:rsidRDefault="000662F0" w:rsidP="0026683E">
            <w:pPr>
              <w:spacing w:after="120" w:line="360" w:lineRule="auto"/>
              <w:rPr>
                <w:rFonts w:ascii="Arial" w:hAnsi="Arial" w:cs="Arial"/>
              </w:rPr>
            </w:pPr>
          </w:p>
        </w:tc>
      </w:tr>
      <w:tr w:rsidR="000662F0" w:rsidRPr="004E27C0" w14:paraId="4F60056F" w14:textId="77777777" w:rsidTr="000662F0">
        <w:trPr>
          <w:cantSplit/>
        </w:trPr>
        <w:tc>
          <w:tcPr>
            <w:tcW w:w="2700" w:type="dxa"/>
            <w:tcBorders>
              <w:top w:val="single" w:sz="4" w:space="0" w:color="auto"/>
              <w:left w:val="single" w:sz="4" w:space="0" w:color="auto"/>
              <w:bottom w:val="single" w:sz="4" w:space="0" w:color="auto"/>
              <w:right w:val="single" w:sz="4" w:space="0" w:color="auto"/>
            </w:tcBorders>
            <w:vAlign w:val="center"/>
            <w:hideMark/>
          </w:tcPr>
          <w:p w14:paraId="7E071567" w14:textId="77777777" w:rsidR="000662F0" w:rsidRPr="004E27C0" w:rsidRDefault="000662F0" w:rsidP="0026683E">
            <w:pPr>
              <w:spacing w:after="120" w:line="360" w:lineRule="auto"/>
              <w:rPr>
                <w:rFonts w:ascii="Arial" w:hAnsi="Arial" w:cs="Arial"/>
              </w:rPr>
            </w:pPr>
            <w:r w:rsidRPr="004E27C0">
              <w:rPr>
                <w:rFonts w:ascii="Arial" w:hAnsi="Arial" w:cs="Arial"/>
              </w:rPr>
              <w:t xml:space="preserve">Sprzątanie wewnątrz budynku  - ul. </w:t>
            </w:r>
            <w:r w:rsidRPr="004E27C0">
              <w:rPr>
                <w:rFonts w:ascii="Arial" w:hAnsi="Arial" w:cs="Arial"/>
              </w:rPr>
              <w:br/>
              <w:t xml:space="preserve"> G. Narutowicza 1 a, w Mogilnie 1 (parter)</w:t>
            </w:r>
          </w:p>
        </w:tc>
        <w:tc>
          <w:tcPr>
            <w:tcW w:w="1170" w:type="dxa"/>
            <w:tcBorders>
              <w:top w:val="single" w:sz="4" w:space="0" w:color="auto"/>
              <w:left w:val="single" w:sz="4" w:space="0" w:color="auto"/>
              <w:bottom w:val="single" w:sz="4" w:space="0" w:color="auto"/>
              <w:right w:val="single" w:sz="4" w:space="0" w:color="auto"/>
            </w:tcBorders>
            <w:vAlign w:val="center"/>
            <w:hideMark/>
          </w:tcPr>
          <w:p w14:paraId="70CCFC03" w14:textId="77777777" w:rsidR="000662F0" w:rsidRPr="004E27C0" w:rsidRDefault="000662F0" w:rsidP="0026683E">
            <w:pPr>
              <w:spacing w:after="120" w:line="360" w:lineRule="auto"/>
              <w:rPr>
                <w:rFonts w:ascii="Arial" w:hAnsi="Arial" w:cs="Arial"/>
              </w:rPr>
            </w:pPr>
            <w:r>
              <w:rPr>
                <w:rFonts w:ascii="Arial" w:hAnsi="Arial" w:cs="Arial"/>
              </w:rPr>
              <w:t>8</w:t>
            </w:r>
          </w:p>
        </w:tc>
        <w:tc>
          <w:tcPr>
            <w:tcW w:w="1440" w:type="dxa"/>
            <w:tcBorders>
              <w:top w:val="single" w:sz="4" w:space="0" w:color="auto"/>
              <w:left w:val="single" w:sz="4" w:space="0" w:color="auto"/>
              <w:bottom w:val="single" w:sz="4" w:space="0" w:color="auto"/>
              <w:right w:val="single" w:sz="4" w:space="0" w:color="auto"/>
            </w:tcBorders>
            <w:vAlign w:val="center"/>
          </w:tcPr>
          <w:p w14:paraId="02ECF901" w14:textId="010E543C"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vAlign w:val="center"/>
          </w:tcPr>
          <w:p w14:paraId="58193CDB" w14:textId="072066A4"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5B407ED1" w14:textId="289C16B8"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vAlign w:val="center"/>
          </w:tcPr>
          <w:p w14:paraId="544DFFED" w14:textId="246743AD" w:rsidR="000662F0" w:rsidRPr="004E27C0" w:rsidRDefault="000662F0" w:rsidP="0026683E">
            <w:pPr>
              <w:spacing w:after="120" w:line="360" w:lineRule="auto"/>
              <w:rPr>
                <w:rFonts w:ascii="Arial" w:hAnsi="Arial" w:cs="Arial"/>
              </w:rPr>
            </w:pPr>
          </w:p>
        </w:tc>
      </w:tr>
      <w:tr w:rsidR="000662F0" w:rsidRPr="004E27C0" w14:paraId="736BB73B" w14:textId="77777777" w:rsidTr="000662F0">
        <w:trPr>
          <w:cantSplit/>
          <w:trHeight w:val="2190"/>
        </w:trPr>
        <w:tc>
          <w:tcPr>
            <w:tcW w:w="2700" w:type="dxa"/>
            <w:tcBorders>
              <w:top w:val="single" w:sz="4" w:space="0" w:color="auto"/>
              <w:left w:val="single" w:sz="4" w:space="0" w:color="auto"/>
              <w:bottom w:val="single" w:sz="4" w:space="0" w:color="auto"/>
              <w:right w:val="single" w:sz="4" w:space="0" w:color="auto"/>
            </w:tcBorders>
            <w:vAlign w:val="center"/>
            <w:hideMark/>
          </w:tcPr>
          <w:p w14:paraId="31BD411A" w14:textId="77777777" w:rsidR="000662F0" w:rsidRPr="004E27C0" w:rsidRDefault="000662F0" w:rsidP="0026683E">
            <w:pPr>
              <w:spacing w:after="120" w:line="360" w:lineRule="auto"/>
              <w:rPr>
                <w:rFonts w:ascii="Arial" w:hAnsi="Arial" w:cs="Arial"/>
              </w:rPr>
            </w:pPr>
            <w:r w:rsidRPr="004E27C0">
              <w:rPr>
                <w:rFonts w:ascii="Arial" w:hAnsi="Arial" w:cs="Arial"/>
              </w:rPr>
              <w:lastRenderedPageBreak/>
              <w:t>Sprzątanie wewnątrz budynku  - ul. Ogrodowa 10, w Mogilnie (parter, I piętro)</w:t>
            </w:r>
          </w:p>
        </w:tc>
        <w:tc>
          <w:tcPr>
            <w:tcW w:w="1170" w:type="dxa"/>
            <w:tcBorders>
              <w:top w:val="single" w:sz="4" w:space="0" w:color="auto"/>
              <w:left w:val="single" w:sz="4" w:space="0" w:color="auto"/>
              <w:right w:val="single" w:sz="4" w:space="0" w:color="auto"/>
            </w:tcBorders>
            <w:vAlign w:val="center"/>
            <w:hideMark/>
          </w:tcPr>
          <w:p w14:paraId="44774AC0" w14:textId="77777777" w:rsidR="000662F0" w:rsidRPr="004E27C0" w:rsidRDefault="000662F0" w:rsidP="0026683E">
            <w:pPr>
              <w:spacing w:after="120" w:line="360" w:lineRule="auto"/>
              <w:rPr>
                <w:rFonts w:ascii="Arial" w:hAnsi="Arial" w:cs="Arial"/>
              </w:rPr>
            </w:pPr>
            <w:r>
              <w:rPr>
                <w:rFonts w:ascii="Arial" w:hAnsi="Arial" w:cs="Arial"/>
              </w:rPr>
              <w:t>8</w:t>
            </w:r>
          </w:p>
          <w:p w14:paraId="2F7B8C74" w14:textId="77777777" w:rsidR="000662F0" w:rsidRPr="004E27C0" w:rsidRDefault="000662F0" w:rsidP="0026683E">
            <w:pPr>
              <w:spacing w:after="120" w:line="360" w:lineRule="auto"/>
              <w:rPr>
                <w:rFonts w:ascii="Arial" w:hAnsi="Arial" w:cs="Arial"/>
              </w:rPr>
            </w:pPr>
          </w:p>
        </w:tc>
        <w:tc>
          <w:tcPr>
            <w:tcW w:w="1440" w:type="dxa"/>
            <w:tcBorders>
              <w:top w:val="single" w:sz="4" w:space="0" w:color="auto"/>
              <w:left w:val="single" w:sz="4" w:space="0" w:color="auto"/>
              <w:right w:val="single" w:sz="4" w:space="0" w:color="auto"/>
            </w:tcBorders>
            <w:vAlign w:val="center"/>
          </w:tcPr>
          <w:p w14:paraId="31C81CC7" w14:textId="72D05C40" w:rsidR="000662F0" w:rsidRPr="004E27C0" w:rsidRDefault="000662F0" w:rsidP="0026683E">
            <w:pPr>
              <w:spacing w:after="120" w:line="360" w:lineRule="auto"/>
              <w:rPr>
                <w:rFonts w:ascii="Arial" w:hAnsi="Arial" w:cs="Arial"/>
              </w:rPr>
            </w:pPr>
          </w:p>
        </w:tc>
        <w:tc>
          <w:tcPr>
            <w:tcW w:w="1710" w:type="dxa"/>
            <w:tcBorders>
              <w:top w:val="single" w:sz="4" w:space="0" w:color="auto"/>
              <w:left w:val="single" w:sz="4" w:space="0" w:color="auto"/>
              <w:right w:val="single" w:sz="4" w:space="0" w:color="auto"/>
            </w:tcBorders>
            <w:vAlign w:val="center"/>
          </w:tcPr>
          <w:p w14:paraId="6504C194" w14:textId="2C2A6E25"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right w:val="single" w:sz="4" w:space="0" w:color="auto"/>
            </w:tcBorders>
            <w:vAlign w:val="center"/>
          </w:tcPr>
          <w:p w14:paraId="028328F4" w14:textId="3D4C1E12" w:rsidR="000662F0" w:rsidRPr="004E27C0" w:rsidRDefault="000662F0" w:rsidP="0026683E">
            <w:pPr>
              <w:spacing w:after="120" w:line="360" w:lineRule="auto"/>
              <w:rPr>
                <w:rFonts w:ascii="Arial" w:hAnsi="Arial" w:cs="Arial"/>
              </w:rPr>
            </w:pPr>
          </w:p>
        </w:tc>
        <w:tc>
          <w:tcPr>
            <w:tcW w:w="1620" w:type="dxa"/>
            <w:tcBorders>
              <w:top w:val="single" w:sz="4" w:space="0" w:color="auto"/>
              <w:left w:val="single" w:sz="4" w:space="0" w:color="auto"/>
              <w:right w:val="single" w:sz="4" w:space="0" w:color="auto"/>
            </w:tcBorders>
            <w:vAlign w:val="center"/>
          </w:tcPr>
          <w:p w14:paraId="7CC6D87A" w14:textId="1DC22D2F" w:rsidR="000662F0" w:rsidRPr="004E27C0" w:rsidRDefault="000662F0" w:rsidP="0026683E">
            <w:pPr>
              <w:spacing w:after="120" w:line="360" w:lineRule="auto"/>
              <w:rPr>
                <w:rFonts w:ascii="Arial" w:hAnsi="Arial" w:cs="Arial"/>
              </w:rPr>
            </w:pPr>
          </w:p>
        </w:tc>
      </w:tr>
      <w:tr w:rsidR="000662F0" w:rsidRPr="004E27C0" w14:paraId="5E11F7D4" w14:textId="77777777" w:rsidTr="0026683E">
        <w:trPr>
          <w:cantSplit/>
          <w:trHeight w:val="465"/>
        </w:trPr>
        <w:tc>
          <w:tcPr>
            <w:tcW w:w="3870" w:type="dxa"/>
            <w:gridSpan w:val="2"/>
            <w:tcBorders>
              <w:top w:val="single" w:sz="4" w:space="0" w:color="auto"/>
              <w:left w:val="single" w:sz="4" w:space="0" w:color="auto"/>
              <w:bottom w:val="single" w:sz="4" w:space="0" w:color="auto"/>
              <w:right w:val="single" w:sz="4" w:space="0" w:color="auto"/>
            </w:tcBorders>
            <w:vAlign w:val="center"/>
            <w:hideMark/>
          </w:tcPr>
          <w:p w14:paraId="5BFD8D9F" w14:textId="77777777" w:rsidR="000662F0" w:rsidRPr="004E27C0" w:rsidRDefault="000662F0" w:rsidP="0026683E">
            <w:pPr>
              <w:spacing w:after="120" w:line="360" w:lineRule="auto"/>
              <w:rPr>
                <w:rFonts w:ascii="Arial" w:hAnsi="Arial" w:cs="Arial"/>
                <w:b/>
              </w:rPr>
            </w:pPr>
            <w:r w:rsidRPr="004E27C0">
              <w:rPr>
                <w:rFonts w:ascii="Arial" w:hAnsi="Arial" w:cs="Arial"/>
                <w:b/>
              </w:rPr>
              <w:t xml:space="preserve">Razem </w:t>
            </w:r>
          </w:p>
        </w:tc>
        <w:tc>
          <w:tcPr>
            <w:tcW w:w="1440" w:type="dxa"/>
            <w:tcBorders>
              <w:top w:val="single" w:sz="4" w:space="0" w:color="auto"/>
              <w:left w:val="single" w:sz="4" w:space="0" w:color="auto"/>
              <w:bottom w:val="single" w:sz="4" w:space="0" w:color="auto"/>
              <w:right w:val="single" w:sz="4" w:space="0" w:color="auto"/>
            </w:tcBorders>
            <w:vAlign w:val="center"/>
          </w:tcPr>
          <w:p w14:paraId="292F06F9" w14:textId="77777777" w:rsidR="000662F0" w:rsidRPr="004E27C0" w:rsidRDefault="000662F0" w:rsidP="0026683E">
            <w:pPr>
              <w:spacing w:after="120" w:line="360" w:lineRule="auto"/>
              <w:rPr>
                <w:rFonts w:ascii="Arial" w:hAnsi="Arial" w:cs="Arial"/>
                <w:b/>
              </w:rPr>
            </w:pPr>
          </w:p>
        </w:tc>
        <w:tc>
          <w:tcPr>
            <w:tcW w:w="1710" w:type="dxa"/>
            <w:tcBorders>
              <w:top w:val="single" w:sz="4" w:space="0" w:color="auto"/>
              <w:left w:val="single" w:sz="4" w:space="0" w:color="auto"/>
              <w:bottom w:val="single" w:sz="4" w:space="0" w:color="auto"/>
              <w:right w:val="single" w:sz="4" w:space="0" w:color="auto"/>
            </w:tcBorders>
            <w:vAlign w:val="center"/>
          </w:tcPr>
          <w:p w14:paraId="0C2B3BC0" w14:textId="77777777" w:rsidR="000662F0" w:rsidRPr="004E27C0" w:rsidRDefault="000662F0" w:rsidP="0026683E">
            <w:pPr>
              <w:spacing w:after="120" w:line="360" w:lineRule="auto"/>
              <w:rPr>
                <w:rFonts w:ascii="Arial" w:hAnsi="Arial" w:cs="Arial"/>
                <w:b/>
              </w:rPr>
            </w:pPr>
          </w:p>
        </w:tc>
        <w:tc>
          <w:tcPr>
            <w:tcW w:w="1620" w:type="dxa"/>
            <w:tcBorders>
              <w:top w:val="single" w:sz="4" w:space="0" w:color="auto"/>
              <w:left w:val="single" w:sz="4" w:space="0" w:color="auto"/>
              <w:bottom w:val="single" w:sz="4" w:space="0" w:color="auto"/>
              <w:right w:val="single" w:sz="4" w:space="0" w:color="auto"/>
            </w:tcBorders>
            <w:vAlign w:val="center"/>
          </w:tcPr>
          <w:p w14:paraId="719FFE8D" w14:textId="77777777" w:rsidR="000662F0" w:rsidRPr="004E27C0" w:rsidRDefault="000662F0" w:rsidP="0026683E">
            <w:pPr>
              <w:spacing w:after="120" w:line="360" w:lineRule="auto"/>
              <w:rPr>
                <w:rFonts w:ascii="Arial" w:hAnsi="Arial" w:cs="Arial"/>
                <w:b/>
              </w:rPr>
            </w:pPr>
          </w:p>
        </w:tc>
        <w:tc>
          <w:tcPr>
            <w:tcW w:w="1620" w:type="dxa"/>
            <w:tcBorders>
              <w:top w:val="single" w:sz="4" w:space="0" w:color="auto"/>
              <w:left w:val="single" w:sz="4" w:space="0" w:color="auto"/>
              <w:bottom w:val="single" w:sz="4" w:space="0" w:color="auto"/>
              <w:right w:val="single" w:sz="4" w:space="0" w:color="auto"/>
            </w:tcBorders>
            <w:vAlign w:val="center"/>
          </w:tcPr>
          <w:p w14:paraId="21F56435" w14:textId="77777777" w:rsidR="000662F0" w:rsidRPr="004E27C0" w:rsidRDefault="000662F0" w:rsidP="0026683E">
            <w:pPr>
              <w:spacing w:after="120" w:line="360" w:lineRule="auto"/>
              <w:rPr>
                <w:rFonts w:ascii="Arial" w:hAnsi="Arial" w:cs="Arial"/>
                <w:b/>
              </w:rPr>
            </w:pPr>
          </w:p>
        </w:tc>
      </w:tr>
    </w:tbl>
    <w:p w14:paraId="28245563" w14:textId="77777777" w:rsidR="000662F0" w:rsidRDefault="000662F0" w:rsidP="000662F0">
      <w:pPr>
        <w:pStyle w:val="Standard"/>
        <w:widowControl w:val="0"/>
        <w:tabs>
          <w:tab w:val="left" w:pos="568"/>
          <w:tab w:val="left" w:pos="2836"/>
        </w:tabs>
        <w:spacing w:line="360" w:lineRule="auto"/>
        <w:jc w:val="left"/>
        <w:rPr>
          <w:rFonts w:ascii="Arial" w:hAnsi="Arial"/>
          <w:color w:val="000000"/>
        </w:rPr>
      </w:pPr>
    </w:p>
    <w:p w14:paraId="6D838260" w14:textId="58AE2E88" w:rsidR="00053ABF" w:rsidRPr="00B71372" w:rsidRDefault="00C17207" w:rsidP="00B71372">
      <w:pPr>
        <w:pStyle w:val="Standard"/>
        <w:widowControl w:val="0"/>
        <w:numPr>
          <w:ilvl w:val="0"/>
          <w:numId w:val="12"/>
        </w:numPr>
        <w:tabs>
          <w:tab w:val="left" w:pos="568"/>
          <w:tab w:val="left" w:pos="2836"/>
        </w:tabs>
        <w:spacing w:line="360" w:lineRule="auto"/>
        <w:ind w:left="284" w:hanging="284"/>
        <w:jc w:val="left"/>
        <w:rPr>
          <w:rFonts w:ascii="Arial" w:hAnsi="Arial"/>
          <w:color w:val="000000"/>
        </w:rPr>
      </w:pPr>
      <w:r w:rsidRPr="00B71372">
        <w:rPr>
          <w:rFonts w:ascii="Arial" w:hAnsi="Arial"/>
          <w:color w:val="000000"/>
        </w:rPr>
        <w:t>Faktury należy wystawiać na:</w:t>
      </w:r>
    </w:p>
    <w:p w14:paraId="692DA159" w14:textId="77777777" w:rsidR="00053ABF" w:rsidRPr="00B71372" w:rsidRDefault="00C17207" w:rsidP="00B71372">
      <w:pPr>
        <w:pStyle w:val="Standard"/>
        <w:widowControl w:val="0"/>
        <w:tabs>
          <w:tab w:val="left" w:pos="568"/>
        </w:tabs>
        <w:spacing w:line="360" w:lineRule="auto"/>
        <w:ind w:left="284"/>
        <w:jc w:val="left"/>
        <w:rPr>
          <w:rFonts w:ascii="Arial" w:hAnsi="Arial"/>
          <w:color w:val="000000"/>
        </w:rPr>
      </w:pPr>
      <w:r w:rsidRPr="00B71372">
        <w:rPr>
          <w:rFonts w:ascii="Arial" w:hAnsi="Arial"/>
          <w:color w:val="000000"/>
        </w:rPr>
        <w:t>Powiat Mogileński, ul. G. Narutowicza 1, 88-300 Mogilno, NIP: 557-16-75-107.</w:t>
      </w:r>
    </w:p>
    <w:p w14:paraId="1693B292"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Rozliczenie nastąpi po zakończeniu każdego miesiąca kalendarzowego, na podstawie faktury wystawionej po protokolarnym odbiorze wykonania usługi podpisanym przez  pracownika Wykonawcy i pracownika Zamawiającego, w wysokości 1/12 wynagrodzenia o którym mowa w ust. 1 (8,33%), z zastrzeżeniem ust. 5.</w:t>
      </w:r>
    </w:p>
    <w:p w14:paraId="3B363958"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Zapłaty za wykonaną usługę Zamawiający dokona przelewem na rachunek bankowy Wykonawcy, w terminie do 7 dni od daty prawidłowo wystawionej i dostarczonej  faktury.</w:t>
      </w:r>
    </w:p>
    <w:p w14:paraId="2A42C88D" w14:textId="7252D63D"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Na fakturze Wykonawca zobowiązany jest wyszczególnić i wycenić przedmiot zamówienia zgodnie z SWZ i złożoną ofertą.</w:t>
      </w:r>
    </w:p>
    <w:p w14:paraId="5F148C0F"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Strony ustalają, że nie będą przyjmowały za pomocą Platformy Elektronicznego Fakturowania innych (poza fakturą) dokumentów ustrukturyzowanych o których mowa w art.4 ust.4 ustawy z dnia 9 listopada 2018 r. o elektronicznym fakturowaniu w zamówieniach publicznych, koncesjach na roboty budowlane lub usługi oraz partnerstwie publiczno-prywatnym (t.j. Dz. U. z 2020 r. poz. 1666 z późn. zm.).</w:t>
      </w:r>
    </w:p>
    <w:p w14:paraId="324DF630"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 (jeżeli dotyczy).</w:t>
      </w:r>
    </w:p>
    <w:p w14:paraId="73EA6800"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 xml:space="preserve">Wykonawca oświadcza, że numer rachunku bankowego wskazany na fakturach wystawianych w związku z realizacją Umowy jest numerem właściwym do dokonania </w:t>
      </w:r>
      <w:r w:rsidRPr="00B71372">
        <w:rPr>
          <w:rFonts w:ascii="Arial" w:hAnsi="Arial"/>
          <w:color w:val="000000"/>
        </w:rPr>
        <w:lastRenderedPageBreak/>
        <w:t>rozliczeń na zasadach podzielonej płatności, zgodnie z przepisami ustawy z dnia 11 marca 2004 roku o podatku od towarów i usług (t.j. Dz. U. z 2024 r. poz. 361)(jeżeli dotyczy).</w:t>
      </w:r>
    </w:p>
    <w:p w14:paraId="02A4BCAB"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pPr>
      <w:r w:rsidRPr="00B71372">
        <w:rPr>
          <w:rFonts w:ascii="Arial" w:hAnsi="Arial"/>
          <w:color w:val="000000"/>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B71372">
        <w:rPr>
          <w:rFonts w:ascii="Arial" w:hAnsi="Arial"/>
          <w:b/>
          <w:color w:val="000000"/>
        </w:rPr>
        <w:t>złożonych  w  dniu wystawiania faktury przez Wykonawcę.</w:t>
      </w:r>
    </w:p>
    <w:p w14:paraId="04E6988F"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Brak zgodnego z prawdą oświadczenia o którym mowa w ust. 9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14:paraId="1D774E6A" w14:textId="77777777" w:rsidR="00053ABF" w:rsidRPr="00B71372" w:rsidRDefault="00C17207" w:rsidP="00B71372">
      <w:pPr>
        <w:pStyle w:val="Standard"/>
        <w:widowControl w:val="0"/>
        <w:numPr>
          <w:ilvl w:val="0"/>
          <w:numId w:val="12"/>
        </w:numPr>
        <w:tabs>
          <w:tab w:val="left" w:pos="568"/>
        </w:tabs>
        <w:spacing w:line="360" w:lineRule="auto"/>
        <w:ind w:left="284" w:hanging="284"/>
        <w:jc w:val="left"/>
        <w:rPr>
          <w:rFonts w:ascii="Arial" w:hAnsi="Arial"/>
          <w:color w:val="000000"/>
        </w:rPr>
      </w:pPr>
      <w:r w:rsidRPr="00B71372">
        <w:rPr>
          <w:rFonts w:ascii="Arial" w:hAnsi="Arial"/>
          <w:color w:val="000000"/>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w:t>
      </w:r>
      <w:r w:rsidRPr="00B71372">
        <w:rPr>
          <w:rFonts w:ascii="Arial" w:hAnsi="Arial"/>
          <w:color w:val="000000"/>
        </w:rPr>
        <w:lastRenderedPageBreak/>
        <w:t xml:space="preserve">postanowienia w umowach.  </w:t>
      </w:r>
    </w:p>
    <w:p w14:paraId="05080647" w14:textId="77777777" w:rsidR="00053ABF" w:rsidRPr="00B71372" w:rsidRDefault="00C17207" w:rsidP="00B71372">
      <w:pPr>
        <w:pStyle w:val="Standard"/>
        <w:numPr>
          <w:ilvl w:val="0"/>
          <w:numId w:val="12"/>
        </w:numPr>
        <w:tabs>
          <w:tab w:val="left" w:pos="284"/>
        </w:tabs>
        <w:spacing w:line="360" w:lineRule="auto"/>
        <w:ind w:left="284" w:hanging="284"/>
        <w:jc w:val="left"/>
      </w:pPr>
      <w:r w:rsidRPr="00B71372">
        <w:rPr>
          <w:rStyle w:val="Teksttreci2"/>
          <w:rFonts w:ascii="Arial" w:eastAsia="Calibri" w:hAnsi="Arial"/>
          <w:sz w:val="24"/>
        </w:rPr>
        <w:t>Za dzień zapłaty uważa się dzień wydania przez Zamawiającego polecenia przelewu wynagrodzenia na rachunek bankowy Wykonawcy.</w:t>
      </w:r>
    </w:p>
    <w:p w14:paraId="1FE58ADA" w14:textId="77777777" w:rsidR="00053ABF" w:rsidRPr="00B71372" w:rsidRDefault="00C17207" w:rsidP="00B71372">
      <w:pPr>
        <w:pStyle w:val="Standard"/>
        <w:numPr>
          <w:ilvl w:val="0"/>
          <w:numId w:val="12"/>
        </w:numPr>
        <w:tabs>
          <w:tab w:val="left" w:pos="284"/>
          <w:tab w:val="left" w:pos="710"/>
        </w:tabs>
        <w:spacing w:line="360" w:lineRule="auto"/>
        <w:ind w:left="284" w:hanging="284"/>
        <w:jc w:val="left"/>
      </w:pPr>
      <w:r w:rsidRPr="00B71372">
        <w:rPr>
          <w:rStyle w:val="Teksttreci2"/>
          <w:rFonts w:ascii="Arial" w:eastAsia="Calibri" w:hAnsi="Arial"/>
          <w:sz w:val="24"/>
        </w:rPr>
        <w:t>Zamawiającemu przysługuje prawo wstrzymania płatności w przypadku nie przedłożenia w terminie 7 dni od wystawienia faktury pisemnego potwierdzenia przez Podwykonawców, których wierzytelność jest częścią składową wystawionej faktury o dokonaniu zapłaty na rzecz tych Podwykonawców.</w:t>
      </w:r>
    </w:p>
    <w:p w14:paraId="440CA01B" w14:textId="77777777" w:rsidR="00053ABF" w:rsidRPr="00B71372" w:rsidRDefault="00C17207" w:rsidP="00B71372">
      <w:pPr>
        <w:pStyle w:val="Standard"/>
        <w:numPr>
          <w:ilvl w:val="0"/>
          <w:numId w:val="12"/>
        </w:numPr>
        <w:tabs>
          <w:tab w:val="left" w:pos="284"/>
          <w:tab w:val="left" w:pos="710"/>
        </w:tabs>
        <w:spacing w:line="360" w:lineRule="auto"/>
        <w:ind w:left="284" w:hanging="284"/>
        <w:jc w:val="left"/>
      </w:pPr>
      <w:r w:rsidRPr="00B71372">
        <w:rPr>
          <w:rStyle w:val="Teksttreci2"/>
          <w:rFonts w:ascii="Arial" w:eastAsia="Calibri" w:hAnsi="Arial"/>
          <w:sz w:val="24"/>
        </w:rPr>
        <w:t>Za dokonanie zapłaty, o której mowa w ust. 13, przyjmuję się datę uznania na rachunku Podwykonawcy.</w:t>
      </w:r>
    </w:p>
    <w:p w14:paraId="3366F1E8" w14:textId="77777777" w:rsidR="00053ABF" w:rsidRPr="00B71372" w:rsidRDefault="00C17207" w:rsidP="00B71372">
      <w:pPr>
        <w:pStyle w:val="Standard"/>
        <w:widowControl w:val="0"/>
        <w:tabs>
          <w:tab w:val="left" w:pos="426"/>
        </w:tabs>
        <w:spacing w:line="360" w:lineRule="auto"/>
        <w:rPr>
          <w:rFonts w:ascii="Arial" w:hAnsi="Arial"/>
          <w:b/>
          <w:color w:val="000000"/>
        </w:rPr>
      </w:pPr>
      <w:r w:rsidRPr="00B71372">
        <w:rPr>
          <w:rFonts w:ascii="Arial" w:hAnsi="Arial"/>
          <w:b/>
          <w:color w:val="000000"/>
        </w:rPr>
        <w:t>§ 6</w:t>
      </w:r>
    </w:p>
    <w:p w14:paraId="0F5B1505" w14:textId="77777777" w:rsidR="00053ABF" w:rsidRPr="00B71372" w:rsidRDefault="00C17207" w:rsidP="00B71372">
      <w:pPr>
        <w:pStyle w:val="Standard"/>
        <w:widowControl w:val="0"/>
        <w:tabs>
          <w:tab w:val="left" w:pos="426"/>
        </w:tabs>
        <w:spacing w:line="360" w:lineRule="auto"/>
        <w:rPr>
          <w:rFonts w:ascii="Arial" w:hAnsi="Arial"/>
          <w:b/>
          <w:color w:val="000000"/>
        </w:rPr>
      </w:pPr>
      <w:r w:rsidRPr="00B71372">
        <w:rPr>
          <w:rFonts w:ascii="Arial" w:hAnsi="Arial"/>
          <w:b/>
          <w:color w:val="000000"/>
        </w:rPr>
        <w:t>Zabezpieczenie należytego wykonania umowy</w:t>
      </w:r>
    </w:p>
    <w:p w14:paraId="34421C16" w14:textId="77777777" w:rsidR="00053ABF" w:rsidRPr="00B71372" w:rsidRDefault="00C17207" w:rsidP="00B71372">
      <w:pPr>
        <w:pStyle w:val="Standard"/>
        <w:widowControl w:val="0"/>
        <w:spacing w:after="240" w:line="360" w:lineRule="auto"/>
        <w:jc w:val="left"/>
      </w:pPr>
      <w:r w:rsidRPr="00B71372">
        <w:rPr>
          <w:rFonts w:ascii="Arial" w:hAnsi="Arial"/>
          <w:color w:val="000000"/>
        </w:rPr>
        <w:t xml:space="preserve">Zamawiający </w:t>
      </w:r>
      <w:r w:rsidRPr="00B71372">
        <w:rPr>
          <w:rFonts w:ascii="Arial" w:hAnsi="Arial"/>
          <w:b/>
          <w:color w:val="000000"/>
        </w:rPr>
        <w:t>nie wymaga</w:t>
      </w:r>
      <w:r w:rsidRPr="00B71372">
        <w:rPr>
          <w:rFonts w:ascii="Arial" w:hAnsi="Arial"/>
          <w:color w:val="000000"/>
        </w:rPr>
        <w:t xml:space="preserve"> wniesienia zabezpieczenia należytego wykonania umowy.</w:t>
      </w:r>
    </w:p>
    <w:p w14:paraId="673C4577"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7</w:t>
      </w:r>
    </w:p>
    <w:p w14:paraId="0E41DF65"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Kary  umowne</w:t>
      </w:r>
    </w:p>
    <w:p w14:paraId="1023CE28" w14:textId="77777777" w:rsidR="00053ABF" w:rsidRPr="00B71372" w:rsidRDefault="00C17207" w:rsidP="00B71372">
      <w:pPr>
        <w:pStyle w:val="Standard"/>
        <w:widowControl w:val="0"/>
        <w:spacing w:line="360" w:lineRule="auto"/>
        <w:jc w:val="left"/>
        <w:rPr>
          <w:rFonts w:ascii="Arial" w:hAnsi="Arial"/>
          <w:color w:val="000000"/>
        </w:rPr>
      </w:pPr>
      <w:r w:rsidRPr="00B71372">
        <w:rPr>
          <w:rFonts w:ascii="Arial" w:hAnsi="Arial"/>
          <w:color w:val="000000"/>
        </w:rPr>
        <w:t>Strony ustalają możliwość stosowania kar umownych:</w:t>
      </w:r>
    </w:p>
    <w:p w14:paraId="48A88B4E" w14:textId="77777777" w:rsidR="00053ABF" w:rsidRPr="00B71372" w:rsidRDefault="00C17207" w:rsidP="00B71372">
      <w:pPr>
        <w:pStyle w:val="Standard"/>
        <w:widowControl w:val="0"/>
        <w:numPr>
          <w:ilvl w:val="0"/>
          <w:numId w:val="28"/>
        </w:numPr>
        <w:spacing w:line="360" w:lineRule="auto"/>
        <w:ind w:left="284" w:hanging="284"/>
        <w:jc w:val="left"/>
        <w:rPr>
          <w:rFonts w:ascii="Arial" w:hAnsi="Arial"/>
          <w:color w:val="000000"/>
        </w:rPr>
      </w:pPr>
      <w:r w:rsidRPr="00B71372">
        <w:rPr>
          <w:rFonts w:ascii="Arial" w:hAnsi="Arial"/>
          <w:color w:val="000000"/>
        </w:rPr>
        <w:t>Wykonawca zapłaci Zamawiającemu karę umowną:</w:t>
      </w:r>
    </w:p>
    <w:p w14:paraId="04F500B6" w14:textId="77777777" w:rsidR="00053ABF" w:rsidRPr="00B71372" w:rsidRDefault="00C17207" w:rsidP="00B71372">
      <w:pPr>
        <w:pStyle w:val="Standard"/>
        <w:widowControl w:val="0"/>
        <w:numPr>
          <w:ilvl w:val="0"/>
          <w:numId w:val="29"/>
        </w:numPr>
        <w:spacing w:line="360" w:lineRule="auto"/>
        <w:ind w:left="567" w:hanging="283"/>
        <w:jc w:val="left"/>
        <w:rPr>
          <w:rFonts w:ascii="Arial" w:hAnsi="Arial"/>
          <w:color w:val="000000"/>
        </w:rPr>
      </w:pPr>
      <w:bookmarkStart w:id="4" w:name="_Hlk189635319"/>
      <w:r w:rsidRPr="00B71372">
        <w:rPr>
          <w:rFonts w:ascii="Arial" w:hAnsi="Arial"/>
          <w:color w:val="000000"/>
        </w:rPr>
        <w:t>za każdy, stwierdzony w protokole o którym mowa w § 5 ust. 4 przypadek niewykonania lub nienależytego wykonania usługi – 0,1 % wynagrodzenia umownego brutto określonego w § 5 ust. 1,</w:t>
      </w:r>
    </w:p>
    <w:p w14:paraId="462903A2" w14:textId="77777777" w:rsidR="00053ABF" w:rsidRPr="00B71372" w:rsidRDefault="00C17207" w:rsidP="00B71372">
      <w:pPr>
        <w:pStyle w:val="Standard"/>
        <w:widowControl w:val="0"/>
        <w:numPr>
          <w:ilvl w:val="0"/>
          <w:numId w:val="19"/>
        </w:numPr>
        <w:spacing w:line="360" w:lineRule="auto"/>
        <w:ind w:left="567" w:hanging="283"/>
        <w:jc w:val="left"/>
        <w:rPr>
          <w:rFonts w:ascii="Arial" w:hAnsi="Arial"/>
          <w:color w:val="000000"/>
        </w:rPr>
      </w:pPr>
      <w:r w:rsidRPr="00B71372">
        <w:rPr>
          <w:rFonts w:ascii="Arial" w:hAnsi="Arial"/>
          <w:color w:val="000000"/>
        </w:rPr>
        <w:t>z tytułu niespełnienia wymogu zatrudnienia pracowników na etatach wymaganych w OPZ – 0,1 % wynagrodzenia umownego brutto określonego w § 5 ust. 1 za każdy stwierdzony brak etatu trwający dłużej niż 2 dni i 0,05% wynagrodzenia umownego brutto określonego w § 5 ust. 1, za każdy kolejny dzień niezapewnienia etatu.</w:t>
      </w:r>
    </w:p>
    <w:bookmarkEnd w:id="4"/>
    <w:p w14:paraId="2E7D3C90" w14:textId="77777777" w:rsidR="00053ABF" w:rsidRPr="00B71372" w:rsidRDefault="00C17207" w:rsidP="00B71372">
      <w:pPr>
        <w:pStyle w:val="Standard"/>
        <w:widowControl w:val="0"/>
        <w:numPr>
          <w:ilvl w:val="0"/>
          <w:numId w:val="19"/>
        </w:numPr>
        <w:spacing w:line="360" w:lineRule="auto"/>
        <w:ind w:left="567" w:hanging="283"/>
        <w:jc w:val="left"/>
        <w:rPr>
          <w:rFonts w:ascii="Arial" w:hAnsi="Arial"/>
          <w:color w:val="000000"/>
        </w:rPr>
      </w:pPr>
      <w:r w:rsidRPr="00B71372">
        <w:rPr>
          <w:rFonts w:ascii="Arial" w:hAnsi="Arial"/>
          <w:color w:val="000000"/>
        </w:rPr>
        <w:t>z tytułu odstąpienia od całości lub części umowy z przyczyn zawinionych przez Wykonawcę w wysokości 10% wynagrodzenia brutto określonego w § 5 ust. 1,</w:t>
      </w:r>
    </w:p>
    <w:p w14:paraId="15892A92" w14:textId="77777777" w:rsidR="00053ABF" w:rsidRPr="00B71372" w:rsidRDefault="00C17207" w:rsidP="00B71372">
      <w:pPr>
        <w:pStyle w:val="Standard"/>
        <w:widowControl w:val="0"/>
        <w:numPr>
          <w:ilvl w:val="0"/>
          <w:numId w:val="19"/>
        </w:numPr>
        <w:spacing w:line="360" w:lineRule="auto"/>
        <w:ind w:left="567" w:hanging="283"/>
        <w:jc w:val="left"/>
        <w:rPr>
          <w:rFonts w:ascii="Arial" w:hAnsi="Arial"/>
          <w:color w:val="000000"/>
        </w:rPr>
      </w:pPr>
      <w:r w:rsidRPr="00B71372">
        <w:rPr>
          <w:rFonts w:ascii="Arial" w:hAnsi="Arial"/>
          <w:color w:val="000000"/>
        </w:rPr>
        <w:t xml:space="preserve">z tytułu braku zapłaty lub zwłoki w zapłacie wynagrodzenia należnego podwykonawcom lub dalszym podwykonawcom w wysokości 0,3% wynagrodzenia umownego brutto określonego w umowie z podwykonawcą lub dalszym podwykonawcą, za każdy dzień zwłoki w zapłacie, naliczaną od dnia następnego po </w:t>
      </w:r>
      <w:r w:rsidRPr="00B71372">
        <w:rPr>
          <w:rFonts w:ascii="Arial" w:hAnsi="Arial"/>
          <w:color w:val="000000"/>
        </w:rPr>
        <w:lastRenderedPageBreak/>
        <w:t>terminie zapłaty wynikającym z umowy łączącej podwykonawcę z Wykonawcą lub podwykonawcę z dalszym podwykonawcą,</w:t>
      </w:r>
    </w:p>
    <w:p w14:paraId="4A32D6BD" w14:textId="77777777" w:rsidR="00053ABF" w:rsidRPr="00B71372" w:rsidRDefault="00C17207" w:rsidP="00B71372">
      <w:pPr>
        <w:pStyle w:val="Standard"/>
        <w:widowControl w:val="0"/>
        <w:numPr>
          <w:ilvl w:val="0"/>
          <w:numId w:val="19"/>
        </w:numPr>
        <w:spacing w:line="360" w:lineRule="auto"/>
        <w:ind w:left="567"/>
        <w:jc w:val="left"/>
      </w:pPr>
      <w:r w:rsidRPr="00B71372">
        <w:rPr>
          <w:rFonts w:ascii="Arial" w:hAnsi="Arial"/>
          <w:color w:val="000000"/>
        </w:rPr>
        <w:t>z tytułu braku zapłaty lub zwłoki w zapłacie wynagrodzenia należnego podwykonawcom z tytułu zmiany wysokości wynagrodzenia, o której mowa w art. 439 ust. 5 ustawy Pzp w wysokości 0,3% wynagrodzenia umownego brutto określonego w umowie z podwykonawcą lub dalszym podwykonawcą, za każdy dzień zwłoki w zapłacie, naliczaną od dnia następnego po terminie zapłaty wynikającym z umowy łączącej podwykonawcę z Wykonawcą lub podwykonawcę z dalszym podwykonawcą</w:t>
      </w:r>
    </w:p>
    <w:p w14:paraId="1B64F73D" w14:textId="77777777" w:rsidR="00053ABF" w:rsidRPr="00B71372" w:rsidRDefault="00C17207" w:rsidP="00B71372">
      <w:pPr>
        <w:pStyle w:val="Standard"/>
        <w:widowControl w:val="0"/>
        <w:numPr>
          <w:ilvl w:val="0"/>
          <w:numId w:val="19"/>
        </w:numPr>
        <w:spacing w:line="360" w:lineRule="auto"/>
        <w:ind w:left="567" w:hanging="283"/>
        <w:jc w:val="left"/>
        <w:rPr>
          <w:rFonts w:ascii="Arial" w:hAnsi="Arial"/>
          <w:color w:val="000000"/>
        </w:rPr>
      </w:pPr>
      <w:r w:rsidRPr="00B71372">
        <w:rPr>
          <w:rFonts w:ascii="Arial" w:hAnsi="Arial"/>
          <w:color w:val="000000"/>
        </w:rPr>
        <w:t>z tytułu niespełnienia przez Wykonawcę lub podwykonawcę wymogu zatrudnienia na podstawie stosunku pracy osób wykonujących czynności wymienione w § 2 ust. 2 pkt 7 umowy, w wysokości 200,00 zł za każdy przypadek naruszenia. Niezłożenie przez Wykonawcę w wyznaczonym przez Zamawiającego terminie żądanych przez Zamawiającego dokumentów w celu potwierdzenia spełnienia przez Wykonawcę lub podwykonawcę wymogu zatrudnienia na podstawie umowy o pracę traktowane będzie również jako niespełnienie przez Wykonawcę lub podwykonawcę wymogu zatrudnienia na podstawie umowy o pracę, w zakresie wymaganym w niniejszej umowie. Kara ta przysługuje także w przypadku ustalenia w wyniku kontroli przeprowadzonej przez uprawnione podmioty, że Wykonawca lub podwykonawca nie zatrudnia lub nie zatrudniał na podstawie umowy o pracę osób wykonujących wskazane w § 2 ust. 2 pkt 7 umowy czynności.</w:t>
      </w:r>
    </w:p>
    <w:p w14:paraId="0B6DAC31" w14:textId="6EF1E97A" w:rsidR="00053ABF" w:rsidRPr="00B71372" w:rsidRDefault="00C17207" w:rsidP="00B71372">
      <w:pPr>
        <w:pStyle w:val="Standard"/>
        <w:widowControl w:val="0"/>
        <w:numPr>
          <w:ilvl w:val="0"/>
          <w:numId w:val="8"/>
        </w:numPr>
        <w:spacing w:line="360" w:lineRule="auto"/>
        <w:ind w:left="284" w:hanging="284"/>
        <w:jc w:val="left"/>
        <w:rPr>
          <w:rFonts w:ascii="Arial" w:hAnsi="Arial"/>
          <w:color w:val="000000"/>
        </w:rPr>
      </w:pPr>
      <w:r w:rsidRPr="00B71372">
        <w:rPr>
          <w:rFonts w:ascii="Arial" w:hAnsi="Arial"/>
          <w:color w:val="000000"/>
        </w:rPr>
        <w:t>Zamawiający zapłaci Wykonawcy karę umowną za odstąpienie od całości lub części umowy z przyczyn zawinionych przez Zamawiającego w wysokości 10% wynagrodzenia brutto określonego w § 5 ust.1.</w:t>
      </w:r>
    </w:p>
    <w:p w14:paraId="09737CCA" w14:textId="5196EF52" w:rsidR="00053ABF" w:rsidRDefault="00C17207">
      <w:pPr>
        <w:pStyle w:val="Standard"/>
        <w:widowControl w:val="0"/>
        <w:numPr>
          <w:ilvl w:val="0"/>
          <w:numId w:val="8"/>
        </w:numPr>
        <w:spacing w:line="360" w:lineRule="auto"/>
        <w:ind w:left="284" w:hanging="284"/>
        <w:jc w:val="left"/>
        <w:rPr>
          <w:rFonts w:ascii="Arial" w:hAnsi="Arial" w:cs="Arial"/>
          <w:b/>
          <w:bCs/>
          <w:color w:val="000000"/>
        </w:rPr>
      </w:pPr>
      <w:r w:rsidRPr="00B71372">
        <w:rPr>
          <w:rFonts w:ascii="Arial" w:hAnsi="Arial"/>
          <w:b/>
          <w:color w:val="000000"/>
        </w:rPr>
        <w:t>Łączna wysokość kar umownych naliczonych Wykonawcy z tytułów wskazanych w niniejszej umowie nie może przekroczyć 20% wartości umowy określonej w § 5 ust. 1 umowy.</w:t>
      </w:r>
    </w:p>
    <w:p w14:paraId="2E871292" w14:textId="77777777" w:rsidR="00053ABF" w:rsidRPr="00B71372" w:rsidRDefault="00053ABF" w:rsidP="00B71372">
      <w:pPr>
        <w:pStyle w:val="Standard"/>
        <w:widowControl w:val="0"/>
        <w:spacing w:line="360" w:lineRule="auto"/>
        <w:ind w:left="720"/>
        <w:jc w:val="left"/>
        <w:rPr>
          <w:rFonts w:ascii="Arial" w:hAnsi="Arial"/>
          <w:b/>
          <w:color w:val="000000"/>
        </w:rPr>
      </w:pPr>
    </w:p>
    <w:p w14:paraId="0EE045EE" w14:textId="77777777" w:rsidR="00053ABF" w:rsidRPr="00B71372" w:rsidRDefault="00C17207" w:rsidP="00B71372">
      <w:pPr>
        <w:pStyle w:val="Standard"/>
        <w:widowControl w:val="0"/>
        <w:numPr>
          <w:ilvl w:val="0"/>
          <w:numId w:val="8"/>
        </w:numPr>
        <w:spacing w:line="360" w:lineRule="auto"/>
        <w:ind w:left="284" w:hanging="284"/>
        <w:jc w:val="left"/>
        <w:rPr>
          <w:rFonts w:ascii="Arial" w:hAnsi="Arial"/>
          <w:color w:val="000000"/>
        </w:rPr>
      </w:pPr>
      <w:r w:rsidRPr="00B71372">
        <w:rPr>
          <w:rFonts w:ascii="Arial" w:hAnsi="Arial"/>
          <w:color w:val="000000"/>
        </w:rPr>
        <w:t xml:space="preserve">Strony zastrzegają sobie prawo do odszkodowania uzupełniającego, przewyższającego wysokość zastrzeżonych kar umownych, do wysokości poniesionej </w:t>
      </w:r>
      <w:r w:rsidRPr="00B71372">
        <w:rPr>
          <w:rFonts w:ascii="Arial" w:hAnsi="Arial"/>
          <w:color w:val="000000"/>
        </w:rPr>
        <w:lastRenderedPageBreak/>
        <w:t>szkody, na zasadach ogólnych.</w:t>
      </w:r>
    </w:p>
    <w:p w14:paraId="4CE77B99" w14:textId="77777777" w:rsidR="00053ABF" w:rsidRPr="00B71372" w:rsidRDefault="00C17207" w:rsidP="00B71372">
      <w:pPr>
        <w:pStyle w:val="Standard"/>
        <w:widowControl w:val="0"/>
        <w:numPr>
          <w:ilvl w:val="0"/>
          <w:numId w:val="8"/>
        </w:numPr>
        <w:spacing w:line="360" w:lineRule="auto"/>
        <w:ind w:left="284" w:hanging="284"/>
        <w:jc w:val="left"/>
        <w:rPr>
          <w:rFonts w:ascii="Arial" w:hAnsi="Arial"/>
          <w:color w:val="000000"/>
        </w:rPr>
      </w:pPr>
      <w:r w:rsidRPr="00B71372">
        <w:rPr>
          <w:rFonts w:ascii="Arial" w:hAnsi="Arial"/>
          <w:color w:val="000000"/>
        </w:rPr>
        <w:t>Zamawiającemu oprócz przypadków określonych w przepisach Kodeksu cywilnego przysługuje prawo odstąpienia od umowy także w przypadku zwłoki w wykonaniu przedmiotu umowy dłużej niż 30 dni.</w:t>
      </w:r>
    </w:p>
    <w:p w14:paraId="677D8900"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8</w:t>
      </w:r>
    </w:p>
    <w:p w14:paraId="55FDBED5"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Siła wyższa</w:t>
      </w:r>
    </w:p>
    <w:p w14:paraId="028ED88F" w14:textId="77777777" w:rsidR="00053ABF" w:rsidRPr="00B71372" w:rsidRDefault="00C17207" w:rsidP="00B71372">
      <w:pPr>
        <w:pStyle w:val="Standard"/>
        <w:widowControl w:val="0"/>
        <w:numPr>
          <w:ilvl w:val="0"/>
          <w:numId w:val="30"/>
        </w:numPr>
        <w:tabs>
          <w:tab w:val="left" w:pos="568"/>
        </w:tabs>
        <w:spacing w:line="360" w:lineRule="auto"/>
        <w:ind w:left="284" w:hanging="284"/>
        <w:jc w:val="left"/>
        <w:rPr>
          <w:rFonts w:ascii="Arial" w:hAnsi="Arial"/>
          <w:color w:val="000000"/>
        </w:rPr>
      </w:pPr>
      <w:r w:rsidRPr="00B71372">
        <w:rPr>
          <w:rFonts w:ascii="Arial" w:hAnsi="Arial"/>
          <w:color w:val="000000"/>
        </w:rPr>
        <w:t>Strony będą zwolnione od odpowiedzialności za niewykonanie lub nienależyte wykonanie zobowiązań wynikających z umowy, o ile niewykonanie lub nienależyte wykonanie zobowiązania nastąpiło wskutek siły wyższej w rozumieniu Kodeksu cywilnego.</w:t>
      </w:r>
    </w:p>
    <w:p w14:paraId="3D169DFF" w14:textId="77777777" w:rsidR="00053ABF" w:rsidRPr="00B71372" w:rsidRDefault="00C17207" w:rsidP="00B71372">
      <w:pPr>
        <w:pStyle w:val="Standard"/>
        <w:widowControl w:val="0"/>
        <w:numPr>
          <w:ilvl w:val="0"/>
          <w:numId w:val="6"/>
        </w:numPr>
        <w:tabs>
          <w:tab w:val="left" w:pos="568"/>
        </w:tabs>
        <w:spacing w:line="360" w:lineRule="auto"/>
        <w:ind w:left="284" w:hanging="284"/>
        <w:jc w:val="left"/>
        <w:rPr>
          <w:rFonts w:ascii="Arial" w:hAnsi="Arial"/>
          <w:color w:val="000000"/>
        </w:rPr>
      </w:pPr>
      <w:r w:rsidRPr="00B71372">
        <w:rPr>
          <w:rFonts w:ascii="Arial" w:hAnsi="Arial"/>
          <w:color w:val="000000"/>
        </w:rPr>
        <w:t>Strona, która zamierza żądać zwolnienia z odpowiedzialności z powodu siły wyższej zobowiązana jest powiadomić drugą Stronę na piśmie, bez zbędnej zwłoki, o jej wystąpieniu oraz ustaniu, pod rygorem utraty prawa powoływania się na okoliczność siły wyższej.</w:t>
      </w:r>
    </w:p>
    <w:p w14:paraId="27B81463" w14:textId="77777777" w:rsidR="00053ABF" w:rsidRPr="00B71372" w:rsidRDefault="00C17207" w:rsidP="00B71372">
      <w:pPr>
        <w:pStyle w:val="Standard"/>
        <w:widowControl w:val="0"/>
        <w:numPr>
          <w:ilvl w:val="0"/>
          <w:numId w:val="6"/>
        </w:numPr>
        <w:tabs>
          <w:tab w:val="left" w:pos="568"/>
        </w:tabs>
        <w:spacing w:line="360" w:lineRule="auto"/>
        <w:ind w:left="284" w:hanging="284"/>
        <w:jc w:val="left"/>
        <w:rPr>
          <w:rFonts w:ascii="Arial" w:hAnsi="Arial"/>
          <w:color w:val="000000"/>
        </w:rPr>
      </w:pPr>
      <w:r w:rsidRPr="00B71372">
        <w:rPr>
          <w:rFonts w:ascii="Arial" w:hAnsi="Arial"/>
          <w:color w:val="000000"/>
        </w:rPr>
        <w:t>Zaistnienie siły wyższej powinno być udokumentowane przez Stronę powołującą się na nią.</w:t>
      </w:r>
    </w:p>
    <w:p w14:paraId="5BF2CECA" w14:textId="77777777" w:rsidR="00053ABF" w:rsidRPr="00B71372" w:rsidRDefault="00C17207" w:rsidP="00B71372">
      <w:pPr>
        <w:pStyle w:val="Standard"/>
        <w:numPr>
          <w:ilvl w:val="0"/>
          <w:numId w:val="6"/>
        </w:numPr>
        <w:spacing w:line="360" w:lineRule="auto"/>
        <w:ind w:left="284" w:hanging="284"/>
        <w:jc w:val="left"/>
        <w:rPr>
          <w:rFonts w:ascii="Arial" w:hAnsi="Arial"/>
          <w:color w:val="000000"/>
        </w:rPr>
      </w:pPr>
      <w:r w:rsidRPr="00B71372">
        <w:rPr>
          <w:rFonts w:ascii="Arial" w:hAnsi="Arial"/>
          <w:color w:val="000000"/>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 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powiadomienia o tym bez zwłoki. Niedopełnienie obowiązku powiadomienia powoduje utratę prawa powoływania się na zaistnienie siły wyższej.</w:t>
      </w:r>
    </w:p>
    <w:p w14:paraId="0CF3F766" w14:textId="77777777" w:rsidR="00053ABF" w:rsidRPr="00B71372" w:rsidRDefault="00C17207" w:rsidP="00B71372">
      <w:pPr>
        <w:pStyle w:val="Standard"/>
        <w:widowControl w:val="0"/>
        <w:tabs>
          <w:tab w:val="left" w:pos="720"/>
        </w:tabs>
        <w:spacing w:line="360" w:lineRule="auto"/>
        <w:ind w:left="360" w:hanging="360"/>
        <w:rPr>
          <w:rFonts w:ascii="Arial" w:hAnsi="Arial"/>
          <w:b/>
          <w:color w:val="000000"/>
        </w:rPr>
      </w:pPr>
      <w:r w:rsidRPr="00B71372">
        <w:rPr>
          <w:rFonts w:ascii="Arial" w:hAnsi="Arial"/>
          <w:b/>
          <w:color w:val="000000"/>
        </w:rPr>
        <w:t>§ 9</w:t>
      </w:r>
    </w:p>
    <w:p w14:paraId="0666B9A2" w14:textId="77777777" w:rsidR="00053ABF" w:rsidRPr="00B71372" w:rsidRDefault="00C17207" w:rsidP="00B71372">
      <w:pPr>
        <w:pStyle w:val="Standard"/>
        <w:widowControl w:val="0"/>
        <w:tabs>
          <w:tab w:val="left" w:pos="720"/>
        </w:tabs>
        <w:spacing w:line="360" w:lineRule="auto"/>
        <w:ind w:left="360" w:hanging="360"/>
        <w:rPr>
          <w:rFonts w:ascii="Arial" w:hAnsi="Arial"/>
          <w:b/>
          <w:color w:val="000000"/>
        </w:rPr>
      </w:pPr>
      <w:r w:rsidRPr="00B71372">
        <w:rPr>
          <w:rFonts w:ascii="Arial" w:hAnsi="Arial"/>
          <w:b/>
          <w:color w:val="000000"/>
        </w:rPr>
        <w:t>Podwykonawstwo</w:t>
      </w:r>
    </w:p>
    <w:p w14:paraId="2DEC2A75" w14:textId="77777777" w:rsidR="00053ABF" w:rsidRPr="00B71372" w:rsidRDefault="00C17207" w:rsidP="00B71372">
      <w:pPr>
        <w:pStyle w:val="Standard"/>
        <w:widowControl w:val="0"/>
        <w:numPr>
          <w:ilvl w:val="0"/>
          <w:numId w:val="31"/>
        </w:numPr>
        <w:tabs>
          <w:tab w:val="left" w:pos="720"/>
        </w:tabs>
        <w:spacing w:line="360" w:lineRule="auto"/>
        <w:ind w:left="360"/>
        <w:jc w:val="left"/>
        <w:rPr>
          <w:rFonts w:ascii="Arial" w:hAnsi="Arial"/>
          <w:color w:val="000000"/>
        </w:rPr>
      </w:pPr>
      <w:r w:rsidRPr="00B71372">
        <w:rPr>
          <w:rFonts w:ascii="Arial" w:hAnsi="Arial"/>
          <w:color w:val="000000"/>
        </w:rPr>
        <w:t xml:space="preserve">Wykonawca powierza podwykonawcom wykonanie następującej części przedmiotu </w:t>
      </w:r>
      <w:r w:rsidRPr="00B71372">
        <w:rPr>
          <w:rFonts w:ascii="Arial" w:hAnsi="Arial"/>
          <w:color w:val="000000"/>
        </w:rPr>
        <w:lastRenderedPageBreak/>
        <w:t>umowy: ……………………………………………………………………………….</w:t>
      </w:r>
    </w:p>
    <w:p w14:paraId="5825A398" w14:textId="77777777" w:rsidR="00053ABF" w:rsidRPr="00B71372" w:rsidRDefault="00C17207" w:rsidP="00B71372">
      <w:pPr>
        <w:pStyle w:val="Standard"/>
        <w:widowControl w:val="0"/>
        <w:numPr>
          <w:ilvl w:val="0"/>
          <w:numId w:val="3"/>
        </w:numPr>
        <w:tabs>
          <w:tab w:val="left" w:pos="720"/>
        </w:tabs>
        <w:spacing w:line="360" w:lineRule="auto"/>
        <w:ind w:left="360"/>
        <w:jc w:val="left"/>
        <w:rPr>
          <w:rFonts w:ascii="Arial" w:hAnsi="Arial"/>
          <w:color w:val="000000"/>
        </w:rPr>
      </w:pPr>
      <w:r w:rsidRPr="00B71372">
        <w:rPr>
          <w:rFonts w:ascii="Arial" w:hAnsi="Arial"/>
          <w:color w:val="000000"/>
        </w:rPr>
        <w:t>Zamawiający żąda, aby przed przystąpieniem do wykonania zamówienia wykonawca podał nazwy, dane kontaktowe oraz przedstawicieli, podwykonawców zaangażowanych w realizacje części zamówienia, jeżeli są już znani. Wykonawca zawiadomi zamawiającego o wszelkich zmianach w odniesieniu do tych informacji w trakcie realizacji zamówienia, a także przekaże wymagane informacje na temat nowych podwykonawców, którym w późniejszym okresie zamierza powierzyć realizację części zamówienia.</w:t>
      </w:r>
    </w:p>
    <w:p w14:paraId="3701D6EF" w14:textId="77777777" w:rsidR="00053ABF" w:rsidRPr="00B71372" w:rsidRDefault="00C17207" w:rsidP="00B71372">
      <w:pPr>
        <w:pStyle w:val="Standard"/>
        <w:widowControl w:val="0"/>
        <w:numPr>
          <w:ilvl w:val="0"/>
          <w:numId w:val="3"/>
        </w:numPr>
        <w:tabs>
          <w:tab w:val="left" w:pos="720"/>
        </w:tabs>
        <w:spacing w:line="360" w:lineRule="auto"/>
        <w:ind w:left="360"/>
        <w:jc w:val="left"/>
        <w:rPr>
          <w:rFonts w:ascii="Arial" w:hAnsi="Arial"/>
          <w:color w:val="000000"/>
        </w:rPr>
      </w:pPr>
      <w:r w:rsidRPr="00B71372">
        <w:rPr>
          <w:rFonts w:ascii="Arial" w:hAnsi="Arial"/>
          <w:color w:val="000000"/>
        </w:rPr>
        <w:t>Powierzenie wykonania części zamówienia podwykonawcy może nastąpić w trakcie jego realizacji.</w:t>
      </w:r>
    </w:p>
    <w:p w14:paraId="5C9F6B0F" w14:textId="77777777" w:rsidR="00053ABF" w:rsidRPr="00B71372" w:rsidRDefault="00C17207" w:rsidP="00B71372">
      <w:pPr>
        <w:pStyle w:val="Standard"/>
        <w:widowControl w:val="0"/>
        <w:numPr>
          <w:ilvl w:val="0"/>
          <w:numId w:val="3"/>
        </w:numPr>
        <w:tabs>
          <w:tab w:val="left" w:pos="720"/>
        </w:tabs>
        <w:spacing w:line="360" w:lineRule="auto"/>
        <w:ind w:left="360"/>
        <w:jc w:val="left"/>
        <w:rPr>
          <w:rFonts w:ascii="Arial" w:hAnsi="Arial"/>
          <w:color w:val="000000"/>
        </w:rPr>
      </w:pPr>
      <w:r w:rsidRPr="00B71372">
        <w:rPr>
          <w:rFonts w:ascii="Arial" w:hAnsi="Arial"/>
          <w:color w:val="000000"/>
        </w:rPr>
        <w:t>Wykonawca zawiadomi Zamawiającego o wszelkich zmianach w odniesieniu do ust. 1 oraz ust. 2, w trakcie realizacji przedmiotu zamówienia.</w:t>
      </w:r>
    </w:p>
    <w:p w14:paraId="6ADB0F4A" w14:textId="77777777" w:rsidR="00053ABF" w:rsidRPr="00B71372" w:rsidRDefault="00C17207" w:rsidP="00B71372">
      <w:pPr>
        <w:pStyle w:val="Standard"/>
        <w:widowControl w:val="0"/>
        <w:numPr>
          <w:ilvl w:val="0"/>
          <w:numId w:val="3"/>
        </w:numPr>
        <w:tabs>
          <w:tab w:val="left" w:pos="720"/>
        </w:tabs>
        <w:spacing w:line="360" w:lineRule="auto"/>
        <w:ind w:left="360"/>
        <w:jc w:val="left"/>
        <w:rPr>
          <w:rFonts w:ascii="Arial" w:hAnsi="Arial"/>
          <w:color w:val="000000"/>
        </w:rPr>
      </w:pPr>
      <w:r w:rsidRPr="00B71372">
        <w:rPr>
          <w:rFonts w:ascii="Arial" w:hAnsi="Arial"/>
          <w:color w:val="00000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0E678D9" w14:textId="77777777" w:rsidR="00053ABF" w:rsidRPr="00B71372" w:rsidRDefault="00C17207" w:rsidP="00B71372">
      <w:pPr>
        <w:pStyle w:val="Standard"/>
        <w:widowControl w:val="0"/>
        <w:numPr>
          <w:ilvl w:val="0"/>
          <w:numId w:val="3"/>
        </w:numPr>
        <w:tabs>
          <w:tab w:val="left" w:pos="720"/>
        </w:tabs>
        <w:spacing w:line="360" w:lineRule="auto"/>
        <w:ind w:left="360"/>
        <w:jc w:val="left"/>
        <w:rPr>
          <w:rFonts w:ascii="Arial" w:hAnsi="Arial"/>
          <w:color w:val="000000"/>
        </w:rPr>
      </w:pPr>
      <w:r w:rsidRPr="00B71372">
        <w:rPr>
          <w:rFonts w:ascii="Arial" w:hAnsi="Arial"/>
          <w:color w:val="000000"/>
        </w:rPr>
        <w:t>Zaangażowanie podwykonawców nie zmienia zobowiązań Wykonawcy wobec Zamawiającego za wykonanie przedmiotu umowy. Wykonawca będzie odpowiedzialny za działania, uchybienia i zaniedbania podwykonawcy (-ów) i jego (ich) pracowników w takim samym stopniu, jakby to były działania, uchybienia,</w:t>
      </w:r>
    </w:p>
    <w:p w14:paraId="54B71D7C" w14:textId="77777777" w:rsidR="00053ABF" w:rsidRPr="00B71372" w:rsidRDefault="00C17207" w:rsidP="00B71372">
      <w:pPr>
        <w:pStyle w:val="Standard"/>
        <w:widowControl w:val="0"/>
        <w:tabs>
          <w:tab w:val="left" w:pos="720"/>
        </w:tabs>
        <w:spacing w:line="360" w:lineRule="auto"/>
        <w:ind w:left="360"/>
        <w:jc w:val="left"/>
        <w:rPr>
          <w:rFonts w:ascii="Arial" w:hAnsi="Arial"/>
          <w:color w:val="000000"/>
        </w:rPr>
      </w:pPr>
      <w:r w:rsidRPr="00B71372">
        <w:rPr>
          <w:rFonts w:ascii="Arial" w:hAnsi="Arial"/>
          <w:color w:val="000000"/>
        </w:rPr>
        <w:t>zaniedbania jego własnych pracowników.</w:t>
      </w:r>
    </w:p>
    <w:p w14:paraId="0FF2F33E" w14:textId="77777777" w:rsidR="00053ABF" w:rsidRPr="00B71372" w:rsidRDefault="00053ABF" w:rsidP="00B71372">
      <w:pPr>
        <w:pStyle w:val="Standard"/>
        <w:widowControl w:val="0"/>
        <w:tabs>
          <w:tab w:val="left" w:pos="720"/>
        </w:tabs>
        <w:spacing w:line="360" w:lineRule="auto"/>
        <w:ind w:left="360"/>
        <w:jc w:val="left"/>
        <w:rPr>
          <w:rFonts w:ascii="Arial" w:hAnsi="Arial"/>
          <w:color w:val="000000"/>
        </w:rPr>
      </w:pPr>
    </w:p>
    <w:p w14:paraId="766A5927" w14:textId="77777777" w:rsidR="00053ABF" w:rsidRPr="00B71372" w:rsidRDefault="00053ABF" w:rsidP="00B71372">
      <w:pPr>
        <w:pStyle w:val="Standard"/>
        <w:widowControl w:val="0"/>
        <w:spacing w:line="360" w:lineRule="auto"/>
        <w:rPr>
          <w:rFonts w:ascii="Arial" w:hAnsi="Arial"/>
          <w:b/>
          <w:color w:val="000000"/>
        </w:rPr>
      </w:pPr>
    </w:p>
    <w:p w14:paraId="68EB1FE2"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10</w:t>
      </w:r>
    </w:p>
    <w:p w14:paraId="1F32FE8A"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Odstąpienie od umowy oraz zmiany w umowie</w:t>
      </w:r>
    </w:p>
    <w:p w14:paraId="025BBB05" w14:textId="77777777" w:rsidR="00053ABF" w:rsidRPr="00B71372" w:rsidRDefault="00C17207" w:rsidP="00C17207">
      <w:pPr>
        <w:pStyle w:val="Tekstpodstawowy2"/>
        <w:numPr>
          <w:ilvl w:val="0"/>
          <w:numId w:val="54"/>
        </w:numPr>
        <w:tabs>
          <w:tab w:val="left" w:pos="284"/>
        </w:tabs>
        <w:spacing w:after="0" w:line="360" w:lineRule="auto"/>
        <w:ind w:left="284" w:hanging="284"/>
        <w:jc w:val="left"/>
        <w:rPr>
          <w:rFonts w:ascii="Arial" w:hAnsi="Arial"/>
          <w:color w:val="000000"/>
        </w:rPr>
      </w:pPr>
      <w:r w:rsidRPr="00B71372">
        <w:rPr>
          <w:rFonts w:ascii="Arial" w:hAnsi="Arial"/>
          <w:color w:val="000000"/>
        </w:rPr>
        <w:t>Zamawiającemu przysługuje prawo do odstąpienia od umowy w przypadku, gdy:</w:t>
      </w:r>
    </w:p>
    <w:p w14:paraId="14225BDA" w14:textId="2667FC53" w:rsidR="00053ABF" w:rsidRPr="00B71372" w:rsidRDefault="00C17207" w:rsidP="00C17207">
      <w:pPr>
        <w:numPr>
          <w:ilvl w:val="0"/>
          <w:numId w:val="56"/>
        </w:numPr>
        <w:shd w:val="clear" w:color="auto" w:fill="FFFFFF"/>
        <w:spacing w:after="72" w:line="360" w:lineRule="auto"/>
        <w:ind w:left="567" w:hanging="283"/>
      </w:pPr>
      <w:r w:rsidRPr="00B71372">
        <w:rPr>
          <w:rFonts w:ascii="Arial" w:hAnsi="Arial"/>
          <w:color w:val="000000"/>
        </w:rPr>
        <w:t xml:space="preserve">Poweźmie wiadomość o zaistnieniu istotnej zmiany okoliczności powodującej, że wykonanie umowy nie leży w interesie publicznym, czego nie można było przewidzieć w chwili zawarcia umowy, lub dalsze wykonywanie umowy może </w:t>
      </w:r>
      <w:r w:rsidRPr="00B71372">
        <w:rPr>
          <w:rFonts w:ascii="Arial" w:hAnsi="Arial"/>
          <w:color w:val="000000"/>
        </w:rPr>
        <w:lastRenderedPageBreak/>
        <w:t>zagrozić podstawowemu interesowi bezpieczeństwa państwa lub bezpieczeństwu publicznemu - w terminie 30 dni od dnia powzięcia takiej wiadomości;</w:t>
      </w:r>
    </w:p>
    <w:p w14:paraId="052A740C"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Chociażby część majątku Wykonawcy zostanie zajęta w postępowaniu egzekucyjnym, (każde kolejne zajęcie stanowi niezależną przesłankę odstąpienia),</w:t>
      </w:r>
    </w:p>
    <w:p w14:paraId="48B29D2B"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nie rozpoczął realizacji przedmiotu zamówienia bez uzasadnionych przyczyn oraz nie kontynuuje jej pomimo wezwania Zamawiającego złożonego na piśmie,</w:t>
      </w:r>
    </w:p>
    <w:p w14:paraId="074445EE"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przerwał realizację usług bez uzasadnienia i przerwa trwa dłużej niż 1 miesiąc pomimo wezwania Zamawiającego złożonego na piśmie,</w:t>
      </w:r>
    </w:p>
    <w:p w14:paraId="613B5DA0"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nie przedstawił Zamawiającemu w terminie projektów umów o podwykonawstwo lub nie przedstawił w terminie kopii umów o podwykonawstwo,</w:t>
      </w:r>
    </w:p>
    <w:p w14:paraId="3D83BCBC" w14:textId="77777777" w:rsidR="00053ABF" w:rsidRPr="00B71372" w:rsidRDefault="00C17207" w:rsidP="00C17207">
      <w:pPr>
        <w:numPr>
          <w:ilvl w:val="0"/>
          <w:numId w:val="56"/>
        </w:numPr>
        <w:spacing w:line="360" w:lineRule="auto"/>
        <w:ind w:left="567" w:hanging="283"/>
      </w:pPr>
      <w:r w:rsidRPr="00B71372">
        <w:rPr>
          <w:rFonts w:ascii="Arial" w:hAnsi="Arial"/>
          <w:color w:val="000000"/>
        </w:rPr>
        <w:t>Zajdzie konieczność trzykrotnego dokonywania bezpośredniej zapłaty podwykonawcy lub dalszemu podwykonawcy, który zawarł zaakceptowaną przez Zamawiającego umowę o podwykonawstwo lub zajdzie konieczność dokonania bezpośrednich zapłat na sumę większą niż 10% wartości niniejszej umowy określonej w  §5 ust. 1,</w:t>
      </w:r>
    </w:p>
    <w:p w14:paraId="01EC4A92"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składał fałszywe oświadczenia na przedkładanych Zamawiającemu oświadczeniach i dokumentach określonych w umowie i w trakcie trwania postępowania przetargowego,</w:t>
      </w:r>
    </w:p>
    <w:p w14:paraId="60F58772" w14:textId="7E47C654"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nie wykonuje przedmiotu umowy zgodnie z postanowieniami umowy,</w:t>
      </w:r>
    </w:p>
    <w:p w14:paraId="465A1A66"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Wykonawca w terminie wyznaczonym przez Zamawiającego nie zastępuje podmiotu, z którego zdolności technicznych lub sytuacji ekonomicznej korzystał lub Wykonawca nie zobowiązał się do osobistego wykonania odpowiedniej części zamówienia (jeżeli zajdą okoliczności wskazane w art. 122 ustawy p.z.p),</w:t>
      </w:r>
    </w:p>
    <w:p w14:paraId="09B3A0D0" w14:textId="77777777" w:rsidR="00053ABF" w:rsidRPr="00B71372" w:rsidRDefault="00C17207" w:rsidP="00C17207">
      <w:pPr>
        <w:numPr>
          <w:ilvl w:val="0"/>
          <w:numId w:val="56"/>
        </w:numPr>
        <w:spacing w:line="360" w:lineRule="auto"/>
        <w:ind w:left="567" w:hanging="283"/>
        <w:rPr>
          <w:rFonts w:ascii="Arial" w:hAnsi="Arial"/>
          <w:color w:val="000000"/>
        </w:rPr>
      </w:pPr>
      <w:r w:rsidRPr="00B71372">
        <w:rPr>
          <w:rFonts w:ascii="Arial" w:hAnsi="Arial"/>
          <w:color w:val="000000"/>
        </w:rPr>
        <w:t>W pozostałych przypadkach przewidzianych w art. 456 ustawy z dnia 11 września 2019 roku Prawo zamówień publicznych.</w:t>
      </w:r>
    </w:p>
    <w:p w14:paraId="4B2CF24D" w14:textId="77777777" w:rsidR="00053ABF" w:rsidRPr="00B71372" w:rsidRDefault="00C17207" w:rsidP="00C17207">
      <w:pPr>
        <w:numPr>
          <w:ilvl w:val="0"/>
          <w:numId w:val="54"/>
        </w:numPr>
        <w:spacing w:line="360" w:lineRule="auto"/>
        <w:ind w:left="284" w:hanging="284"/>
        <w:rPr>
          <w:rFonts w:ascii="Arial" w:hAnsi="Arial"/>
          <w:color w:val="000000"/>
        </w:rPr>
      </w:pPr>
      <w:r w:rsidRPr="00B71372">
        <w:rPr>
          <w:rFonts w:ascii="Arial" w:hAnsi="Arial"/>
          <w:color w:val="000000"/>
        </w:rPr>
        <w:t>Odstąpienie od umowy w przypadkach wskazanych w punktach 2, 5, 6, 7, 8, 9 może nastąpić w terminie 50 dni od powzięcia wiadomości, natomiast w przypadkach wskazanych w punktach 3 i 4 w terminie 30 dni od upływu terminu wskazanego w wezwaniu na podjęcie realizacji przedmiotu zamówienia.</w:t>
      </w:r>
    </w:p>
    <w:p w14:paraId="16584A4B" w14:textId="77777777" w:rsidR="00053ABF" w:rsidRPr="00B71372" w:rsidRDefault="00C17207" w:rsidP="00C17207">
      <w:pPr>
        <w:numPr>
          <w:ilvl w:val="0"/>
          <w:numId w:val="54"/>
        </w:numPr>
        <w:spacing w:line="360" w:lineRule="auto"/>
        <w:ind w:left="284" w:hanging="284"/>
        <w:rPr>
          <w:rFonts w:ascii="Arial" w:hAnsi="Arial"/>
          <w:color w:val="000000"/>
        </w:rPr>
      </w:pPr>
      <w:r w:rsidRPr="00B71372">
        <w:rPr>
          <w:rFonts w:ascii="Arial" w:hAnsi="Arial"/>
          <w:color w:val="000000"/>
        </w:rPr>
        <w:lastRenderedPageBreak/>
        <w:t>Wykonawcy przysługuje prawo odstąpienia od umowy, jeżeli Zamawiający zawiadomi Wykonawcę, że wobec zaistnienia nieprzewidzianych okoliczności nie będzie mógł spełnić swoich zobowiązań umownych wobec Wykonawcy.</w:t>
      </w:r>
    </w:p>
    <w:p w14:paraId="5426DC50" w14:textId="77777777" w:rsidR="00053ABF" w:rsidRPr="00B71372" w:rsidRDefault="00C17207" w:rsidP="00C17207">
      <w:pPr>
        <w:numPr>
          <w:ilvl w:val="0"/>
          <w:numId w:val="54"/>
        </w:numPr>
        <w:spacing w:line="360" w:lineRule="auto"/>
        <w:ind w:left="284" w:hanging="284"/>
        <w:rPr>
          <w:rFonts w:ascii="Arial" w:hAnsi="Arial"/>
          <w:color w:val="000000"/>
        </w:rPr>
      </w:pPr>
      <w:r w:rsidRPr="00B71372">
        <w:rPr>
          <w:rFonts w:ascii="Arial" w:hAnsi="Arial"/>
          <w:color w:val="000000"/>
        </w:rPr>
        <w:t>Odstąpienie od umowy powinno nastąpić w formie pisemnej pod rygorem nieważności takiego oświadczenia. Strona odstępująca od umowy zobowiązana jest podać pisemne uzasadnienie swojej decyzji.</w:t>
      </w:r>
    </w:p>
    <w:p w14:paraId="71DEC453" w14:textId="77777777" w:rsidR="00053ABF" w:rsidRPr="00B71372" w:rsidRDefault="00C17207" w:rsidP="00C17207">
      <w:pPr>
        <w:numPr>
          <w:ilvl w:val="0"/>
          <w:numId w:val="54"/>
        </w:numPr>
        <w:spacing w:line="360" w:lineRule="auto"/>
        <w:ind w:left="284" w:hanging="284"/>
        <w:rPr>
          <w:rFonts w:ascii="Arial" w:hAnsi="Arial"/>
          <w:color w:val="000000"/>
        </w:rPr>
      </w:pPr>
      <w:r w:rsidRPr="00B71372">
        <w:rPr>
          <w:rFonts w:ascii="Arial" w:hAnsi="Arial"/>
          <w:color w:val="000000"/>
        </w:rPr>
        <w:t>Strony przyjmują, że przyczyny odstąpienia wymienione w § 10 ust. 1 pkt 2, 3, 4, 5, 6, 7, 8 i 9 są zależne od Wykonawcy i Wykonawca ponosi odpowiedzialność za ich zaistnienie.</w:t>
      </w:r>
    </w:p>
    <w:p w14:paraId="0A1E8723" w14:textId="77777777" w:rsidR="00053ABF" w:rsidRPr="00B71372" w:rsidRDefault="00C17207" w:rsidP="00C17207">
      <w:pPr>
        <w:numPr>
          <w:ilvl w:val="0"/>
          <w:numId w:val="54"/>
        </w:numPr>
        <w:spacing w:line="360" w:lineRule="auto"/>
        <w:ind w:left="284" w:hanging="284"/>
        <w:rPr>
          <w:rFonts w:ascii="Arial" w:hAnsi="Arial"/>
          <w:color w:val="000000"/>
        </w:rPr>
      </w:pPr>
      <w:r w:rsidRPr="00B71372">
        <w:rPr>
          <w:rFonts w:ascii="Arial" w:hAnsi="Arial"/>
          <w:color w:val="000000"/>
        </w:rPr>
        <w:t>Zmiana postanowień zawartej umowy może nastąpić za zgodą obu stron wyrażoną na piśmie pod rygorem nieważności takiej zmiany. Zmiany mogą być zainicjowane przez Zamawiającego oraz przez Wykonawcę.</w:t>
      </w:r>
    </w:p>
    <w:p w14:paraId="5032FB3E" w14:textId="77777777" w:rsidR="00053ABF" w:rsidRPr="00B71372" w:rsidRDefault="00C17207" w:rsidP="00C17207">
      <w:pPr>
        <w:numPr>
          <w:ilvl w:val="0"/>
          <w:numId w:val="54"/>
        </w:numPr>
        <w:tabs>
          <w:tab w:val="left" w:pos="426"/>
        </w:tabs>
        <w:spacing w:line="360" w:lineRule="auto"/>
        <w:ind w:left="284" w:hanging="284"/>
        <w:rPr>
          <w:rFonts w:ascii="Arial" w:hAnsi="Arial"/>
          <w:color w:val="000000"/>
        </w:rPr>
      </w:pPr>
      <w:r w:rsidRPr="00B71372">
        <w:rPr>
          <w:rFonts w:ascii="Arial" w:hAnsi="Arial"/>
          <w:color w:val="000000"/>
        </w:rPr>
        <w:t>Dopuszczalne jest dokonanie zmian umowy w przypadkach przewidzianych w art. 455 ustawy z dnia 11 września 2019 roku Prawo zamówień publicznych oraz w przypadkach:</w:t>
      </w:r>
    </w:p>
    <w:p w14:paraId="4EDD55D6" w14:textId="77777777" w:rsidR="00053ABF" w:rsidRPr="00B71372" w:rsidRDefault="00C17207" w:rsidP="00C17207">
      <w:pPr>
        <w:numPr>
          <w:ilvl w:val="0"/>
          <w:numId w:val="57"/>
        </w:numPr>
        <w:spacing w:line="360" w:lineRule="auto"/>
        <w:ind w:left="284" w:firstLine="0"/>
      </w:pPr>
      <w:r w:rsidRPr="00B71372">
        <w:rPr>
          <w:rFonts w:ascii="Arial" w:hAnsi="Arial"/>
          <w:color w:val="000000"/>
        </w:rPr>
        <w:t xml:space="preserve"> jeżeli zmiana umowy spowodowana będzie siłą wyższą uniemożliwiającą wykonanie przedmiotu umowy zgodnie z SWZ;</w:t>
      </w:r>
    </w:p>
    <w:p w14:paraId="1C32C431" w14:textId="22907DFA" w:rsidR="00053ABF" w:rsidRPr="007B1CE8" w:rsidRDefault="00C17207" w:rsidP="00C17207">
      <w:pPr>
        <w:pStyle w:val="Nagwek"/>
        <w:numPr>
          <w:ilvl w:val="0"/>
          <w:numId w:val="57"/>
        </w:numPr>
        <w:tabs>
          <w:tab w:val="left" w:pos="567"/>
        </w:tabs>
        <w:spacing w:line="360" w:lineRule="auto"/>
        <w:ind w:left="567" w:hanging="283"/>
        <w:jc w:val="left"/>
        <w:rPr>
          <w:rFonts w:ascii="Arial" w:hAnsi="Arial"/>
        </w:rPr>
      </w:pPr>
      <w:r>
        <w:rPr>
          <w:rFonts w:ascii="Arial" w:hAnsi="Arial" w:cs="Arial"/>
          <w:iCs/>
        </w:rPr>
        <w:t>jeżeli zmiana umowy dotyczyć będzie zmiany wysokości wynagrodzenia dla Wykonawcy, a spowodowana będzie :</w:t>
      </w:r>
    </w:p>
    <w:p w14:paraId="629D5049" w14:textId="77777777" w:rsidR="00053ABF" w:rsidRDefault="00C17207" w:rsidP="00C17207">
      <w:pPr>
        <w:pStyle w:val="Nagwek"/>
        <w:numPr>
          <w:ilvl w:val="0"/>
          <w:numId w:val="84"/>
        </w:numPr>
        <w:tabs>
          <w:tab w:val="left" w:pos="851"/>
        </w:tabs>
        <w:spacing w:line="360" w:lineRule="auto"/>
        <w:ind w:left="851" w:hanging="284"/>
        <w:jc w:val="left"/>
        <w:rPr>
          <w:rFonts w:ascii="Arial" w:hAnsi="Arial" w:cs="Arial"/>
          <w:iCs/>
        </w:rPr>
      </w:pPr>
      <w:r>
        <w:rPr>
          <w:rFonts w:ascii="Arial" w:hAnsi="Arial" w:cs="Arial"/>
          <w:iCs/>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p>
    <w:p w14:paraId="481DDB1C" w14:textId="77777777" w:rsidR="00053ABF" w:rsidRDefault="00C17207" w:rsidP="00C17207">
      <w:pPr>
        <w:pStyle w:val="Nagwek"/>
        <w:numPr>
          <w:ilvl w:val="0"/>
          <w:numId w:val="84"/>
        </w:numPr>
        <w:tabs>
          <w:tab w:val="left" w:pos="851"/>
        </w:tabs>
        <w:spacing w:line="360" w:lineRule="auto"/>
        <w:ind w:left="851" w:hanging="284"/>
        <w:jc w:val="left"/>
        <w:rPr>
          <w:rFonts w:ascii="Arial" w:hAnsi="Arial" w:cs="Arial"/>
          <w:iCs/>
        </w:rPr>
      </w:pPr>
      <w:r>
        <w:rPr>
          <w:rFonts w:ascii="Arial" w:hAnsi="Arial" w:cs="Arial"/>
          <w:iCs/>
        </w:rPr>
        <w:t xml:space="preserve">zmianą stawki podatku od towarów i usług oraz podatku akcyzowego;  </w:t>
      </w:r>
    </w:p>
    <w:p w14:paraId="3C6B8BCD" w14:textId="77777777" w:rsidR="00053ABF" w:rsidRDefault="00C17207" w:rsidP="00C17207">
      <w:pPr>
        <w:pStyle w:val="Nagwek"/>
        <w:numPr>
          <w:ilvl w:val="0"/>
          <w:numId w:val="84"/>
        </w:numPr>
        <w:tabs>
          <w:tab w:val="left" w:pos="851"/>
        </w:tabs>
        <w:spacing w:line="360" w:lineRule="auto"/>
        <w:ind w:left="851" w:hanging="284"/>
        <w:jc w:val="left"/>
        <w:rPr>
          <w:rFonts w:ascii="Arial" w:hAnsi="Arial" w:cs="Arial"/>
          <w:iCs/>
        </w:rPr>
      </w:pPr>
      <w:r>
        <w:rPr>
          <w:rFonts w:ascii="Arial" w:hAnsi="Arial" w:cs="Arial"/>
          <w:iCs/>
        </w:rPr>
        <w:t>zmianą wysokości minimalnego wynagrodzenia za pracę albo wysokości minimalnej stawki godzinowej, ustalonych na podstawie ustawy z dnia 10 października 2002 r. o minimalnym wynagrodzeniu za pracę;</w:t>
      </w:r>
    </w:p>
    <w:p w14:paraId="04DF0E05" w14:textId="77777777" w:rsidR="00053ABF" w:rsidRDefault="00C17207" w:rsidP="00C17207">
      <w:pPr>
        <w:pStyle w:val="Nagwek"/>
        <w:numPr>
          <w:ilvl w:val="0"/>
          <w:numId w:val="84"/>
        </w:numPr>
        <w:tabs>
          <w:tab w:val="left" w:pos="851"/>
        </w:tabs>
        <w:spacing w:line="360" w:lineRule="auto"/>
        <w:ind w:left="851" w:hanging="284"/>
        <w:jc w:val="left"/>
        <w:rPr>
          <w:rFonts w:ascii="Arial" w:hAnsi="Arial" w:cs="Arial"/>
          <w:iCs/>
        </w:rPr>
      </w:pPr>
      <w:r>
        <w:rPr>
          <w:rFonts w:ascii="Arial" w:hAnsi="Arial" w:cs="Arial"/>
          <w:iCs/>
        </w:rPr>
        <w:lastRenderedPageBreak/>
        <w:t>zmianą zasad podlegania ubezpieczeniom społecznym lub ubezpieczeniu zdrowotnemu lub wysokości stawki składki na ubezpieczenia społeczne lub ubezpieczenie zdrowotne</w:t>
      </w:r>
    </w:p>
    <w:p w14:paraId="7C29816C" w14:textId="77777777" w:rsidR="00053ABF" w:rsidRDefault="00C17207" w:rsidP="00C17207">
      <w:pPr>
        <w:pStyle w:val="Nagwek"/>
        <w:numPr>
          <w:ilvl w:val="0"/>
          <w:numId w:val="84"/>
        </w:numPr>
        <w:tabs>
          <w:tab w:val="left" w:pos="851"/>
        </w:tabs>
        <w:spacing w:line="360" w:lineRule="auto"/>
        <w:ind w:left="851" w:hanging="284"/>
        <w:jc w:val="left"/>
        <w:rPr>
          <w:rFonts w:ascii="Arial" w:hAnsi="Arial" w:cs="Arial"/>
          <w:iCs/>
        </w:rPr>
      </w:pPr>
      <w:r>
        <w:rPr>
          <w:rFonts w:ascii="Arial" w:hAnsi="Arial" w:cs="Arial"/>
          <w:iCs/>
        </w:rPr>
        <w:t>zmianą zasad gromadzenia i wysokości wpłat do pracowniczych planów kapitałowych, o których mowa w ustawie z dnia 4 października 2018 r. o pracowniczych planach kapitałowych  (t.j. Dz. U. z 2024 r. poz. 427)</w:t>
      </w:r>
    </w:p>
    <w:p w14:paraId="5F57017F" w14:textId="77777777" w:rsidR="00053ABF" w:rsidRPr="00B71372" w:rsidRDefault="00053ABF" w:rsidP="00B71372">
      <w:pPr>
        <w:pStyle w:val="Standard"/>
        <w:spacing w:line="360" w:lineRule="auto"/>
        <w:jc w:val="left"/>
        <w:rPr>
          <w:rFonts w:ascii="Arial" w:hAnsi="Arial"/>
          <w:color w:val="000000"/>
        </w:rPr>
      </w:pPr>
    </w:p>
    <w:p w14:paraId="27E14951" w14:textId="77777777" w:rsidR="00053ABF" w:rsidRPr="007B1CE8" w:rsidRDefault="00C17207" w:rsidP="00C17207">
      <w:pPr>
        <w:pStyle w:val="Nagwek"/>
        <w:numPr>
          <w:ilvl w:val="0"/>
          <w:numId w:val="54"/>
        </w:numPr>
        <w:tabs>
          <w:tab w:val="left" w:pos="426"/>
        </w:tabs>
        <w:spacing w:line="360" w:lineRule="auto"/>
        <w:ind w:left="426"/>
        <w:jc w:val="both"/>
        <w:rPr>
          <w:rFonts w:ascii="Arial" w:hAnsi="Arial"/>
        </w:rPr>
      </w:pPr>
      <w:r>
        <w:rPr>
          <w:rFonts w:ascii="Arial" w:eastAsia="Arial Unicode MS" w:hAnsi="Arial" w:cs="Arial"/>
        </w:rPr>
        <w:t>W przypadku inicjacji zmian opisanych w ust. 7 pkt 1 lit. b – e, Wykonawca zobowiązany będzie do wykazania Zamawiającemu, iż opisane podstawy zmiany mają wpływ na koszty wykonywania zamówienia. Wykazanie polegać będzie na przedstawieniu Zamawiającemu dokładnych wyliczeń kosztów wraz z dowodami oraz zaproponowaniu na ich podstawie nowej wartości umowy.</w:t>
      </w:r>
    </w:p>
    <w:p w14:paraId="08C67CA6" w14:textId="77777777" w:rsidR="00053ABF" w:rsidRDefault="00C17207" w:rsidP="00C17207">
      <w:pPr>
        <w:pStyle w:val="Nagwek"/>
        <w:numPr>
          <w:ilvl w:val="0"/>
          <w:numId w:val="54"/>
        </w:numPr>
        <w:tabs>
          <w:tab w:val="left" w:pos="426"/>
        </w:tabs>
        <w:spacing w:line="360" w:lineRule="auto"/>
        <w:ind w:left="426"/>
        <w:jc w:val="both"/>
        <w:rPr>
          <w:rFonts w:ascii="Arial" w:eastAsia="Arial Unicode MS" w:hAnsi="Arial" w:cs="Arial"/>
        </w:rPr>
      </w:pPr>
      <w:r>
        <w:rPr>
          <w:rFonts w:ascii="Arial" w:eastAsia="Arial Unicode MS" w:hAnsi="Arial" w:cs="Arial"/>
        </w:rPr>
        <w:t>W przypadku zmiany określonej w ust. 7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14:paraId="41A8A613" w14:textId="1C3DA43B" w:rsidR="00053ABF" w:rsidRPr="00B71372" w:rsidRDefault="00C17207" w:rsidP="00C17207">
      <w:pPr>
        <w:pStyle w:val="Nagwek"/>
        <w:numPr>
          <w:ilvl w:val="0"/>
          <w:numId w:val="54"/>
        </w:numPr>
        <w:tabs>
          <w:tab w:val="left" w:pos="426"/>
        </w:tabs>
        <w:spacing w:line="360" w:lineRule="auto"/>
        <w:ind w:left="284" w:hanging="284"/>
        <w:jc w:val="left"/>
      </w:pPr>
      <w:r w:rsidRPr="00B71372">
        <w:rPr>
          <w:rStyle w:val="DeltaViewInsertion"/>
          <w:rFonts w:ascii="Arial" w:hAnsi="Arial"/>
          <w:color w:val="000000"/>
          <w:u w:val="none"/>
        </w:rPr>
        <w:t>Do każdej propozycji zmiany, inicjujący zmianę przedstawi:</w:t>
      </w:r>
    </w:p>
    <w:p w14:paraId="7DF80276" w14:textId="77777777" w:rsidR="00053ABF" w:rsidRPr="00B71372" w:rsidRDefault="00C17207" w:rsidP="00C17207">
      <w:pPr>
        <w:pStyle w:val="Nagwek"/>
        <w:numPr>
          <w:ilvl w:val="0"/>
          <w:numId w:val="55"/>
        </w:numPr>
        <w:tabs>
          <w:tab w:val="left" w:pos="567"/>
        </w:tabs>
        <w:spacing w:line="360" w:lineRule="auto"/>
        <w:ind w:left="567" w:hanging="283"/>
        <w:jc w:val="left"/>
      </w:pPr>
      <w:r w:rsidRPr="00B71372">
        <w:rPr>
          <w:rStyle w:val="DeltaViewInsertion"/>
          <w:rFonts w:ascii="Arial" w:hAnsi="Arial"/>
          <w:color w:val="000000"/>
          <w:u w:val="none"/>
        </w:rPr>
        <w:t>opis propozycji zmiany, w tym wpływ na terminy wykonania,</w:t>
      </w:r>
    </w:p>
    <w:p w14:paraId="2E8367B9" w14:textId="77777777" w:rsidR="00053ABF" w:rsidRPr="00B71372" w:rsidRDefault="00C17207" w:rsidP="00C17207">
      <w:pPr>
        <w:pStyle w:val="Nagwek"/>
        <w:numPr>
          <w:ilvl w:val="0"/>
          <w:numId w:val="55"/>
        </w:numPr>
        <w:tabs>
          <w:tab w:val="left" w:pos="567"/>
        </w:tabs>
        <w:spacing w:line="360" w:lineRule="auto"/>
        <w:ind w:left="567" w:hanging="283"/>
        <w:jc w:val="left"/>
      </w:pPr>
      <w:r w:rsidRPr="00B71372">
        <w:rPr>
          <w:rStyle w:val="DeltaViewInsertion"/>
          <w:rFonts w:ascii="Arial" w:hAnsi="Arial"/>
          <w:color w:val="000000"/>
          <w:u w:val="none"/>
        </w:rPr>
        <w:t>uzasadnienie zmiany,</w:t>
      </w:r>
    </w:p>
    <w:p w14:paraId="022EEB9E" w14:textId="77777777" w:rsidR="00053ABF" w:rsidRPr="00B71372" w:rsidRDefault="00C17207" w:rsidP="00C17207">
      <w:pPr>
        <w:pStyle w:val="Nagwek"/>
        <w:numPr>
          <w:ilvl w:val="0"/>
          <w:numId w:val="55"/>
        </w:numPr>
        <w:tabs>
          <w:tab w:val="left" w:pos="567"/>
        </w:tabs>
        <w:spacing w:line="360" w:lineRule="auto"/>
        <w:ind w:left="567" w:hanging="283"/>
        <w:jc w:val="left"/>
      </w:pPr>
      <w:r w:rsidRPr="00B71372">
        <w:rPr>
          <w:rStyle w:val="DeltaViewInsertion"/>
          <w:rFonts w:ascii="Arial" w:hAnsi="Arial"/>
          <w:color w:val="000000"/>
          <w:u w:val="none"/>
        </w:rPr>
        <w:t>obliczenia uzasadniające ewentualną zmianę wynagrodzenia.</w:t>
      </w:r>
    </w:p>
    <w:p w14:paraId="5D11C3D8" w14:textId="77777777" w:rsidR="00053ABF" w:rsidRPr="00B71372" w:rsidRDefault="00C17207" w:rsidP="00C17207">
      <w:pPr>
        <w:pStyle w:val="Tekstpodstawowy"/>
        <w:numPr>
          <w:ilvl w:val="0"/>
          <w:numId w:val="54"/>
        </w:numPr>
        <w:spacing w:line="360" w:lineRule="auto"/>
        <w:ind w:left="426" w:hanging="426"/>
        <w:jc w:val="left"/>
        <w:rPr>
          <w:rFonts w:ascii="Arial" w:hAnsi="Arial"/>
          <w:color w:val="000000"/>
        </w:rPr>
      </w:pPr>
      <w:r w:rsidRPr="00B71372">
        <w:rPr>
          <w:rFonts w:ascii="Arial" w:hAnsi="Arial"/>
          <w:color w:val="000000"/>
        </w:rPr>
        <w:t>Odstąpienie od umowy oraz zmiana umowy wymaga zachowania formy pisemnej pod rygorem nieważności.</w:t>
      </w:r>
    </w:p>
    <w:p w14:paraId="0D931F33"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 11</w:t>
      </w:r>
    </w:p>
    <w:p w14:paraId="602096F5" w14:textId="77777777" w:rsidR="00053ABF" w:rsidRPr="00B71372" w:rsidRDefault="00C17207" w:rsidP="00B71372">
      <w:pPr>
        <w:pStyle w:val="Standard"/>
        <w:widowControl w:val="0"/>
        <w:spacing w:line="360" w:lineRule="auto"/>
        <w:rPr>
          <w:rFonts w:ascii="Arial" w:hAnsi="Arial"/>
          <w:b/>
          <w:color w:val="000000"/>
        </w:rPr>
      </w:pPr>
      <w:r w:rsidRPr="00B71372">
        <w:rPr>
          <w:rFonts w:ascii="Arial" w:hAnsi="Arial"/>
          <w:b/>
          <w:color w:val="000000"/>
        </w:rPr>
        <w:t>Postanowienia końcowe</w:t>
      </w:r>
    </w:p>
    <w:p w14:paraId="5D4C0E04" w14:textId="77777777" w:rsidR="00053ABF" w:rsidRPr="00B71372" w:rsidRDefault="00C17207" w:rsidP="00B71372">
      <w:pPr>
        <w:pStyle w:val="Standard"/>
        <w:widowControl w:val="0"/>
        <w:numPr>
          <w:ilvl w:val="0"/>
          <w:numId w:val="38"/>
        </w:numPr>
        <w:tabs>
          <w:tab w:val="left" w:pos="284"/>
          <w:tab w:val="left" w:pos="568"/>
        </w:tabs>
        <w:spacing w:line="360" w:lineRule="auto"/>
        <w:ind w:left="284" w:hanging="284"/>
        <w:jc w:val="left"/>
        <w:rPr>
          <w:rFonts w:ascii="Arial" w:hAnsi="Arial"/>
          <w:color w:val="000000"/>
        </w:rPr>
      </w:pPr>
      <w:r w:rsidRPr="00B71372">
        <w:rPr>
          <w:rFonts w:ascii="Arial" w:hAnsi="Arial"/>
          <w:color w:val="000000"/>
        </w:rPr>
        <w:t>W sprawach nieuregulowanych postanowieniami Umowy zastosowanie mają przepisy Kodeksu cywilnego, jeżeli przepisy ustawy z 11 września 2019 r. - Prawo zamówień publicznych nie stanowią inaczej.</w:t>
      </w:r>
    </w:p>
    <w:p w14:paraId="49C2A790" w14:textId="77777777" w:rsidR="00053ABF" w:rsidRPr="00B71372" w:rsidRDefault="00C17207" w:rsidP="00B71372">
      <w:pPr>
        <w:pStyle w:val="Standard"/>
        <w:widowControl w:val="0"/>
        <w:numPr>
          <w:ilvl w:val="0"/>
          <w:numId w:val="17"/>
        </w:numPr>
        <w:tabs>
          <w:tab w:val="left" w:pos="284"/>
          <w:tab w:val="left" w:pos="568"/>
        </w:tabs>
        <w:spacing w:line="360" w:lineRule="auto"/>
        <w:ind w:left="284" w:hanging="284"/>
        <w:jc w:val="left"/>
      </w:pPr>
      <w:r w:rsidRPr="00B71372">
        <w:rPr>
          <w:rFonts w:ascii="Arial" w:hAnsi="Arial"/>
          <w:color w:val="000000"/>
        </w:rPr>
        <w:lastRenderedPageBreak/>
        <w:t xml:space="preserve">Wszelkie pisma przewidziane umową uważa się za skutecznie doręczone (z zastrzeżeniami w niej zawartymi), jeżeli zostały przesłane za zwrotnym potwierdzeniem przez drugą Stronę odbioru, listem poleconym za potwierdzeniem odbioru lub innego potwierdzonego doręczenia pod adres: </w:t>
      </w:r>
      <w:r w:rsidRPr="00B71372">
        <w:rPr>
          <w:rFonts w:ascii="Arial" w:hAnsi="Arial"/>
          <w:color w:val="000000"/>
          <w:u w:val="single"/>
        </w:rPr>
        <w:t>Zamawiającego lub  Wykonawcy.</w:t>
      </w:r>
    </w:p>
    <w:p w14:paraId="4BA31FAB" w14:textId="77777777" w:rsidR="00053ABF" w:rsidRPr="00B71372" w:rsidRDefault="00C17207" w:rsidP="00B71372">
      <w:pPr>
        <w:pStyle w:val="Standard"/>
        <w:widowControl w:val="0"/>
        <w:spacing w:line="360" w:lineRule="auto"/>
        <w:ind w:left="284"/>
        <w:jc w:val="left"/>
        <w:rPr>
          <w:rFonts w:ascii="Arial" w:hAnsi="Arial"/>
          <w:color w:val="000000"/>
        </w:rPr>
      </w:pPr>
      <w:r w:rsidRPr="00B71372">
        <w:rPr>
          <w:rFonts w:ascii="Arial" w:hAnsi="Arial"/>
          <w:color w:val="000000"/>
        </w:rPr>
        <w:t>Każda ze Stron zobowiązuje się do powiadomienia drugiej Strony o każdorazowej zmianie swojego adresu. W przypadku braku powiadomienia o zmianie adresu doręczenie dokonane na ostatnio wskazany adres będą uważane za skuteczne.</w:t>
      </w:r>
    </w:p>
    <w:p w14:paraId="4C02D397" w14:textId="77777777" w:rsidR="00053ABF" w:rsidRPr="00B71372" w:rsidRDefault="00C17207" w:rsidP="00B71372">
      <w:pPr>
        <w:pStyle w:val="Standard"/>
        <w:widowControl w:val="0"/>
        <w:numPr>
          <w:ilvl w:val="0"/>
          <w:numId w:val="17"/>
        </w:numPr>
        <w:tabs>
          <w:tab w:val="left" w:pos="568"/>
        </w:tabs>
        <w:spacing w:line="360" w:lineRule="auto"/>
        <w:ind w:left="284" w:hanging="284"/>
        <w:jc w:val="left"/>
        <w:rPr>
          <w:rFonts w:ascii="Arial" w:hAnsi="Arial"/>
          <w:color w:val="000000"/>
        </w:rPr>
      </w:pPr>
      <w:r w:rsidRPr="00B71372">
        <w:rPr>
          <w:rFonts w:ascii="Arial" w:hAnsi="Arial"/>
          <w:color w:val="000000"/>
        </w:rPr>
        <w:t>Strony wskazują numery kontaktowe telefonów, adres poczty elektronicznej oraz numer faxu dla zapewnienia sprawnej i skutecznej komunikacji Wykonawcy i Zamawiającego:</w:t>
      </w:r>
    </w:p>
    <w:p w14:paraId="237C13FC" w14:textId="03D23F0F" w:rsidR="00053ABF" w:rsidRPr="00B71372" w:rsidRDefault="00C17207" w:rsidP="00B71372">
      <w:pPr>
        <w:pStyle w:val="Standard"/>
        <w:widowControl w:val="0"/>
        <w:numPr>
          <w:ilvl w:val="0"/>
          <w:numId w:val="39"/>
        </w:numPr>
        <w:tabs>
          <w:tab w:val="left" w:pos="1134"/>
        </w:tabs>
        <w:spacing w:line="360" w:lineRule="auto"/>
        <w:ind w:left="567" w:hanging="283"/>
        <w:jc w:val="left"/>
        <w:rPr>
          <w:rFonts w:ascii="Arial" w:hAnsi="Arial"/>
          <w:color w:val="000000"/>
        </w:rPr>
      </w:pPr>
      <w:r w:rsidRPr="00B71372">
        <w:rPr>
          <w:rFonts w:ascii="Arial" w:hAnsi="Arial"/>
          <w:color w:val="000000"/>
        </w:rPr>
        <w:t>Ze strony Zamawiającego:</w:t>
      </w:r>
    </w:p>
    <w:p w14:paraId="6A177300"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Adres poczty elektronicznej : …………………………………………………………..…..</w:t>
      </w:r>
    </w:p>
    <w:p w14:paraId="20A3B9A4"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Numer faxu: ……………………………………………………………… …………......….</w:t>
      </w:r>
    </w:p>
    <w:p w14:paraId="44159EF8"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Numery telefonów kontaktowych:    ……………………………………………………….</w:t>
      </w:r>
    </w:p>
    <w:p w14:paraId="0C807A7F" w14:textId="33C9CAD6" w:rsidR="00053ABF" w:rsidRPr="00B71372" w:rsidRDefault="00C17207" w:rsidP="00B71372">
      <w:pPr>
        <w:pStyle w:val="Standard"/>
        <w:widowControl w:val="0"/>
        <w:numPr>
          <w:ilvl w:val="0"/>
          <w:numId w:val="14"/>
        </w:numPr>
        <w:tabs>
          <w:tab w:val="left" w:pos="1134"/>
        </w:tabs>
        <w:spacing w:line="360" w:lineRule="auto"/>
        <w:ind w:left="567" w:hanging="283"/>
        <w:jc w:val="left"/>
        <w:rPr>
          <w:rFonts w:ascii="Arial" w:hAnsi="Arial"/>
          <w:color w:val="000000"/>
        </w:rPr>
      </w:pPr>
      <w:r w:rsidRPr="00B71372">
        <w:rPr>
          <w:rFonts w:ascii="Arial" w:hAnsi="Arial"/>
          <w:color w:val="000000"/>
        </w:rPr>
        <w:t>ze strony Wykonawcy:</w:t>
      </w:r>
    </w:p>
    <w:p w14:paraId="37E80AEA"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Adres poczty elektronicznej: ………………………………..……………………………...</w:t>
      </w:r>
    </w:p>
    <w:p w14:paraId="5BF7965D"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Numer faxu: …………………………………………………………………………............</w:t>
      </w:r>
    </w:p>
    <w:p w14:paraId="44504214" w14:textId="77777777" w:rsidR="00053ABF" w:rsidRPr="00B71372" w:rsidRDefault="00C17207" w:rsidP="00B71372">
      <w:pPr>
        <w:pStyle w:val="Standard"/>
        <w:widowControl w:val="0"/>
        <w:tabs>
          <w:tab w:val="left" w:pos="927"/>
        </w:tabs>
        <w:spacing w:line="360" w:lineRule="auto"/>
        <w:ind w:left="567"/>
        <w:jc w:val="left"/>
        <w:rPr>
          <w:rFonts w:ascii="Arial" w:hAnsi="Arial"/>
          <w:color w:val="000000"/>
        </w:rPr>
      </w:pPr>
      <w:r w:rsidRPr="00B71372">
        <w:rPr>
          <w:rFonts w:ascii="Arial" w:hAnsi="Arial"/>
          <w:color w:val="000000"/>
        </w:rPr>
        <w:t>Numery telefonów kontaktowych : ………………………………………………………..</w:t>
      </w:r>
    </w:p>
    <w:p w14:paraId="5603E05E" w14:textId="77777777" w:rsidR="00053ABF" w:rsidRPr="00B71372" w:rsidRDefault="00C17207" w:rsidP="00B71372">
      <w:pPr>
        <w:pStyle w:val="Standard"/>
        <w:widowControl w:val="0"/>
        <w:numPr>
          <w:ilvl w:val="0"/>
          <w:numId w:val="17"/>
        </w:numPr>
        <w:tabs>
          <w:tab w:val="left" w:pos="568"/>
        </w:tabs>
        <w:spacing w:line="360" w:lineRule="auto"/>
        <w:ind w:left="284" w:hanging="284"/>
        <w:jc w:val="left"/>
        <w:rPr>
          <w:rFonts w:ascii="Arial" w:hAnsi="Arial"/>
          <w:color w:val="000000"/>
        </w:rPr>
      </w:pPr>
      <w:r w:rsidRPr="00B71372">
        <w:rPr>
          <w:rFonts w:ascii="Arial" w:hAnsi="Arial"/>
          <w:color w:val="000000"/>
        </w:rPr>
        <w:t xml:space="preserve">Integralną część umowy stanowią załączniki: </w:t>
      </w:r>
      <w:r w:rsidRPr="00B71372">
        <w:rPr>
          <w:rFonts w:ascii="Arial" w:hAnsi="Arial"/>
          <w:color w:val="000000"/>
        </w:rPr>
        <w:tab/>
      </w:r>
    </w:p>
    <w:p w14:paraId="6DC34D96" w14:textId="77777777" w:rsidR="00053ABF" w:rsidRPr="00B71372" w:rsidRDefault="00C17207" w:rsidP="00B71372">
      <w:pPr>
        <w:pStyle w:val="Standard"/>
        <w:numPr>
          <w:ilvl w:val="0"/>
          <w:numId w:val="40"/>
        </w:numPr>
        <w:tabs>
          <w:tab w:val="left" w:pos="1287"/>
        </w:tabs>
        <w:spacing w:line="360" w:lineRule="auto"/>
        <w:ind w:left="720" w:hanging="436"/>
        <w:jc w:val="left"/>
        <w:rPr>
          <w:rFonts w:ascii="Arial" w:hAnsi="Arial"/>
          <w:color w:val="000000"/>
        </w:rPr>
      </w:pPr>
      <w:r w:rsidRPr="00B71372">
        <w:rPr>
          <w:rFonts w:ascii="Arial" w:hAnsi="Arial"/>
          <w:color w:val="000000"/>
        </w:rPr>
        <w:t>oferta Wykonawcy,</w:t>
      </w:r>
    </w:p>
    <w:p w14:paraId="788472B8" w14:textId="77777777" w:rsidR="00053ABF" w:rsidRPr="00B71372" w:rsidRDefault="00C17207" w:rsidP="00B71372">
      <w:pPr>
        <w:pStyle w:val="Standard"/>
        <w:numPr>
          <w:ilvl w:val="0"/>
          <w:numId w:val="5"/>
        </w:numPr>
        <w:tabs>
          <w:tab w:val="left" w:pos="720"/>
          <w:tab w:val="left" w:pos="1287"/>
        </w:tabs>
        <w:spacing w:line="360" w:lineRule="auto"/>
        <w:ind w:left="720" w:hanging="436"/>
        <w:jc w:val="left"/>
        <w:rPr>
          <w:rFonts w:ascii="Arial" w:hAnsi="Arial"/>
          <w:color w:val="000000"/>
        </w:rPr>
      </w:pPr>
      <w:r w:rsidRPr="00B71372">
        <w:rPr>
          <w:rFonts w:ascii="Arial" w:hAnsi="Arial"/>
          <w:color w:val="000000"/>
        </w:rPr>
        <w:t>SWZ wraz z załącznikami.</w:t>
      </w:r>
    </w:p>
    <w:p w14:paraId="0C31E72C" w14:textId="77777777" w:rsidR="00053ABF" w:rsidRPr="00B71372" w:rsidRDefault="00C17207" w:rsidP="00B71372">
      <w:pPr>
        <w:pStyle w:val="Standard"/>
        <w:widowControl w:val="0"/>
        <w:numPr>
          <w:ilvl w:val="0"/>
          <w:numId w:val="17"/>
        </w:numPr>
        <w:tabs>
          <w:tab w:val="left" w:pos="568"/>
        </w:tabs>
        <w:spacing w:line="360" w:lineRule="auto"/>
        <w:ind w:left="284" w:hanging="284"/>
        <w:jc w:val="left"/>
        <w:rPr>
          <w:rFonts w:ascii="Arial" w:hAnsi="Arial"/>
          <w:color w:val="000000"/>
        </w:rPr>
      </w:pPr>
      <w:r w:rsidRPr="00B71372">
        <w:rPr>
          <w:rFonts w:ascii="Arial" w:hAnsi="Arial"/>
          <w:color w:val="000000"/>
        </w:rPr>
        <w:t>Strony deklarują, iż w razie powstania jakiegokolwiek sporu wynikającego z interpretacji lub wykonania umowy, podejmą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w:t>
      </w:r>
    </w:p>
    <w:p w14:paraId="717E2CDE" w14:textId="77777777" w:rsidR="00053ABF" w:rsidRPr="00B71372" w:rsidRDefault="00C17207" w:rsidP="00B71372">
      <w:pPr>
        <w:pStyle w:val="Standard"/>
        <w:widowControl w:val="0"/>
        <w:numPr>
          <w:ilvl w:val="0"/>
          <w:numId w:val="17"/>
        </w:numPr>
        <w:tabs>
          <w:tab w:val="left" w:pos="568"/>
        </w:tabs>
        <w:spacing w:before="240" w:line="360" w:lineRule="auto"/>
        <w:ind w:left="284" w:hanging="284"/>
        <w:jc w:val="left"/>
        <w:rPr>
          <w:rFonts w:ascii="Arial" w:hAnsi="Arial"/>
          <w:color w:val="000000"/>
        </w:rPr>
      </w:pPr>
      <w:r w:rsidRPr="00B71372">
        <w:rPr>
          <w:rFonts w:ascii="Arial" w:hAnsi="Arial"/>
          <w:color w:val="000000"/>
        </w:rPr>
        <w:t xml:space="preserve">Niniejszą umowę sporządzono w dwóch jednobrzmiących egzemplarzach, jeden </w:t>
      </w:r>
      <w:r w:rsidRPr="00B71372">
        <w:rPr>
          <w:rFonts w:ascii="Arial" w:hAnsi="Arial"/>
          <w:color w:val="000000"/>
        </w:rPr>
        <w:lastRenderedPageBreak/>
        <w:t>egzemplarz dla Wykonawcy, jeden egzemplarz dla Zamawiającego.</w:t>
      </w:r>
    </w:p>
    <w:p w14:paraId="108C2F19" w14:textId="77777777" w:rsidR="00053ABF" w:rsidRPr="00B71372" w:rsidRDefault="00C17207" w:rsidP="00B71372">
      <w:pPr>
        <w:pStyle w:val="Standard"/>
        <w:spacing w:before="240" w:line="360" w:lineRule="auto"/>
        <w:rPr>
          <w:rFonts w:ascii="Arial" w:hAnsi="Arial"/>
          <w:b/>
          <w:color w:val="000000"/>
        </w:rPr>
      </w:pPr>
      <w:r w:rsidRPr="00B71372">
        <w:rPr>
          <w:rFonts w:ascii="Arial" w:hAnsi="Arial"/>
          <w:b/>
          <w:color w:val="000000"/>
        </w:rPr>
        <w:t>ZAMAWIAJĄCY</w:t>
      </w:r>
      <w:r w:rsidRPr="00B71372">
        <w:rPr>
          <w:rFonts w:ascii="Arial" w:hAnsi="Arial"/>
          <w:b/>
          <w:color w:val="000000"/>
        </w:rPr>
        <w:tab/>
      </w:r>
      <w:r w:rsidRPr="00B71372">
        <w:rPr>
          <w:rFonts w:ascii="Arial" w:hAnsi="Arial"/>
          <w:b/>
          <w:color w:val="000000"/>
        </w:rPr>
        <w:tab/>
      </w:r>
      <w:r w:rsidRPr="00B71372">
        <w:rPr>
          <w:rFonts w:ascii="Arial" w:hAnsi="Arial"/>
          <w:b/>
          <w:color w:val="000000"/>
        </w:rPr>
        <w:tab/>
      </w:r>
      <w:r w:rsidRPr="00B71372">
        <w:rPr>
          <w:rFonts w:ascii="Arial" w:hAnsi="Arial"/>
          <w:b/>
          <w:color w:val="000000"/>
        </w:rPr>
        <w:tab/>
      </w:r>
      <w:r w:rsidRPr="00B71372">
        <w:rPr>
          <w:rFonts w:ascii="Arial" w:hAnsi="Arial"/>
          <w:b/>
          <w:color w:val="000000"/>
        </w:rPr>
        <w:tab/>
        <w:t xml:space="preserve">   </w:t>
      </w:r>
      <w:r w:rsidRPr="00B71372">
        <w:rPr>
          <w:rFonts w:ascii="Arial" w:hAnsi="Arial"/>
          <w:b/>
          <w:color w:val="000000"/>
        </w:rPr>
        <w:tab/>
        <w:t>WYKONAWCA</w:t>
      </w:r>
    </w:p>
    <w:sectPr w:rsidR="00053ABF" w:rsidRPr="00B71372" w:rsidSect="00B71372">
      <w:headerReference w:type="default" r:id="rId8"/>
      <w:footerReference w:type="default" r:id="rId9"/>
      <w:pgSz w:w="12240" w:h="15840"/>
      <w:pgMar w:top="1843" w:right="1325" w:bottom="1560" w:left="1418" w:header="56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30925" w14:textId="77777777" w:rsidR="007B1CE8" w:rsidRDefault="007B1CE8">
      <w:r>
        <w:separator/>
      </w:r>
    </w:p>
  </w:endnote>
  <w:endnote w:type="continuationSeparator" w:id="0">
    <w:p w14:paraId="6310D2DA" w14:textId="77777777" w:rsidR="007B1CE8" w:rsidRDefault="007B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8BF83" w14:textId="77777777" w:rsidR="00C17207" w:rsidRDefault="00C17207">
    <w:pPr>
      <w:pStyle w:val="Stopka"/>
      <w:jc w:val="right"/>
    </w:pPr>
    <w:r>
      <w:fldChar w:fldCharType="begin"/>
    </w:r>
    <w:r>
      <w:instrText xml:space="preserve"> PAGE </w:instrText>
    </w:r>
    <w:r>
      <w:fldChar w:fldCharType="separate"/>
    </w:r>
    <w: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CB1B8" w14:textId="77777777" w:rsidR="007B1CE8" w:rsidRDefault="007B1CE8">
      <w:r w:rsidRPr="00B71372">
        <w:rPr>
          <w:color w:val="000000"/>
        </w:rPr>
        <w:separator/>
      </w:r>
    </w:p>
  </w:footnote>
  <w:footnote w:type="continuationSeparator" w:id="0">
    <w:p w14:paraId="50406FD6" w14:textId="77777777" w:rsidR="007B1CE8" w:rsidRDefault="007B1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C387D" w14:textId="77777777" w:rsidR="00C17207" w:rsidRDefault="00C17207">
    <w:pPr>
      <w:pStyle w:val="Nagwek"/>
      <w:jc w:val="right"/>
      <w:rPr>
        <w:rFonts w:ascii="Arial" w:hAnsi="Arial" w:cs="Arial"/>
      </w:rPr>
    </w:pPr>
    <w:bookmarkStart w:id="5" w:name="_Hlk138758928"/>
  </w:p>
  <w:p w14:paraId="57300FF1" w14:textId="77777777" w:rsidR="00C17207" w:rsidRDefault="00C17207">
    <w:pPr>
      <w:pStyle w:val="Nagwek"/>
      <w:jc w:val="right"/>
    </w:pPr>
    <w:r>
      <w:t>Nr postępowania: OR.272.28.2025</w:t>
    </w:r>
  </w:p>
  <w:bookmarkEnd w:id="5"/>
  <w:p w14:paraId="69E06631" w14:textId="77777777" w:rsidR="00C17207" w:rsidRDefault="00C17207" w:rsidP="00B71372">
    <w:pPr>
      <w:pStyle w:val="Textbody"/>
      <w:rPr>
        <w:sz w:val="2"/>
        <w:szCs w:val="2"/>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51779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B1319"/>
    <w:multiLevelType w:val="hybridMultilevel"/>
    <w:tmpl w:val="9EB8621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05600D"/>
    <w:multiLevelType w:val="hybridMultilevel"/>
    <w:tmpl w:val="23FCC9F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047F3E4E"/>
    <w:multiLevelType w:val="hybridMultilevel"/>
    <w:tmpl w:val="0D0E236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C5EBA"/>
    <w:multiLevelType w:val="hybridMultilevel"/>
    <w:tmpl w:val="A094F4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4A532A"/>
    <w:multiLevelType w:val="hybridMultilevel"/>
    <w:tmpl w:val="54B86E70"/>
    <w:lvl w:ilvl="0" w:tplc="B37AC8FE">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8D553F"/>
    <w:multiLevelType w:val="hybridMultilevel"/>
    <w:tmpl w:val="B30074E0"/>
    <w:lvl w:ilvl="0" w:tplc="6A6C27E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4AD5C48"/>
    <w:multiLevelType w:val="hybridMultilevel"/>
    <w:tmpl w:val="E3FE487A"/>
    <w:lvl w:ilvl="0" w:tplc="1C02DCEE">
      <w:start w:val="9"/>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AD431A"/>
    <w:multiLevelType w:val="multilevel"/>
    <w:tmpl w:val="EA5415B0"/>
    <w:styleLink w:val="WW8Num15"/>
    <w:lvl w:ilvl="0">
      <w:start w:val="1"/>
      <w:numFmt w:val="decimal"/>
      <w:lvlText w:val="%1)"/>
      <w:lvlJc w:val="left"/>
      <w:pPr>
        <w:ind w:left="720" w:hanging="360"/>
      </w:pPr>
      <w:rPr>
        <w:b/>
        <w:sz w:val="24"/>
        <w:szCs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rPr>
        <w:rFonts w:cs="Arial"/>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9B26757"/>
    <w:multiLevelType w:val="multilevel"/>
    <w:tmpl w:val="3A4CDB5A"/>
    <w:lvl w:ilvl="0">
      <w:start w:val="1"/>
      <w:numFmt w:val="decimal"/>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EA60B1F"/>
    <w:multiLevelType w:val="hybridMultilevel"/>
    <w:tmpl w:val="BB729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8B1A64"/>
    <w:multiLevelType w:val="multilevel"/>
    <w:tmpl w:val="042EC8D2"/>
    <w:styleLink w:val="WW8Num13"/>
    <w:lvl w:ilvl="0">
      <w:start w:val="1"/>
      <w:numFmt w:val="lowerLetter"/>
      <w:suff w:val="space"/>
      <w:lvlText w:val="%1)"/>
      <w:lvlJc w:val="left"/>
      <w:pPr>
        <w:ind w:left="144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5795D9E"/>
    <w:multiLevelType w:val="hybridMultilevel"/>
    <w:tmpl w:val="6E2E663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2AD01D0E"/>
    <w:multiLevelType w:val="multilevel"/>
    <w:tmpl w:val="AA700584"/>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FE22AD5"/>
    <w:multiLevelType w:val="hybridMultilevel"/>
    <w:tmpl w:val="60B47288"/>
    <w:lvl w:ilvl="0" w:tplc="11B229DC">
      <w:start w:val="1"/>
      <w:numFmt w:val="lowerLetter"/>
      <w:suff w:val="space"/>
      <w:lvlText w:val="%1)"/>
      <w:lvlJc w:val="left"/>
      <w:pPr>
        <w:ind w:left="4755" w:hanging="360"/>
      </w:pPr>
      <w:rPr>
        <w:rFonts w:hint="default"/>
        <w:b/>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0" w15:restartNumberingAfterBreak="0">
    <w:nsid w:val="31996C03"/>
    <w:multiLevelType w:val="hybridMultilevel"/>
    <w:tmpl w:val="D8862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D1236A"/>
    <w:multiLevelType w:val="hybridMultilevel"/>
    <w:tmpl w:val="A21A4C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38654ADD"/>
    <w:multiLevelType w:val="hybridMultilevel"/>
    <w:tmpl w:val="555C22E4"/>
    <w:lvl w:ilvl="0" w:tplc="4D983292">
      <w:start w:val="1"/>
      <w:numFmt w:val="decimal"/>
      <w:suff w:val="space"/>
      <w:lvlText w:val="%1."/>
      <w:lvlJc w:val="left"/>
      <w:pPr>
        <w:ind w:left="163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483F1E"/>
    <w:multiLevelType w:val="hybridMultilevel"/>
    <w:tmpl w:val="5BC63D98"/>
    <w:lvl w:ilvl="0" w:tplc="4D54FD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CD0CA2"/>
    <w:multiLevelType w:val="multilevel"/>
    <w:tmpl w:val="9CB2E1D4"/>
    <w:styleLink w:val="WW8Num19"/>
    <w:lvl w:ilvl="0">
      <w:start w:val="1"/>
      <w:numFmt w:val="lowerLetter"/>
      <w:lvlText w:val="%1)"/>
      <w:lvlJc w:val="left"/>
      <w:pPr>
        <w:ind w:left="720"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AF6399A"/>
    <w:multiLevelType w:val="multilevel"/>
    <w:tmpl w:val="1E3403D8"/>
    <w:styleLink w:val="WW8Num1"/>
    <w:lvl w:ilvl="0">
      <w:start w:val="1"/>
      <w:numFmt w:val="decimal"/>
      <w:lvlText w:val="%1."/>
      <w:lvlJc w:val="left"/>
      <w:pPr>
        <w:ind w:left="1004"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CFF3F6D"/>
    <w:multiLevelType w:val="multilevel"/>
    <w:tmpl w:val="F9C80A3A"/>
    <w:styleLink w:val="WW8Num20"/>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8" w15:restartNumberingAfterBreak="0">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381BC4"/>
    <w:multiLevelType w:val="hybridMultilevel"/>
    <w:tmpl w:val="6E4CF36A"/>
    <w:lvl w:ilvl="0" w:tplc="5F247FE0">
      <w:start w:val="1"/>
      <w:numFmt w:val="decimal"/>
      <w:suff w:val="space"/>
      <w:lvlText w:val="%1)"/>
      <w:lvlJc w:val="left"/>
      <w:pPr>
        <w:ind w:left="163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6F70B7"/>
    <w:multiLevelType w:val="multilevel"/>
    <w:tmpl w:val="C608C21C"/>
    <w:styleLink w:val="WW8Num21"/>
    <w:lvl w:ilvl="0">
      <w:start w:val="1"/>
      <w:numFmt w:val="lowerLetter"/>
      <w:lvlText w:val="%1)"/>
      <w:lvlJc w:val="left"/>
      <w:pPr>
        <w:ind w:left="786" w:hanging="360"/>
      </w:pPr>
      <w:rPr>
        <w:b/>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hAnsi="Symbol" w:cs="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hAnsi="Symbol" w:cs="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32"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7CE7B3E"/>
    <w:multiLevelType w:val="multilevel"/>
    <w:tmpl w:val="A73C1C66"/>
    <w:styleLink w:val="WW8Num10"/>
    <w:lvl w:ilvl="0">
      <w:start w:val="1"/>
      <w:numFmt w:val="decimal"/>
      <w:lvlText w:val="%1)"/>
      <w:lvlJc w:val="left"/>
      <w:pPr>
        <w:ind w:left="720" w:hanging="360"/>
      </w:pPr>
      <w:rPr>
        <w:rFonts w:cs="Arial"/>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7D90DC6"/>
    <w:multiLevelType w:val="hybridMultilevel"/>
    <w:tmpl w:val="24CCEB1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9300378"/>
    <w:multiLevelType w:val="hybridMultilevel"/>
    <w:tmpl w:val="4D3A2DF6"/>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45E0754">
      <w:start w:val="1"/>
      <w:numFmt w:val="decimal"/>
      <w:lvlText w:val="%4."/>
      <w:lvlJc w:val="left"/>
      <w:pPr>
        <w:ind w:left="2880" w:hanging="360"/>
      </w:pPr>
      <w:rPr>
        <w:rFonts w:ascii="Arial" w:hAnsi="Arial" w:cs="Arial"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4DE80D91"/>
    <w:multiLevelType w:val="hybridMultilevel"/>
    <w:tmpl w:val="6EE0EF82"/>
    <w:lvl w:ilvl="0" w:tplc="6E88EC30">
      <w:start w:val="1"/>
      <w:numFmt w:val="lowerLetter"/>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4E222B54"/>
    <w:multiLevelType w:val="multilevel"/>
    <w:tmpl w:val="C08E9E78"/>
    <w:styleLink w:val="WW8Num17"/>
    <w:lvl w:ilvl="0">
      <w:start w:val="1"/>
      <w:numFmt w:val="decimal"/>
      <w:lvlText w:val="%1."/>
      <w:lvlJc w:val="left"/>
      <w:pPr>
        <w:ind w:left="720"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10625DD"/>
    <w:multiLevelType w:val="multilevel"/>
    <w:tmpl w:val="88769F3E"/>
    <w:styleLink w:val="WW8Num5"/>
    <w:lvl w:ilvl="0">
      <w:start w:val="1"/>
      <w:numFmt w:val="decimal"/>
      <w:lvlText w:val="%1) "/>
      <w:lvlJc w:val="left"/>
      <w:pPr>
        <w:ind w:left="283" w:hanging="283"/>
      </w:pPr>
      <w:rPr>
        <w:rFonts w:ascii="Arial" w:hAnsi="Arial" w:cs="Arial"/>
        <w:b/>
        <w:i w:val="0"/>
        <w:strike w:val="0"/>
        <w:dstrike w:val="0"/>
        <w:sz w:val="20"/>
        <w:szCs w:val="20"/>
        <w:u w:val="none"/>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52AA1745"/>
    <w:multiLevelType w:val="multilevel"/>
    <w:tmpl w:val="0F3A8938"/>
    <w:lvl w:ilvl="0">
      <w:start w:val="4"/>
      <w:numFmt w:val="decimal"/>
      <w:lvlText w:val="%1)"/>
      <w:lvlJc w:val="left"/>
      <w:pPr>
        <w:ind w:left="720" w:hanging="360"/>
      </w:pPr>
      <w:rPr>
        <w:rFonts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4B26674"/>
    <w:multiLevelType w:val="hybridMultilevel"/>
    <w:tmpl w:val="407AEC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6279FE"/>
    <w:multiLevelType w:val="multilevel"/>
    <w:tmpl w:val="9B267226"/>
    <w:lvl w:ilvl="0">
      <w:start w:val="1"/>
      <w:numFmt w:val="decimal"/>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9BE0E66"/>
    <w:multiLevelType w:val="multilevel"/>
    <w:tmpl w:val="2BE2F46C"/>
    <w:styleLink w:val="WW8Num2"/>
    <w:lvl w:ilvl="0">
      <w:start w:val="1"/>
      <w:numFmt w:val="decimal"/>
      <w:suff w:val="space"/>
      <w:lvlText w:val="%1)"/>
      <w:lvlJc w:val="left"/>
      <w:pPr>
        <w:ind w:left="928" w:hanging="360"/>
      </w:pPr>
      <w:rPr>
        <w:rFonts w:ascii="Arial" w:hAnsi="Arial" w:cs="Arial"/>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BCA2649"/>
    <w:multiLevelType w:val="hybridMultilevel"/>
    <w:tmpl w:val="62BAD74A"/>
    <w:lvl w:ilvl="0" w:tplc="B37AC8FE">
      <w:start w:val="1"/>
      <w:numFmt w:val="decimal"/>
      <w:suff w:val="space"/>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EC462EB"/>
    <w:multiLevelType w:val="multilevel"/>
    <w:tmpl w:val="2CD444CA"/>
    <w:styleLink w:val="WW8Num9"/>
    <w:lvl w:ilvl="0">
      <w:start w:val="1"/>
      <w:numFmt w:val="decimal"/>
      <w:suff w:val="space"/>
      <w:lvlText w:val="%1)"/>
      <w:lvlJc w:val="left"/>
      <w:pPr>
        <w:ind w:left="1637"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6231301A"/>
    <w:multiLevelType w:val="multilevel"/>
    <w:tmpl w:val="FF42173C"/>
    <w:styleLink w:val="WW8Num18"/>
    <w:lvl w:ilvl="0">
      <w:numFmt w:val="bullet"/>
      <w:lvlText w:val=""/>
      <w:lvlJc w:val="left"/>
      <w:pPr>
        <w:ind w:left="1004"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630A44A3"/>
    <w:multiLevelType w:val="hybridMultilevel"/>
    <w:tmpl w:val="FF167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9C6F8C"/>
    <w:multiLevelType w:val="multilevel"/>
    <w:tmpl w:val="1EBEDDE4"/>
    <w:styleLink w:val="WW8Num12"/>
    <w:lvl w:ilvl="0">
      <w:start w:val="1"/>
      <w:numFmt w:val="decimal"/>
      <w:suff w:val="space"/>
      <w:lvlText w:val="%1."/>
      <w:lvlJc w:val="left"/>
      <w:pPr>
        <w:ind w:left="1004"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5943D68"/>
    <w:multiLevelType w:val="hybridMultilevel"/>
    <w:tmpl w:val="EB18B1AE"/>
    <w:lvl w:ilvl="0" w:tplc="0FE4FC86">
      <w:start w:val="1"/>
      <w:numFmt w:val="upperRoman"/>
      <w:lvlText w:val="%1."/>
      <w:lvlJc w:val="left"/>
      <w:pPr>
        <w:ind w:left="1788" w:hanging="567"/>
      </w:pPr>
      <w:rPr>
        <w:rFonts w:ascii="Times New Roman" w:eastAsia="Times New Roman" w:hAnsi="Times New Roman" w:cs="Times New Roman" w:hint="default"/>
        <w:b/>
        <w:bCs/>
        <w:w w:val="99"/>
        <w:sz w:val="24"/>
        <w:szCs w:val="24"/>
        <w:lang w:val="pl-PL" w:eastAsia="pl-PL" w:bidi="pl-PL"/>
      </w:rPr>
    </w:lvl>
    <w:lvl w:ilvl="1" w:tplc="377CDC74">
      <w:start w:val="1"/>
      <w:numFmt w:val="decimal"/>
      <w:lvlText w:val="%2."/>
      <w:lvlJc w:val="left"/>
      <w:pPr>
        <w:ind w:left="1627" w:hanging="567"/>
      </w:pPr>
      <w:rPr>
        <w:rFonts w:ascii="Times New Roman" w:eastAsia="Times New Roman" w:hAnsi="Times New Roman" w:cs="Times New Roman" w:hint="default"/>
        <w:spacing w:val="-25"/>
        <w:w w:val="99"/>
        <w:sz w:val="24"/>
        <w:szCs w:val="24"/>
        <w:lang w:val="pl-PL" w:eastAsia="pl-PL" w:bidi="pl-PL"/>
      </w:rPr>
    </w:lvl>
    <w:lvl w:ilvl="2" w:tplc="D04A24C0">
      <w:numFmt w:val="bullet"/>
      <w:lvlText w:val="•"/>
      <w:lvlJc w:val="left"/>
      <w:pPr>
        <w:ind w:left="2885" w:hanging="567"/>
      </w:pPr>
      <w:rPr>
        <w:lang w:val="pl-PL" w:eastAsia="pl-PL" w:bidi="pl-PL"/>
      </w:rPr>
    </w:lvl>
    <w:lvl w:ilvl="3" w:tplc="38E414BA">
      <w:numFmt w:val="bullet"/>
      <w:lvlText w:val="•"/>
      <w:lvlJc w:val="left"/>
      <w:pPr>
        <w:ind w:left="3990" w:hanging="567"/>
      </w:pPr>
      <w:rPr>
        <w:lang w:val="pl-PL" w:eastAsia="pl-PL" w:bidi="pl-PL"/>
      </w:rPr>
    </w:lvl>
    <w:lvl w:ilvl="4" w:tplc="A7E0A500">
      <w:numFmt w:val="bullet"/>
      <w:lvlText w:val="•"/>
      <w:lvlJc w:val="left"/>
      <w:pPr>
        <w:ind w:left="5095" w:hanging="567"/>
      </w:pPr>
      <w:rPr>
        <w:lang w:val="pl-PL" w:eastAsia="pl-PL" w:bidi="pl-PL"/>
      </w:rPr>
    </w:lvl>
    <w:lvl w:ilvl="5" w:tplc="7E6A0F7A">
      <w:numFmt w:val="bullet"/>
      <w:lvlText w:val="•"/>
      <w:lvlJc w:val="left"/>
      <w:pPr>
        <w:ind w:left="6200" w:hanging="567"/>
      </w:pPr>
      <w:rPr>
        <w:lang w:val="pl-PL" w:eastAsia="pl-PL" w:bidi="pl-PL"/>
      </w:rPr>
    </w:lvl>
    <w:lvl w:ilvl="6" w:tplc="11402440">
      <w:numFmt w:val="bullet"/>
      <w:lvlText w:val="•"/>
      <w:lvlJc w:val="left"/>
      <w:pPr>
        <w:ind w:left="7305" w:hanging="567"/>
      </w:pPr>
      <w:rPr>
        <w:lang w:val="pl-PL" w:eastAsia="pl-PL" w:bidi="pl-PL"/>
      </w:rPr>
    </w:lvl>
    <w:lvl w:ilvl="7" w:tplc="FB7661A6">
      <w:numFmt w:val="bullet"/>
      <w:lvlText w:val="•"/>
      <w:lvlJc w:val="left"/>
      <w:pPr>
        <w:ind w:left="8410" w:hanging="567"/>
      </w:pPr>
      <w:rPr>
        <w:lang w:val="pl-PL" w:eastAsia="pl-PL" w:bidi="pl-PL"/>
      </w:rPr>
    </w:lvl>
    <w:lvl w:ilvl="8" w:tplc="8A2E8E18">
      <w:numFmt w:val="bullet"/>
      <w:lvlText w:val="•"/>
      <w:lvlJc w:val="left"/>
      <w:pPr>
        <w:ind w:left="9516" w:hanging="567"/>
      </w:pPr>
      <w:rPr>
        <w:lang w:val="pl-PL" w:eastAsia="pl-PL" w:bidi="pl-PL"/>
      </w:rPr>
    </w:lvl>
  </w:abstractNum>
  <w:abstractNum w:abstractNumId="55" w15:restartNumberingAfterBreak="0">
    <w:nsid w:val="668B2CDB"/>
    <w:multiLevelType w:val="multilevel"/>
    <w:tmpl w:val="2C0C44AE"/>
    <w:styleLink w:val="WW8Num8"/>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272794"/>
    <w:multiLevelType w:val="multilevel"/>
    <w:tmpl w:val="12466D3E"/>
    <w:styleLink w:val="WW8Num11"/>
    <w:lvl w:ilvl="0">
      <w:start w:val="1"/>
      <w:numFmt w:val="decimal"/>
      <w:lvlText w:val="%1."/>
      <w:lvlJc w:val="left"/>
      <w:pPr>
        <w:ind w:left="720" w:hanging="360"/>
      </w:pPr>
      <w:rPr>
        <w:rFonts w:cs="Arial"/>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rPr>
        <w:rFonts w:cs="Arial"/>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6ABC6BF9"/>
    <w:multiLevelType w:val="multilevel"/>
    <w:tmpl w:val="FDCAF6E2"/>
    <w:styleLink w:val="WW8Num4"/>
    <w:lvl w:ilvl="0">
      <w:start w:val="1"/>
      <w:numFmt w:val="lowerLetter"/>
      <w:lvlText w:val="%1)"/>
      <w:lvlJc w:val="left"/>
      <w:pPr>
        <w:ind w:left="786" w:hanging="360"/>
      </w:pPr>
      <w:rPr>
        <w:b/>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6D2F715B"/>
    <w:multiLevelType w:val="multilevel"/>
    <w:tmpl w:val="DE5045E8"/>
    <w:styleLink w:val="WW8Num7"/>
    <w:lvl w:ilvl="0">
      <w:start w:val="1"/>
      <w:numFmt w:val="decimal"/>
      <w:suff w:val="space"/>
      <w:lvlText w:val="%1."/>
      <w:lvlJc w:val="left"/>
      <w:pPr>
        <w:ind w:left="1637"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70111168"/>
    <w:multiLevelType w:val="hybridMultilevel"/>
    <w:tmpl w:val="A7588900"/>
    <w:lvl w:ilvl="0" w:tplc="38B038B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1EB02C8"/>
    <w:multiLevelType w:val="multilevel"/>
    <w:tmpl w:val="E8DE1238"/>
    <w:styleLink w:val="WW8Num16"/>
    <w:lvl w:ilvl="0">
      <w:start w:val="1"/>
      <w:numFmt w:val="decimal"/>
      <w:lvlText w:val="%1)"/>
      <w:lvlJc w:val="left"/>
      <w:pPr>
        <w:ind w:left="1080" w:hanging="360"/>
      </w:pPr>
      <w:rPr>
        <w:rFonts w:cs="Arial"/>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4" w15:restartNumberingAfterBreak="0">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56243C"/>
    <w:multiLevelType w:val="multilevel"/>
    <w:tmpl w:val="8A94E7BA"/>
    <w:styleLink w:val="WW8Num6"/>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5772909"/>
    <w:multiLevelType w:val="hybridMultilevel"/>
    <w:tmpl w:val="D3FCE94C"/>
    <w:lvl w:ilvl="0" w:tplc="92F6788A">
      <w:start w:val="2"/>
      <w:numFmt w:val="decimal"/>
      <w:suff w:val="space"/>
      <w:lvlText w:val="%1)"/>
      <w:lvlJc w:val="left"/>
      <w:pPr>
        <w:ind w:left="786"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6D10EF9"/>
    <w:multiLevelType w:val="hybridMultilevel"/>
    <w:tmpl w:val="226AA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6E9126A"/>
    <w:multiLevelType w:val="multilevel"/>
    <w:tmpl w:val="1CCC42F8"/>
    <w:styleLink w:val="WW8Num14"/>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587567700">
    <w:abstractNumId w:val="26"/>
  </w:num>
  <w:num w:numId="2" w16cid:durableId="852498687">
    <w:abstractNumId w:val="48"/>
  </w:num>
  <w:num w:numId="3" w16cid:durableId="2013991956">
    <w:abstractNumId w:val="17"/>
  </w:num>
  <w:num w:numId="4" w16cid:durableId="1599363496">
    <w:abstractNumId w:val="58"/>
  </w:num>
  <w:num w:numId="5" w16cid:durableId="1219827902">
    <w:abstractNumId w:val="42"/>
  </w:num>
  <w:num w:numId="6" w16cid:durableId="1201747216">
    <w:abstractNumId w:val="65"/>
  </w:num>
  <w:num w:numId="7" w16cid:durableId="856231004">
    <w:abstractNumId w:val="59"/>
  </w:num>
  <w:num w:numId="8" w16cid:durableId="371080157">
    <w:abstractNumId w:val="55"/>
  </w:num>
  <w:num w:numId="9" w16cid:durableId="826895228">
    <w:abstractNumId w:val="50"/>
  </w:num>
  <w:num w:numId="10" w16cid:durableId="1606884162">
    <w:abstractNumId w:val="34"/>
  </w:num>
  <w:num w:numId="11" w16cid:durableId="975647252">
    <w:abstractNumId w:val="57"/>
  </w:num>
  <w:num w:numId="12" w16cid:durableId="50925546">
    <w:abstractNumId w:val="53"/>
  </w:num>
  <w:num w:numId="13" w16cid:durableId="1596405035">
    <w:abstractNumId w:val="14"/>
    <w:lvlOverride w:ilvl="0">
      <w:lvl w:ilvl="0">
        <w:start w:val="1"/>
        <w:numFmt w:val="lowerLetter"/>
        <w:suff w:val="space"/>
        <w:lvlText w:val="%1)"/>
        <w:lvlJc w:val="left"/>
        <w:pPr>
          <w:ind w:left="1440" w:hanging="360"/>
        </w:pPr>
        <w:rPr>
          <w:rFonts w:ascii="Arial" w:hAnsi="Arial" w:cs="Arial" w:hint="default"/>
        </w:rPr>
      </w:lvl>
    </w:lvlOverride>
  </w:num>
  <w:num w:numId="14" w16cid:durableId="1479493129">
    <w:abstractNumId w:val="68"/>
  </w:num>
  <w:num w:numId="15" w16cid:durableId="995573963">
    <w:abstractNumId w:val="9"/>
  </w:num>
  <w:num w:numId="16" w16cid:durableId="503670318">
    <w:abstractNumId w:val="61"/>
  </w:num>
  <w:num w:numId="17" w16cid:durableId="2065636999">
    <w:abstractNumId w:val="41"/>
  </w:num>
  <w:num w:numId="18" w16cid:durableId="1732077182">
    <w:abstractNumId w:val="51"/>
  </w:num>
  <w:num w:numId="19" w16cid:durableId="236206128">
    <w:abstractNumId w:val="25"/>
  </w:num>
  <w:num w:numId="20" w16cid:durableId="1713193676">
    <w:abstractNumId w:val="27"/>
  </w:num>
  <w:num w:numId="21" w16cid:durableId="506099987">
    <w:abstractNumId w:val="31"/>
  </w:num>
  <w:num w:numId="22" w16cid:durableId="1980062944">
    <w:abstractNumId w:val="26"/>
    <w:lvlOverride w:ilvl="0">
      <w:startOverride w:val="1"/>
    </w:lvlOverride>
  </w:num>
  <w:num w:numId="23" w16cid:durableId="215047807">
    <w:abstractNumId w:val="34"/>
    <w:lvlOverride w:ilvl="0">
      <w:startOverride w:val="1"/>
    </w:lvlOverride>
  </w:num>
  <w:num w:numId="24" w16cid:durableId="950937453">
    <w:abstractNumId w:val="48"/>
    <w:lvlOverride w:ilvl="0">
      <w:startOverride w:val="1"/>
    </w:lvlOverride>
  </w:num>
  <w:num w:numId="25" w16cid:durableId="78603354">
    <w:abstractNumId w:val="14"/>
    <w:lvlOverride w:ilvl="0">
      <w:lvl w:ilvl="0">
        <w:start w:val="1"/>
        <w:numFmt w:val="lowerLetter"/>
        <w:suff w:val="space"/>
        <w:lvlText w:val="%1)"/>
        <w:lvlJc w:val="left"/>
        <w:pPr>
          <w:ind w:left="1440" w:hanging="360"/>
        </w:pPr>
        <w:rPr>
          <w:rFonts w:ascii="Arial" w:hAnsi="Arial" w:cs="Arial" w:hint="default"/>
        </w:rPr>
      </w:lvl>
    </w:lvlOverride>
  </w:num>
  <w:num w:numId="26" w16cid:durableId="53243487">
    <w:abstractNumId w:val="9"/>
    <w:lvlOverride w:ilvl="0">
      <w:startOverride w:val="1"/>
    </w:lvlOverride>
  </w:num>
  <w:num w:numId="27" w16cid:durableId="2111199471">
    <w:abstractNumId w:val="53"/>
    <w:lvlOverride w:ilvl="0">
      <w:startOverride w:val="1"/>
    </w:lvlOverride>
  </w:num>
  <w:num w:numId="28" w16cid:durableId="1725831269">
    <w:abstractNumId w:val="55"/>
    <w:lvlOverride w:ilvl="0">
      <w:startOverride w:val="1"/>
    </w:lvlOverride>
  </w:num>
  <w:num w:numId="29" w16cid:durableId="1480732261">
    <w:abstractNumId w:val="25"/>
    <w:lvlOverride w:ilvl="0">
      <w:startOverride w:val="1"/>
    </w:lvlOverride>
  </w:num>
  <w:num w:numId="30" w16cid:durableId="453671111">
    <w:abstractNumId w:val="65"/>
    <w:lvlOverride w:ilvl="0">
      <w:startOverride w:val="1"/>
    </w:lvlOverride>
  </w:num>
  <w:num w:numId="31" w16cid:durableId="142281397">
    <w:abstractNumId w:val="17"/>
    <w:lvlOverride w:ilvl="0">
      <w:startOverride w:val="1"/>
    </w:lvlOverride>
  </w:num>
  <w:num w:numId="32" w16cid:durableId="905996377">
    <w:abstractNumId w:val="59"/>
    <w:lvlOverride w:ilvl="0">
      <w:startOverride w:val="1"/>
    </w:lvlOverride>
  </w:num>
  <w:num w:numId="33" w16cid:durableId="1060636792">
    <w:abstractNumId w:val="61"/>
    <w:lvlOverride w:ilvl="0">
      <w:startOverride w:val="1"/>
    </w:lvlOverride>
  </w:num>
  <w:num w:numId="34" w16cid:durableId="1605839193">
    <w:abstractNumId w:val="50"/>
    <w:lvlOverride w:ilvl="0">
      <w:startOverride w:val="1"/>
    </w:lvlOverride>
  </w:num>
  <w:num w:numId="35" w16cid:durableId="1402023623">
    <w:abstractNumId w:val="31"/>
    <w:lvlOverride w:ilvl="0">
      <w:startOverride w:val="1"/>
    </w:lvlOverride>
  </w:num>
  <w:num w:numId="36" w16cid:durableId="1395078143">
    <w:abstractNumId w:val="58"/>
    <w:lvlOverride w:ilvl="0">
      <w:startOverride w:val="1"/>
    </w:lvlOverride>
  </w:num>
  <w:num w:numId="37" w16cid:durableId="1862354668">
    <w:abstractNumId w:val="51"/>
  </w:num>
  <w:num w:numId="38" w16cid:durableId="1483427188">
    <w:abstractNumId w:val="41"/>
    <w:lvlOverride w:ilvl="0">
      <w:startOverride w:val="1"/>
    </w:lvlOverride>
  </w:num>
  <w:num w:numId="39" w16cid:durableId="52508007">
    <w:abstractNumId w:val="68"/>
  </w:num>
  <w:num w:numId="40" w16cid:durableId="228734178">
    <w:abstractNumId w:val="42"/>
    <w:lvlOverride w:ilvl="0">
      <w:startOverride w:val="1"/>
    </w:lvlOverride>
  </w:num>
  <w:num w:numId="41" w16cid:durableId="1134756230">
    <w:abstractNumId w:val="18"/>
  </w:num>
  <w:num w:numId="42" w16cid:durableId="745299110">
    <w:abstractNumId w:val="36"/>
  </w:num>
  <w:num w:numId="43" w16cid:durableId="298728441">
    <w:abstractNumId w:val="12"/>
  </w:num>
  <w:num w:numId="44" w16cid:durableId="2056198466">
    <w:abstractNumId w:val="47"/>
  </w:num>
  <w:num w:numId="45" w16cid:durableId="670762702">
    <w:abstractNumId w:val="37"/>
  </w:num>
  <w:num w:numId="46" w16cid:durableId="1073551239">
    <w:abstractNumId w:val="10"/>
  </w:num>
  <w:num w:numId="47" w16cid:durableId="1358849487">
    <w:abstractNumId w:val="38"/>
  </w:num>
  <w:num w:numId="48" w16cid:durableId="324866557">
    <w:abstractNumId w:val="28"/>
  </w:num>
  <w:num w:numId="49" w16cid:durableId="1446655927">
    <w:abstractNumId w:val="64"/>
  </w:num>
  <w:num w:numId="50" w16cid:durableId="956911222">
    <w:abstractNumId w:val="21"/>
  </w:num>
  <w:num w:numId="51" w16cid:durableId="1101293248">
    <w:abstractNumId w:val="29"/>
  </w:num>
  <w:num w:numId="52" w16cid:durableId="596329585">
    <w:abstractNumId w:val="24"/>
  </w:num>
  <w:num w:numId="53" w16cid:durableId="1768427332">
    <w:abstractNumId w:val="46"/>
  </w:num>
  <w:num w:numId="54" w16cid:durableId="1467771493">
    <w:abstractNumId w:val="23"/>
  </w:num>
  <w:num w:numId="55" w16cid:durableId="2052173">
    <w:abstractNumId w:val="63"/>
  </w:num>
  <w:num w:numId="56" w16cid:durableId="1703433724">
    <w:abstractNumId w:val="60"/>
  </w:num>
  <w:num w:numId="57" w16cid:durableId="1508325446">
    <w:abstractNumId w:val="30"/>
  </w:num>
  <w:num w:numId="58" w16cid:durableId="291206121">
    <w:abstractNumId w:val="16"/>
  </w:num>
  <w:num w:numId="59" w16cid:durableId="1923952567">
    <w:abstractNumId w:val="62"/>
  </w:num>
  <w:num w:numId="60" w16cid:durableId="753670063">
    <w:abstractNumId w:val="44"/>
  </w:num>
  <w:num w:numId="61" w16cid:durableId="1157302380">
    <w:abstractNumId w:val="32"/>
  </w:num>
  <w:num w:numId="62" w16cid:durableId="1215771501">
    <w:abstractNumId w:val="4"/>
  </w:num>
  <w:num w:numId="63" w16cid:durableId="625745746">
    <w:abstractNumId w:val="39"/>
  </w:num>
  <w:num w:numId="64" w16cid:durableId="1464614757">
    <w:abstractNumId w:val="19"/>
  </w:num>
  <w:num w:numId="65" w16cid:durableId="1384600870">
    <w:abstractNumId w:val="33"/>
  </w:num>
  <w:num w:numId="66" w16cid:durableId="1197618959">
    <w:abstractNumId w:val="56"/>
  </w:num>
  <w:num w:numId="67" w16cid:durableId="1904484491">
    <w:abstractNumId w:val="8"/>
  </w:num>
  <w:num w:numId="68" w16cid:durableId="480007442">
    <w:abstractNumId w:val="54"/>
    <w:lvlOverride w:ilvl="0">
      <w:startOverride w:val="1"/>
    </w:lvlOverride>
    <w:lvlOverride w:ilvl="1">
      <w:startOverride w:val="1"/>
    </w:lvlOverride>
    <w:lvlOverride w:ilvl="2"/>
    <w:lvlOverride w:ilvl="3"/>
    <w:lvlOverride w:ilvl="4"/>
    <w:lvlOverride w:ilvl="5"/>
    <w:lvlOverride w:ilvl="6"/>
    <w:lvlOverride w:ilvl="7"/>
    <w:lvlOverride w:ilvl="8"/>
  </w:num>
  <w:num w:numId="69" w16cid:durableId="1646664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22298051">
    <w:abstractNumId w:val="45"/>
  </w:num>
  <w:num w:numId="71" w16cid:durableId="1017196554">
    <w:abstractNumId w:val="11"/>
  </w:num>
  <w:num w:numId="72" w16cid:durableId="888881475">
    <w:abstractNumId w:val="43"/>
  </w:num>
  <w:num w:numId="73" w16cid:durableId="1995183780">
    <w:abstractNumId w:val="22"/>
  </w:num>
  <w:num w:numId="74" w16cid:durableId="1266694305">
    <w:abstractNumId w:val="20"/>
  </w:num>
  <w:num w:numId="75" w16cid:durableId="912590509">
    <w:abstractNumId w:val="52"/>
  </w:num>
  <w:num w:numId="76" w16cid:durableId="1145584827">
    <w:abstractNumId w:val="0"/>
  </w:num>
  <w:num w:numId="77" w16cid:durableId="581766372">
    <w:abstractNumId w:val="13"/>
  </w:num>
  <w:num w:numId="78" w16cid:durableId="647517573">
    <w:abstractNumId w:val="49"/>
  </w:num>
  <w:num w:numId="79" w16cid:durableId="705645986">
    <w:abstractNumId w:val="6"/>
  </w:num>
  <w:num w:numId="80" w16cid:durableId="2039037883">
    <w:abstractNumId w:val="5"/>
  </w:num>
  <w:num w:numId="81" w16cid:durableId="750270894">
    <w:abstractNumId w:val="35"/>
  </w:num>
  <w:num w:numId="82" w16cid:durableId="305204071">
    <w:abstractNumId w:val="1"/>
  </w:num>
  <w:num w:numId="83" w16cid:durableId="545259852">
    <w:abstractNumId w:val="15"/>
  </w:num>
  <w:num w:numId="84" w16cid:durableId="1054430928">
    <w:abstractNumId w:val="16"/>
    <w:lvlOverride w:ilvl="0">
      <w:startOverride w:val="1"/>
    </w:lvlOverride>
    <w:lvlOverride w:ilvl="1"/>
    <w:lvlOverride w:ilvl="2"/>
    <w:lvlOverride w:ilvl="3"/>
    <w:lvlOverride w:ilvl="4"/>
    <w:lvlOverride w:ilvl="5"/>
    <w:lvlOverride w:ilvl="6"/>
    <w:lvlOverride w:ilvl="7"/>
    <w:lvlOverride w:ilvl="8"/>
  </w:num>
  <w:num w:numId="85" w16cid:durableId="115333359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75855775">
    <w:abstractNumId w:val="66"/>
  </w:num>
  <w:num w:numId="87" w16cid:durableId="2010907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096749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58059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4939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38655547">
    <w:abstractNumId w:val="40"/>
  </w:num>
  <w:num w:numId="92" w16cid:durableId="275335093">
    <w:abstractNumId w:val="3"/>
  </w:num>
  <w:num w:numId="93" w16cid:durableId="7555881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36081351">
    <w:abstractNumId w:val="2"/>
  </w:num>
  <w:num w:numId="95" w16cid:durableId="1372921230">
    <w:abstractNumId w:val="67"/>
  </w:num>
  <w:num w:numId="96" w16cid:durableId="625356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6"/>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ABF"/>
    <w:rsid w:val="00000DE9"/>
    <w:rsid w:val="0000327A"/>
    <w:rsid w:val="000032D6"/>
    <w:rsid w:val="00011CAB"/>
    <w:rsid w:val="00011D4C"/>
    <w:rsid w:val="00012B83"/>
    <w:rsid w:val="00014AC4"/>
    <w:rsid w:val="000224F1"/>
    <w:rsid w:val="000234C6"/>
    <w:rsid w:val="00023C20"/>
    <w:rsid w:val="00027CBA"/>
    <w:rsid w:val="00030416"/>
    <w:rsid w:val="000320FF"/>
    <w:rsid w:val="00035694"/>
    <w:rsid w:val="000368DC"/>
    <w:rsid w:val="000404A0"/>
    <w:rsid w:val="00040753"/>
    <w:rsid w:val="00043001"/>
    <w:rsid w:val="000471B3"/>
    <w:rsid w:val="00053ABF"/>
    <w:rsid w:val="00053D36"/>
    <w:rsid w:val="00063DAA"/>
    <w:rsid w:val="000662F0"/>
    <w:rsid w:val="0006674D"/>
    <w:rsid w:val="00073245"/>
    <w:rsid w:val="00077E13"/>
    <w:rsid w:val="00081F49"/>
    <w:rsid w:val="00083FBB"/>
    <w:rsid w:val="000846FF"/>
    <w:rsid w:val="000867E9"/>
    <w:rsid w:val="00091787"/>
    <w:rsid w:val="00092E78"/>
    <w:rsid w:val="00093802"/>
    <w:rsid w:val="00096AD2"/>
    <w:rsid w:val="000A1FA0"/>
    <w:rsid w:val="000A5057"/>
    <w:rsid w:val="000A6779"/>
    <w:rsid w:val="000B1C10"/>
    <w:rsid w:val="000B2893"/>
    <w:rsid w:val="000B6A3A"/>
    <w:rsid w:val="000B6BA0"/>
    <w:rsid w:val="000C0700"/>
    <w:rsid w:val="000C1E5B"/>
    <w:rsid w:val="000C486C"/>
    <w:rsid w:val="000C6EB7"/>
    <w:rsid w:val="000D207A"/>
    <w:rsid w:val="000D2521"/>
    <w:rsid w:val="000D6280"/>
    <w:rsid w:val="000D7175"/>
    <w:rsid w:val="000D742E"/>
    <w:rsid w:val="000E08E1"/>
    <w:rsid w:val="000E4E36"/>
    <w:rsid w:val="000E7B3B"/>
    <w:rsid w:val="000F049E"/>
    <w:rsid w:val="00102EE8"/>
    <w:rsid w:val="001060C0"/>
    <w:rsid w:val="001070F7"/>
    <w:rsid w:val="001102A9"/>
    <w:rsid w:val="00112D56"/>
    <w:rsid w:val="0011668A"/>
    <w:rsid w:val="00123B51"/>
    <w:rsid w:val="00125CB2"/>
    <w:rsid w:val="00127B66"/>
    <w:rsid w:val="001329C2"/>
    <w:rsid w:val="00132A5E"/>
    <w:rsid w:val="00133C27"/>
    <w:rsid w:val="0013414E"/>
    <w:rsid w:val="00135190"/>
    <w:rsid w:val="0013551E"/>
    <w:rsid w:val="0014275B"/>
    <w:rsid w:val="0014279B"/>
    <w:rsid w:val="00145B71"/>
    <w:rsid w:val="001461AD"/>
    <w:rsid w:val="00147443"/>
    <w:rsid w:val="0015133A"/>
    <w:rsid w:val="00151C15"/>
    <w:rsid w:val="00152832"/>
    <w:rsid w:val="00154422"/>
    <w:rsid w:val="001623F5"/>
    <w:rsid w:val="00163ADC"/>
    <w:rsid w:val="001710DB"/>
    <w:rsid w:val="001713B9"/>
    <w:rsid w:val="00186222"/>
    <w:rsid w:val="001913E4"/>
    <w:rsid w:val="00191E76"/>
    <w:rsid w:val="00196CB8"/>
    <w:rsid w:val="001970C1"/>
    <w:rsid w:val="00197F65"/>
    <w:rsid w:val="001B0077"/>
    <w:rsid w:val="001B721C"/>
    <w:rsid w:val="001C136B"/>
    <w:rsid w:val="001C3A6F"/>
    <w:rsid w:val="001D1997"/>
    <w:rsid w:val="001D1D88"/>
    <w:rsid w:val="001D4F49"/>
    <w:rsid w:val="001D5DB9"/>
    <w:rsid w:val="001D6BAF"/>
    <w:rsid w:val="001E5680"/>
    <w:rsid w:val="001F2339"/>
    <w:rsid w:val="001F3007"/>
    <w:rsid w:val="001F37A5"/>
    <w:rsid w:val="001F37E5"/>
    <w:rsid w:val="001F7E76"/>
    <w:rsid w:val="002009E6"/>
    <w:rsid w:val="0020189F"/>
    <w:rsid w:val="00202A62"/>
    <w:rsid w:val="00204351"/>
    <w:rsid w:val="0021337D"/>
    <w:rsid w:val="00213DF9"/>
    <w:rsid w:val="002203DC"/>
    <w:rsid w:val="00221C7F"/>
    <w:rsid w:val="0022341F"/>
    <w:rsid w:val="0022508F"/>
    <w:rsid w:val="00241E7C"/>
    <w:rsid w:val="0024418E"/>
    <w:rsid w:val="00247110"/>
    <w:rsid w:val="0025128A"/>
    <w:rsid w:val="00251CF4"/>
    <w:rsid w:val="00261102"/>
    <w:rsid w:val="002650D2"/>
    <w:rsid w:val="00266EF3"/>
    <w:rsid w:val="00271947"/>
    <w:rsid w:val="00274900"/>
    <w:rsid w:val="00275B24"/>
    <w:rsid w:val="00276E3C"/>
    <w:rsid w:val="00277759"/>
    <w:rsid w:val="002825F9"/>
    <w:rsid w:val="00283E2F"/>
    <w:rsid w:val="00283EFB"/>
    <w:rsid w:val="00284AD6"/>
    <w:rsid w:val="00285CF9"/>
    <w:rsid w:val="002919EC"/>
    <w:rsid w:val="00292838"/>
    <w:rsid w:val="00292CA4"/>
    <w:rsid w:val="00293141"/>
    <w:rsid w:val="00293252"/>
    <w:rsid w:val="00296F36"/>
    <w:rsid w:val="002A057B"/>
    <w:rsid w:val="002A6F1A"/>
    <w:rsid w:val="002B186D"/>
    <w:rsid w:val="002C05F5"/>
    <w:rsid w:val="002C7D12"/>
    <w:rsid w:val="002D597D"/>
    <w:rsid w:val="002E25EF"/>
    <w:rsid w:val="002E542A"/>
    <w:rsid w:val="002E630E"/>
    <w:rsid w:val="003029CD"/>
    <w:rsid w:val="00303618"/>
    <w:rsid w:val="0031058F"/>
    <w:rsid w:val="003107BC"/>
    <w:rsid w:val="00311F6E"/>
    <w:rsid w:val="0031278A"/>
    <w:rsid w:val="003143B7"/>
    <w:rsid w:val="00320F31"/>
    <w:rsid w:val="00326102"/>
    <w:rsid w:val="003308D0"/>
    <w:rsid w:val="0033212E"/>
    <w:rsid w:val="00332290"/>
    <w:rsid w:val="00334818"/>
    <w:rsid w:val="00335CCA"/>
    <w:rsid w:val="00337560"/>
    <w:rsid w:val="00337FE3"/>
    <w:rsid w:val="0034049A"/>
    <w:rsid w:val="0034465B"/>
    <w:rsid w:val="00345C80"/>
    <w:rsid w:val="00345DEE"/>
    <w:rsid w:val="003465A8"/>
    <w:rsid w:val="003538F3"/>
    <w:rsid w:val="003541F7"/>
    <w:rsid w:val="00360510"/>
    <w:rsid w:val="003626FB"/>
    <w:rsid w:val="003628B8"/>
    <w:rsid w:val="003629B7"/>
    <w:rsid w:val="00362D00"/>
    <w:rsid w:val="00366346"/>
    <w:rsid w:val="00367266"/>
    <w:rsid w:val="00370919"/>
    <w:rsid w:val="0037707E"/>
    <w:rsid w:val="003777BD"/>
    <w:rsid w:val="00382BA4"/>
    <w:rsid w:val="00393AF3"/>
    <w:rsid w:val="00397CCF"/>
    <w:rsid w:val="003A1CAB"/>
    <w:rsid w:val="003A3038"/>
    <w:rsid w:val="003A3E0F"/>
    <w:rsid w:val="003A6178"/>
    <w:rsid w:val="003B1C94"/>
    <w:rsid w:val="003B4D98"/>
    <w:rsid w:val="003B5AFC"/>
    <w:rsid w:val="003B74B9"/>
    <w:rsid w:val="003C1C7F"/>
    <w:rsid w:val="003C5197"/>
    <w:rsid w:val="003C6A2C"/>
    <w:rsid w:val="003C7882"/>
    <w:rsid w:val="003D245B"/>
    <w:rsid w:val="003D4822"/>
    <w:rsid w:val="003D582E"/>
    <w:rsid w:val="003D705B"/>
    <w:rsid w:val="003E0777"/>
    <w:rsid w:val="003E0BD2"/>
    <w:rsid w:val="003E3D53"/>
    <w:rsid w:val="003E4AA9"/>
    <w:rsid w:val="003E5626"/>
    <w:rsid w:val="003E67AC"/>
    <w:rsid w:val="003F7255"/>
    <w:rsid w:val="00402209"/>
    <w:rsid w:val="004032A6"/>
    <w:rsid w:val="00406A2A"/>
    <w:rsid w:val="00411AD8"/>
    <w:rsid w:val="00415362"/>
    <w:rsid w:val="00417EEA"/>
    <w:rsid w:val="00421438"/>
    <w:rsid w:val="00424D3F"/>
    <w:rsid w:val="00426283"/>
    <w:rsid w:val="00430D57"/>
    <w:rsid w:val="00432434"/>
    <w:rsid w:val="00433BFA"/>
    <w:rsid w:val="00435BEA"/>
    <w:rsid w:val="00435C74"/>
    <w:rsid w:val="00436450"/>
    <w:rsid w:val="004364A6"/>
    <w:rsid w:val="004367F1"/>
    <w:rsid w:val="004403D5"/>
    <w:rsid w:val="004404C5"/>
    <w:rsid w:val="00440829"/>
    <w:rsid w:val="00441268"/>
    <w:rsid w:val="004469E8"/>
    <w:rsid w:val="0045481A"/>
    <w:rsid w:val="004562D6"/>
    <w:rsid w:val="00457761"/>
    <w:rsid w:val="00461BF0"/>
    <w:rsid w:val="0046406B"/>
    <w:rsid w:val="00465472"/>
    <w:rsid w:val="00465D96"/>
    <w:rsid w:val="00467B0A"/>
    <w:rsid w:val="00467F84"/>
    <w:rsid w:val="0047168B"/>
    <w:rsid w:val="00473019"/>
    <w:rsid w:val="00477507"/>
    <w:rsid w:val="00477AC3"/>
    <w:rsid w:val="0048215E"/>
    <w:rsid w:val="004967B6"/>
    <w:rsid w:val="00496D7D"/>
    <w:rsid w:val="004A7968"/>
    <w:rsid w:val="004B0A6C"/>
    <w:rsid w:val="004C2BAD"/>
    <w:rsid w:val="004C3A2A"/>
    <w:rsid w:val="004E27C0"/>
    <w:rsid w:val="004E6DE3"/>
    <w:rsid w:val="004E7911"/>
    <w:rsid w:val="004F44B6"/>
    <w:rsid w:val="00503196"/>
    <w:rsid w:val="00505BC7"/>
    <w:rsid w:val="00510F39"/>
    <w:rsid w:val="005150CF"/>
    <w:rsid w:val="00515718"/>
    <w:rsid w:val="00515DD6"/>
    <w:rsid w:val="00523344"/>
    <w:rsid w:val="00532260"/>
    <w:rsid w:val="005331BD"/>
    <w:rsid w:val="00534E55"/>
    <w:rsid w:val="00535655"/>
    <w:rsid w:val="00536B6E"/>
    <w:rsid w:val="005410BC"/>
    <w:rsid w:val="00544339"/>
    <w:rsid w:val="00544E47"/>
    <w:rsid w:val="00545440"/>
    <w:rsid w:val="00550CAC"/>
    <w:rsid w:val="00552196"/>
    <w:rsid w:val="0055308F"/>
    <w:rsid w:val="00554627"/>
    <w:rsid w:val="005552F4"/>
    <w:rsid w:val="00560B88"/>
    <w:rsid w:val="0056195C"/>
    <w:rsid w:val="0056234F"/>
    <w:rsid w:val="0056764D"/>
    <w:rsid w:val="00567835"/>
    <w:rsid w:val="00570EAA"/>
    <w:rsid w:val="00571593"/>
    <w:rsid w:val="00573826"/>
    <w:rsid w:val="00575A1E"/>
    <w:rsid w:val="00580C9E"/>
    <w:rsid w:val="00580F9A"/>
    <w:rsid w:val="0058482C"/>
    <w:rsid w:val="0059227C"/>
    <w:rsid w:val="0059492E"/>
    <w:rsid w:val="00597748"/>
    <w:rsid w:val="005B1DC6"/>
    <w:rsid w:val="005B5E36"/>
    <w:rsid w:val="005B6A1B"/>
    <w:rsid w:val="005C6030"/>
    <w:rsid w:val="005C6353"/>
    <w:rsid w:val="005C6C55"/>
    <w:rsid w:val="005D08C2"/>
    <w:rsid w:val="005D1FE2"/>
    <w:rsid w:val="005D21DC"/>
    <w:rsid w:val="005D3F03"/>
    <w:rsid w:val="005D62EF"/>
    <w:rsid w:val="005D632A"/>
    <w:rsid w:val="005E1BDF"/>
    <w:rsid w:val="005E3245"/>
    <w:rsid w:val="005F11D6"/>
    <w:rsid w:val="005F14E9"/>
    <w:rsid w:val="005F4827"/>
    <w:rsid w:val="005F57EF"/>
    <w:rsid w:val="005F60E1"/>
    <w:rsid w:val="005F75BA"/>
    <w:rsid w:val="00602CB7"/>
    <w:rsid w:val="00603B7E"/>
    <w:rsid w:val="006057B9"/>
    <w:rsid w:val="0060611F"/>
    <w:rsid w:val="00606ED9"/>
    <w:rsid w:val="00606F0D"/>
    <w:rsid w:val="00612C04"/>
    <w:rsid w:val="0061365F"/>
    <w:rsid w:val="0062555A"/>
    <w:rsid w:val="006272F7"/>
    <w:rsid w:val="00631809"/>
    <w:rsid w:val="0063222D"/>
    <w:rsid w:val="0063656B"/>
    <w:rsid w:val="0063696F"/>
    <w:rsid w:val="00643C66"/>
    <w:rsid w:val="00646ADE"/>
    <w:rsid w:val="00646C38"/>
    <w:rsid w:val="00646F55"/>
    <w:rsid w:val="006533F7"/>
    <w:rsid w:val="00654796"/>
    <w:rsid w:val="0065772C"/>
    <w:rsid w:val="0066074E"/>
    <w:rsid w:val="006674A6"/>
    <w:rsid w:val="00667677"/>
    <w:rsid w:val="00671646"/>
    <w:rsid w:val="00674A00"/>
    <w:rsid w:val="00674DB6"/>
    <w:rsid w:val="006760AB"/>
    <w:rsid w:val="00681B95"/>
    <w:rsid w:val="0068458C"/>
    <w:rsid w:val="00687502"/>
    <w:rsid w:val="00692194"/>
    <w:rsid w:val="00692AAA"/>
    <w:rsid w:val="00692FAD"/>
    <w:rsid w:val="006A4A6B"/>
    <w:rsid w:val="006A6FB4"/>
    <w:rsid w:val="006B10F7"/>
    <w:rsid w:val="006B214C"/>
    <w:rsid w:val="006B7645"/>
    <w:rsid w:val="006C1036"/>
    <w:rsid w:val="006C37A9"/>
    <w:rsid w:val="006C6B1E"/>
    <w:rsid w:val="006C73AF"/>
    <w:rsid w:val="006D0FD2"/>
    <w:rsid w:val="006D3B38"/>
    <w:rsid w:val="006D45AA"/>
    <w:rsid w:val="006E07C3"/>
    <w:rsid w:val="006E4D35"/>
    <w:rsid w:val="006E6B23"/>
    <w:rsid w:val="006E6C55"/>
    <w:rsid w:val="006F51CD"/>
    <w:rsid w:val="006F569A"/>
    <w:rsid w:val="006F5A90"/>
    <w:rsid w:val="006F6151"/>
    <w:rsid w:val="00700CB7"/>
    <w:rsid w:val="00703D8C"/>
    <w:rsid w:val="00705314"/>
    <w:rsid w:val="00706FD8"/>
    <w:rsid w:val="00707327"/>
    <w:rsid w:val="00713DEF"/>
    <w:rsid w:val="00713F90"/>
    <w:rsid w:val="00715B26"/>
    <w:rsid w:val="0071610E"/>
    <w:rsid w:val="007161DB"/>
    <w:rsid w:val="00721F3C"/>
    <w:rsid w:val="0072256F"/>
    <w:rsid w:val="0072346D"/>
    <w:rsid w:val="00736090"/>
    <w:rsid w:val="00746E79"/>
    <w:rsid w:val="00747607"/>
    <w:rsid w:val="00753454"/>
    <w:rsid w:val="00764C7F"/>
    <w:rsid w:val="007657BA"/>
    <w:rsid w:val="0077404C"/>
    <w:rsid w:val="00781851"/>
    <w:rsid w:val="00791946"/>
    <w:rsid w:val="00792DC9"/>
    <w:rsid w:val="007943A4"/>
    <w:rsid w:val="007954FB"/>
    <w:rsid w:val="00797A3A"/>
    <w:rsid w:val="007A4ED7"/>
    <w:rsid w:val="007A6BA3"/>
    <w:rsid w:val="007A7545"/>
    <w:rsid w:val="007B17AB"/>
    <w:rsid w:val="007B1CE8"/>
    <w:rsid w:val="007B2F0F"/>
    <w:rsid w:val="007B3A33"/>
    <w:rsid w:val="007B3B84"/>
    <w:rsid w:val="007C2858"/>
    <w:rsid w:val="007C51C9"/>
    <w:rsid w:val="007C7472"/>
    <w:rsid w:val="007D09C2"/>
    <w:rsid w:val="007D1BFD"/>
    <w:rsid w:val="007D2FBE"/>
    <w:rsid w:val="007D6D47"/>
    <w:rsid w:val="007E0076"/>
    <w:rsid w:val="007E0594"/>
    <w:rsid w:val="007E25D8"/>
    <w:rsid w:val="007E42BA"/>
    <w:rsid w:val="007E5E2E"/>
    <w:rsid w:val="007F1189"/>
    <w:rsid w:val="007F2535"/>
    <w:rsid w:val="007F2BC5"/>
    <w:rsid w:val="007F59B4"/>
    <w:rsid w:val="0080501C"/>
    <w:rsid w:val="008067E7"/>
    <w:rsid w:val="00812BFF"/>
    <w:rsid w:val="00813C7A"/>
    <w:rsid w:val="0081591A"/>
    <w:rsid w:val="00820817"/>
    <w:rsid w:val="008212E8"/>
    <w:rsid w:val="00822552"/>
    <w:rsid w:val="00830901"/>
    <w:rsid w:val="008334BB"/>
    <w:rsid w:val="008337BF"/>
    <w:rsid w:val="0083400B"/>
    <w:rsid w:val="00846036"/>
    <w:rsid w:val="00846B5E"/>
    <w:rsid w:val="008473BA"/>
    <w:rsid w:val="0085207A"/>
    <w:rsid w:val="0085344B"/>
    <w:rsid w:val="0086013A"/>
    <w:rsid w:val="008602B0"/>
    <w:rsid w:val="00863808"/>
    <w:rsid w:val="00871348"/>
    <w:rsid w:val="0087431C"/>
    <w:rsid w:val="00874510"/>
    <w:rsid w:val="00874DB2"/>
    <w:rsid w:val="008750AB"/>
    <w:rsid w:val="00875DDF"/>
    <w:rsid w:val="008775A3"/>
    <w:rsid w:val="0088090B"/>
    <w:rsid w:val="00883C8B"/>
    <w:rsid w:val="008849E0"/>
    <w:rsid w:val="00885376"/>
    <w:rsid w:val="00892546"/>
    <w:rsid w:val="00893043"/>
    <w:rsid w:val="00893947"/>
    <w:rsid w:val="00895709"/>
    <w:rsid w:val="008972F3"/>
    <w:rsid w:val="008A4B98"/>
    <w:rsid w:val="008B1C47"/>
    <w:rsid w:val="008B537D"/>
    <w:rsid w:val="008B67C6"/>
    <w:rsid w:val="008B6AAD"/>
    <w:rsid w:val="008B7927"/>
    <w:rsid w:val="008C485A"/>
    <w:rsid w:val="008C6CC7"/>
    <w:rsid w:val="008D05E9"/>
    <w:rsid w:val="008E1493"/>
    <w:rsid w:val="008E6FF2"/>
    <w:rsid w:val="008F0CB3"/>
    <w:rsid w:val="008F28D7"/>
    <w:rsid w:val="008F3098"/>
    <w:rsid w:val="008F5A2D"/>
    <w:rsid w:val="008F7A46"/>
    <w:rsid w:val="00903ED1"/>
    <w:rsid w:val="00904814"/>
    <w:rsid w:val="009119A7"/>
    <w:rsid w:val="009129E5"/>
    <w:rsid w:val="00915EA2"/>
    <w:rsid w:val="0091603E"/>
    <w:rsid w:val="00920745"/>
    <w:rsid w:val="009265DB"/>
    <w:rsid w:val="00926DD5"/>
    <w:rsid w:val="009307BB"/>
    <w:rsid w:val="009312B0"/>
    <w:rsid w:val="00933828"/>
    <w:rsid w:val="00933D56"/>
    <w:rsid w:val="00934A7E"/>
    <w:rsid w:val="009358C4"/>
    <w:rsid w:val="00950FC5"/>
    <w:rsid w:val="00951901"/>
    <w:rsid w:val="00952BE4"/>
    <w:rsid w:val="00956C8D"/>
    <w:rsid w:val="00957447"/>
    <w:rsid w:val="00962D39"/>
    <w:rsid w:val="00964AD5"/>
    <w:rsid w:val="009718D5"/>
    <w:rsid w:val="009741A7"/>
    <w:rsid w:val="00974572"/>
    <w:rsid w:val="0097538C"/>
    <w:rsid w:val="00975D5A"/>
    <w:rsid w:val="009831CE"/>
    <w:rsid w:val="00983A2B"/>
    <w:rsid w:val="00983AF1"/>
    <w:rsid w:val="00987712"/>
    <w:rsid w:val="00990B71"/>
    <w:rsid w:val="009A1D1A"/>
    <w:rsid w:val="009A4F88"/>
    <w:rsid w:val="009A7B17"/>
    <w:rsid w:val="009B43FA"/>
    <w:rsid w:val="009B4645"/>
    <w:rsid w:val="009B53F5"/>
    <w:rsid w:val="009B71B8"/>
    <w:rsid w:val="009B73FA"/>
    <w:rsid w:val="009B76DC"/>
    <w:rsid w:val="009C09E6"/>
    <w:rsid w:val="009C0C56"/>
    <w:rsid w:val="009C1449"/>
    <w:rsid w:val="009C3A90"/>
    <w:rsid w:val="009C5765"/>
    <w:rsid w:val="009D25A2"/>
    <w:rsid w:val="009D2F4D"/>
    <w:rsid w:val="009D5076"/>
    <w:rsid w:val="009D7EA7"/>
    <w:rsid w:val="009E6926"/>
    <w:rsid w:val="009F08B6"/>
    <w:rsid w:val="009F21E7"/>
    <w:rsid w:val="009F54FD"/>
    <w:rsid w:val="009F5C47"/>
    <w:rsid w:val="009F61F9"/>
    <w:rsid w:val="009F7E81"/>
    <w:rsid w:val="00A05701"/>
    <w:rsid w:val="00A11102"/>
    <w:rsid w:val="00A11B6D"/>
    <w:rsid w:val="00A1352C"/>
    <w:rsid w:val="00A15A33"/>
    <w:rsid w:val="00A161C0"/>
    <w:rsid w:val="00A22174"/>
    <w:rsid w:val="00A22419"/>
    <w:rsid w:val="00A24D5F"/>
    <w:rsid w:val="00A25064"/>
    <w:rsid w:val="00A27B48"/>
    <w:rsid w:val="00A3224C"/>
    <w:rsid w:val="00A32A3F"/>
    <w:rsid w:val="00A35671"/>
    <w:rsid w:val="00A4025B"/>
    <w:rsid w:val="00A41540"/>
    <w:rsid w:val="00A4275B"/>
    <w:rsid w:val="00A43F07"/>
    <w:rsid w:val="00A455B8"/>
    <w:rsid w:val="00A4793A"/>
    <w:rsid w:val="00A5281B"/>
    <w:rsid w:val="00A60EBE"/>
    <w:rsid w:val="00A61266"/>
    <w:rsid w:val="00A70F24"/>
    <w:rsid w:val="00A71525"/>
    <w:rsid w:val="00A720E3"/>
    <w:rsid w:val="00A730EB"/>
    <w:rsid w:val="00A74482"/>
    <w:rsid w:val="00A86226"/>
    <w:rsid w:val="00A87D8D"/>
    <w:rsid w:val="00A907F3"/>
    <w:rsid w:val="00A927AE"/>
    <w:rsid w:val="00A932DA"/>
    <w:rsid w:val="00AB7FD7"/>
    <w:rsid w:val="00AC0E5C"/>
    <w:rsid w:val="00AC660B"/>
    <w:rsid w:val="00AD1E99"/>
    <w:rsid w:val="00AD327C"/>
    <w:rsid w:val="00AD7152"/>
    <w:rsid w:val="00AE265A"/>
    <w:rsid w:val="00AE5155"/>
    <w:rsid w:val="00AE68A8"/>
    <w:rsid w:val="00AF1BDD"/>
    <w:rsid w:val="00AF1D0F"/>
    <w:rsid w:val="00AF6081"/>
    <w:rsid w:val="00AF60F0"/>
    <w:rsid w:val="00AF637A"/>
    <w:rsid w:val="00AF7030"/>
    <w:rsid w:val="00B0114A"/>
    <w:rsid w:val="00B02ADE"/>
    <w:rsid w:val="00B0465A"/>
    <w:rsid w:val="00B05136"/>
    <w:rsid w:val="00B0554B"/>
    <w:rsid w:val="00B07F03"/>
    <w:rsid w:val="00B103BF"/>
    <w:rsid w:val="00B15140"/>
    <w:rsid w:val="00B166BB"/>
    <w:rsid w:val="00B21B2A"/>
    <w:rsid w:val="00B2274C"/>
    <w:rsid w:val="00B233D7"/>
    <w:rsid w:val="00B25DCD"/>
    <w:rsid w:val="00B31C2D"/>
    <w:rsid w:val="00B34063"/>
    <w:rsid w:val="00B36D97"/>
    <w:rsid w:val="00B36E46"/>
    <w:rsid w:val="00B41F81"/>
    <w:rsid w:val="00B43D8E"/>
    <w:rsid w:val="00B44C4F"/>
    <w:rsid w:val="00B56A61"/>
    <w:rsid w:val="00B5719C"/>
    <w:rsid w:val="00B629A2"/>
    <w:rsid w:val="00B62CCC"/>
    <w:rsid w:val="00B665C4"/>
    <w:rsid w:val="00B71372"/>
    <w:rsid w:val="00B77F94"/>
    <w:rsid w:val="00B86C39"/>
    <w:rsid w:val="00B87A6D"/>
    <w:rsid w:val="00B90F97"/>
    <w:rsid w:val="00B923A6"/>
    <w:rsid w:val="00BA1DDC"/>
    <w:rsid w:val="00BA50CE"/>
    <w:rsid w:val="00BA7668"/>
    <w:rsid w:val="00BB21AD"/>
    <w:rsid w:val="00BB2FF1"/>
    <w:rsid w:val="00BB3A0C"/>
    <w:rsid w:val="00BB4787"/>
    <w:rsid w:val="00BB7598"/>
    <w:rsid w:val="00BC1C1E"/>
    <w:rsid w:val="00BC28E0"/>
    <w:rsid w:val="00BC36E2"/>
    <w:rsid w:val="00BC5403"/>
    <w:rsid w:val="00BC5FC7"/>
    <w:rsid w:val="00BC7C79"/>
    <w:rsid w:val="00BD5E39"/>
    <w:rsid w:val="00BE7DB0"/>
    <w:rsid w:val="00BF01AD"/>
    <w:rsid w:val="00BF1849"/>
    <w:rsid w:val="00BF2B6D"/>
    <w:rsid w:val="00BF5074"/>
    <w:rsid w:val="00BF5551"/>
    <w:rsid w:val="00BF6244"/>
    <w:rsid w:val="00BF7B34"/>
    <w:rsid w:val="00C01BCD"/>
    <w:rsid w:val="00C05D61"/>
    <w:rsid w:val="00C06B7A"/>
    <w:rsid w:val="00C078C2"/>
    <w:rsid w:val="00C14D12"/>
    <w:rsid w:val="00C17207"/>
    <w:rsid w:val="00C23ED5"/>
    <w:rsid w:val="00C2541D"/>
    <w:rsid w:val="00C2545E"/>
    <w:rsid w:val="00C25780"/>
    <w:rsid w:val="00C26411"/>
    <w:rsid w:val="00C26FBC"/>
    <w:rsid w:val="00C431BA"/>
    <w:rsid w:val="00C4373B"/>
    <w:rsid w:val="00C43F87"/>
    <w:rsid w:val="00C44F47"/>
    <w:rsid w:val="00C46204"/>
    <w:rsid w:val="00C56558"/>
    <w:rsid w:val="00C62FFE"/>
    <w:rsid w:val="00C647EE"/>
    <w:rsid w:val="00C70E45"/>
    <w:rsid w:val="00C7643F"/>
    <w:rsid w:val="00C808CB"/>
    <w:rsid w:val="00C83B6E"/>
    <w:rsid w:val="00C84EA9"/>
    <w:rsid w:val="00C8766B"/>
    <w:rsid w:val="00C9116E"/>
    <w:rsid w:val="00C929AE"/>
    <w:rsid w:val="00C9316A"/>
    <w:rsid w:val="00CA0C52"/>
    <w:rsid w:val="00CA610A"/>
    <w:rsid w:val="00CB1DA0"/>
    <w:rsid w:val="00CB2745"/>
    <w:rsid w:val="00CB3E8E"/>
    <w:rsid w:val="00CB5F6A"/>
    <w:rsid w:val="00CC0462"/>
    <w:rsid w:val="00CC275A"/>
    <w:rsid w:val="00CC2853"/>
    <w:rsid w:val="00CC30CB"/>
    <w:rsid w:val="00CC5756"/>
    <w:rsid w:val="00CC626B"/>
    <w:rsid w:val="00CD255A"/>
    <w:rsid w:val="00CD666A"/>
    <w:rsid w:val="00CE103C"/>
    <w:rsid w:val="00CE5A11"/>
    <w:rsid w:val="00CF07AE"/>
    <w:rsid w:val="00CF0D5E"/>
    <w:rsid w:val="00CF1CB4"/>
    <w:rsid w:val="00CF6CD0"/>
    <w:rsid w:val="00D105DA"/>
    <w:rsid w:val="00D107DE"/>
    <w:rsid w:val="00D119A6"/>
    <w:rsid w:val="00D11F7D"/>
    <w:rsid w:val="00D13DCD"/>
    <w:rsid w:val="00D142CA"/>
    <w:rsid w:val="00D21AD2"/>
    <w:rsid w:val="00D250C5"/>
    <w:rsid w:val="00D26E11"/>
    <w:rsid w:val="00D2791C"/>
    <w:rsid w:val="00D3496A"/>
    <w:rsid w:val="00D34AD2"/>
    <w:rsid w:val="00D350DA"/>
    <w:rsid w:val="00D36252"/>
    <w:rsid w:val="00D36E77"/>
    <w:rsid w:val="00D37BD8"/>
    <w:rsid w:val="00D40279"/>
    <w:rsid w:val="00D443D0"/>
    <w:rsid w:val="00D51084"/>
    <w:rsid w:val="00D53D76"/>
    <w:rsid w:val="00D5422E"/>
    <w:rsid w:val="00D54679"/>
    <w:rsid w:val="00D60AB8"/>
    <w:rsid w:val="00D613F0"/>
    <w:rsid w:val="00D617FE"/>
    <w:rsid w:val="00D63CBD"/>
    <w:rsid w:val="00D71A83"/>
    <w:rsid w:val="00D736AD"/>
    <w:rsid w:val="00D77977"/>
    <w:rsid w:val="00D91164"/>
    <w:rsid w:val="00D92B7A"/>
    <w:rsid w:val="00D97C4D"/>
    <w:rsid w:val="00DA5B8A"/>
    <w:rsid w:val="00DA60C5"/>
    <w:rsid w:val="00DB2491"/>
    <w:rsid w:val="00DB384B"/>
    <w:rsid w:val="00DB3EC0"/>
    <w:rsid w:val="00DB6059"/>
    <w:rsid w:val="00DB7AB5"/>
    <w:rsid w:val="00DC1216"/>
    <w:rsid w:val="00DC231B"/>
    <w:rsid w:val="00DC5262"/>
    <w:rsid w:val="00DC7BD3"/>
    <w:rsid w:val="00DD39C7"/>
    <w:rsid w:val="00DD4216"/>
    <w:rsid w:val="00DD6969"/>
    <w:rsid w:val="00DE3DF7"/>
    <w:rsid w:val="00DE7438"/>
    <w:rsid w:val="00DF30FD"/>
    <w:rsid w:val="00DF581F"/>
    <w:rsid w:val="00DF7005"/>
    <w:rsid w:val="00E00493"/>
    <w:rsid w:val="00E0176A"/>
    <w:rsid w:val="00E01EA7"/>
    <w:rsid w:val="00E100B8"/>
    <w:rsid w:val="00E1251F"/>
    <w:rsid w:val="00E14DDC"/>
    <w:rsid w:val="00E20F4E"/>
    <w:rsid w:val="00E23794"/>
    <w:rsid w:val="00E24E38"/>
    <w:rsid w:val="00E3271F"/>
    <w:rsid w:val="00E32872"/>
    <w:rsid w:val="00E34747"/>
    <w:rsid w:val="00E37E8E"/>
    <w:rsid w:val="00E526B7"/>
    <w:rsid w:val="00E55F8B"/>
    <w:rsid w:val="00E57B8D"/>
    <w:rsid w:val="00E60DE1"/>
    <w:rsid w:val="00E6452B"/>
    <w:rsid w:val="00E658C0"/>
    <w:rsid w:val="00E76615"/>
    <w:rsid w:val="00E77A14"/>
    <w:rsid w:val="00E814C7"/>
    <w:rsid w:val="00E832B4"/>
    <w:rsid w:val="00E85343"/>
    <w:rsid w:val="00E866D7"/>
    <w:rsid w:val="00E869C6"/>
    <w:rsid w:val="00E90914"/>
    <w:rsid w:val="00E90CE2"/>
    <w:rsid w:val="00E948DA"/>
    <w:rsid w:val="00EA7DEF"/>
    <w:rsid w:val="00EB083F"/>
    <w:rsid w:val="00EB11E8"/>
    <w:rsid w:val="00EB3000"/>
    <w:rsid w:val="00EB34EC"/>
    <w:rsid w:val="00EB5A8E"/>
    <w:rsid w:val="00EC21CD"/>
    <w:rsid w:val="00EC58AC"/>
    <w:rsid w:val="00EC606A"/>
    <w:rsid w:val="00ED2D1D"/>
    <w:rsid w:val="00ED4B51"/>
    <w:rsid w:val="00ED5CDC"/>
    <w:rsid w:val="00EE0133"/>
    <w:rsid w:val="00EE4A13"/>
    <w:rsid w:val="00EE529F"/>
    <w:rsid w:val="00EF1A8A"/>
    <w:rsid w:val="00F06E81"/>
    <w:rsid w:val="00F079C4"/>
    <w:rsid w:val="00F10C75"/>
    <w:rsid w:val="00F11A6A"/>
    <w:rsid w:val="00F12558"/>
    <w:rsid w:val="00F168DF"/>
    <w:rsid w:val="00F16CC5"/>
    <w:rsid w:val="00F1770E"/>
    <w:rsid w:val="00F2175E"/>
    <w:rsid w:val="00F23161"/>
    <w:rsid w:val="00F23B9E"/>
    <w:rsid w:val="00F261A3"/>
    <w:rsid w:val="00F30BEB"/>
    <w:rsid w:val="00F3537A"/>
    <w:rsid w:val="00F36801"/>
    <w:rsid w:val="00F42DAB"/>
    <w:rsid w:val="00F453F9"/>
    <w:rsid w:val="00F50110"/>
    <w:rsid w:val="00F545C9"/>
    <w:rsid w:val="00F62748"/>
    <w:rsid w:val="00F64181"/>
    <w:rsid w:val="00F659C7"/>
    <w:rsid w:val="00F70DC0"/>
    <w:rsid w:val="00F71878"/>
    <w:rsid w:val="00F759D0"/>
    <w:rsid w:val="00F75D8C"/>
    <w:rsid w:val="00F8008F"/>
    <w:rsid w:val="00F82393"/>
    <w:rsid w:val="00F83C38"/>
    <w:rsid w:val="00F920DA"/>
    <w:rsid w:val="00F94FF5"/>
    <w:rsid w:val="00F950D6"/>
    <w:rsid w:val="00F97737"/>
    <w:rsid w:val="00FA2C88"/>
    <w:rsid w:val="00FA5552"/>
    <w:rsid w:val="00FB2F21"/>
    <w:rsid w:val="00FB4263"/>
    <w:rsid w:val="00FB4DB8"/>
    <w:rsid w:val="00FC010F"/>
    <w:rsid w:val="00FC1320"/>
    <w:rsid w:val="00FC46F7"/>
    <w:rsid w:val="00FC4A5B"/>
    <w:rsid w:val="00FC607B"/>
    <w:rsid w:val="00FC7368"/>
    <w:rsid w:val="00FD3BCD"/>
    <w:rsid w:val="00FD4A92"/>
    <w:rsid w:val="00FD7CFD"/>
    <w:rsid w:val="00FE3941"/>
    <w:rsid w:val="00FE6776"/>
    <w:rsid w:val="00FE7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A35C"/>
  <w15:docId w15:val="{8F96926D-20F2-4BC8-8095-56E1C919A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qFormat="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CE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jc w:val="center"/>
    </w:pPr>
    <w:rPr>
      <w:rFonts w:ascii="Calibri" w:eastAsia="Calibri" w:hAnsi="Calibri" w:cs="Times New Roman"/>
      <w:color w:val="00000A"/>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88" w:lineRule="auto"/>
    </w:pPr>
  </w:style>
  <w:style w:type="paragraph" w:styleId="Lista">
    <w:name w:val="List"/>
    <w:basedOn w:val="Standard"/>
    <w:rsid w:val="007B1CE8"/>
    <w:pPr>
      <w:ind w:left="283" w:hanging="283"/>
      <w:jc w:val="left"/>
    </w:pPr>
    <w:rPr>
      <w:rFonts w:ascii="Times New Roman" w:eastAsia="Times New Roman" w:hAnsi="Times New Roman"/>
      <w:sz w:val="20"/>
      <w:szCs w:val="20"/>
    </w:rPr>
  </w:style>
  <w:style w:type="paragraph" w:styleId="Legenda">
    <w:name w:val="caption"/>
    <w:basedOn w:val="Standard"/>
    <w:qFormat/>
    <w:rsid w:val="007B1CE8"/>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next w:val="Textbody"/>
    <w:link w:val="NagwekZnak"/>
    <w:uiPriority w:val="99"/>
    <w:rsid w:val="007B1CE8"/>
  </w:style>
  <w:style w:type="paragraph" w:customStyle="1" w:styleId="Addressee">
    <w:name w:val="Addressee"/>
    <w:basedOn w:val="Standard"/>
    <w:pPr>
      <w:ind w:left="2880"/>
    </w:pPr>
    <w:rPr>
      <w:rFonts w:eastAsia="Times New Roman"/>
      <w:sz w:val="32"/>
    </w:rPr>
  </w:style>
  <w:style w:type="paragraph" w:styleId="Stopka">
    <w:name w:val="footer"/>
    <w:basedOn w:val="Standard"/>
    <w:link w:val="StopkaZnak"/>
    <w:uiPriority w:val="99"/>
    <w:rsid w:val="007B1CE8"/>
  </w:style>
  <w:style w:type="paragraph" w:styleId="Zwykytekst">
    <w:name w:val="Plain Text"/>
    <w:basedOn w:val="Standard"/>
    <w:link w:val="ZwykytekstZnak"/>
    <w:qFormat/>
    <w:rsid w:val="007B1CE8"/>
    <w:pPr>
      <w:jc w:val="left"/>
    </w:pPr>
    <w:rPr>
      <w:rFonts w:ascii="Courier New" w:eastAsia="Times New Roman" w:hAnsi="Courier New" w:cs="Courier New"/>
      <w:sz w:val="20"/>
      <w:szCs w:val="20"/>
    </w:rPr>
  </w:style>
  <w:style w:type="paragraph" w:styleId="Tekstdymka">
    <w:name w:val="Balloon Text"/>
    <w:basedOn w:val="Standard"/>
    <w:link w:val="TekstdymkaZnak"/>
    <w:uiPriority w:val="99"/>
    <w:qFormat/>
    <w:rsid w:val="007B1CE8"/>
    <w:rPr>
      <w:rFonts w:ascii="Tahoma" w:eastAsia="Tahoma" w:hAnsi="Tahoma" w:cs="Tahoma"/>
      <w:sz w:val="16"/>
      <w:szCs w:val="16"/>
    </w:rPr>
  </w:style>
  <w:style w:type="paragraph" w:styleId="Tekstkomentarza">
    <w:name w:val="annotation text"/>
    <w:basedOn w:val="Standard"/>
    <w:link w:val="TekstkomentarzaZnak"/>
    <w:uiPriority w:val="99"/>
    <w:qFormat/>
    <w:rsid w:val="007B1CE8"/>
    <w:rPr>
      <w:sz w:val="20"/>
      <w:szCs w:val="20"/>
    </w:rPr>
  </w:style>
  <w:style w:type="paragraph" w:styleId="Tematkomentarza">
    <w:name w:val="annotation subject"/>
    <w:basedOn w:val="Tekstkomentarza"/>
    <w:link w:val="TematkomentarzaZnak"/>
    <w:uiPriority w:val="99"/>
    <w:qFormat/>
    <w:rsid w:val="007B1CE8"/>
    <w:rPr>
      <w:b/>
      <w:bCs/>
    </w:rPr>
  </w:style>
  <w:style w:type="paragraph" w:styleId="Poprawka">
    <w:name w:val="Revision"/>
    <w:uiPriority w:val="99"/>
    <w:qFormat/>
    <w:rsid w:val="007B1CE8"/>
    <w:pPr>
      <w:widowControl/>
    </w:pPr>
    <w:rPr>
      <w:rFonts w:ascii="Calibri" w:eastAsia="Calibri" w:hAnsi="Calibri" w:cs="Times New Roman"/>
      <w:color w:val="00000A"/>
      <w:lang w:bidi="ar-SA"/>
    </w:rPr>
  </w:style>
  <w:style w:type="paragraph" w:styleId="Akapitzlist">
    <w:name w:val="List Paragraph"/>
    <w:basedOn w:val="Standard"/>
    <w:uiPriority w:val="34"/>
    <w:qFormat/>
    <w:rsid w:val="007B1CE8"/>
    <w:pPr>
      <w:ind w:left="720"/>
    </w:pPr>
  </w:style>
  <w:style w:type="paragraph" w:customStyle="1" w:styleId="Default">
    <w:name w:val="Default"/>
    <w:qFormat/>
    <w:rsid w:val="007B1CE8"/>
    <w:pPr>
      <w:widowControl/>
    </w:pPr>
    <w:rPr>
      <w:rFonts w:ascii="Arial" w:eastAsia="SimSun, 宋体" w:hAnsi="Arial" w:cs="Arial"/>
      <w:color w:val="000000"/>
    </w:rPr>
  </w:style>
  <w:style w:type="paragraph" w:customStyle="1" w:styleId="Teksttreci3">
    <w:name w:val="Tekst treści (3)"/>
    <w:basedOn w:val="Standard"/>
    <w:link w:val="Teksttreci30"/>
    <w:rsid w:val="007B1CE8"/>
    <w:pPr>
      <w:widowControl w:val="0"/>
      <w:shd w:val="clear" w:color="auto" w:fill="FFFFFF"/>
      <w:spacing w:after="760" w:line="268" w:lineRule="exact"/>
      <w:jc w:val="left"/>
    </w:pPr>
    <w:rPr>
      <w:rFonts w:ascii="Arial" w:eastAsia="Arial" w:hAnsi="Arial" w:cs="Arial"/>
      <w:b/>
      <w:bCs/>
      <w:color w:val="000000"/>
      <w:sz w:val="20"/>
      <w:szCs w:val="20"/>
    </w:rPr>
  </w:style>
  <w:style w:type="paragraph" w:styleId="Tekstpodstawowy2">
    <w:name w:val="Body Text 2"/>
    <w:basedOn w:val="Standard"/>
    <w:link w:val="Tekstpodstawowy2Znak"/>
    <w:uiPriority w:val="99"/>
    <w:rsid w:val="007B1CE8"/>
    <w:pPr>
      <w:spacing w:after="120" w:line="480" w:lineRule="auto"/>
    </w:pPr>
  </w:style>
  <w:style w:type="paragraph" w:styleId="Tekstpodstawowywcity3">
    <w:name w:val="Body Text Indent 3"/>
    <w:basedOn w:val="Standard"/>
    <w:link w:val="Tekstpodstawowywcity3Znak"/>
    <w:uiPriority w:val="99"/>
    <w:rsid w:val="007B1CE8"/>
    <w:pPr>
      <w:spacing w:after="120"/>
      <w:ind w:left="283"/>
    </w:pPr>
    <w:rPr>
      <w:sz w:val="16"/>
      <w:szCs w:val="16"/>
    </w:rPr>
  </w:style>
  <w:style w:type="paragraph" w:customStyle="1" w:styleId="Textbodyindent">
    <w:name w:val="Text body indent"/>
    <w:basedOn w:val="Standard"/>
    <w:pPr>
      <w:spacing w:after="120"/>
      <w:ind w:left="283"/>
    </w:pPr>
  </w:style>
  <w:style w:type="paragraph" w:styleId="Tekstpodstawowy3">
    <w:name w:val="Body Text 3"/>
    <w:basedOn w:val="Standard"/>
    <w:link w:val="Tekstpodstawowy3Znak"/>
    <w:uiPriority w:val="99"/>
    <w:rsid w:val="007B1CE8"/>
    <w:pPr>
      <w:spacing w:after="120"/>
    </w:pPr>
    <w:rPr>
      <w:sz w:val="16"/>
      <w:szCs w:val="16"/>
    </w:rPr>
  </w:style>
  <w:style w:type="paragraph" w:customStyle="1" w:styleId="Teksttreci21">
    <w:name w:val="Tekst treści (2)1"/>
    <w:basedOn w:val="Standard"/>
    <w:link w:val="Teksttreci2"/>
    <w:rsid w:val="007B1CE8"/>
    <w:pPr>
      <w:widowControl w:val="0"/>
      <w:shd w:val="clear" w:color="auto" w:fill="FFFFFF"/>
      <w:spacing w:before="520" w:line="379" w:lineRule="exact"/>
      <w:ind w:hanging="360"/>
      <w:jc w:val="both"/>
    </w:pPr>
    <w:rPr>
      <w:rFonts w:ascii="Times New Roman" w:eastAsia="Times New Roman" w:hAnsi="Times New Roman"/>
      <w:color w:val="000000"/>
      <w:sz w:val="22"/>
      <w:szCs w:val="22"/>
    </w:rPr>
  </w:style>
  <w:style w:type="paragraph" w:customStyle="1" w:styleId="pkt">
    <w:name w:val="pkt"/>
    <w:basedOn w:val="Standard"/>
    <w:link w:val="pktZnak"/>
    <w:rsid w:val="007B1CE8"/>
    <w:pPr>
      <w:spacing w:before="60" w:after="60"/>
      <w:ind w:left="851" w:hanging="295"/>
      <w:jc w:val="both"/>
    </w:pPr>
    <w:rPr>
      <w:rFonts w:ascii="Times New Roman" w:eastAsia="Times New Roman" w:hAnsi="Times New Roman"/>
      <w:color w:val="000000"/>
      <w:szCs w:val="20"/>
    </w:r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rPr>
      <w:b/>
      <w:bCs/>
    </w:rPr>
  </w:style>
  <w:style w:type="character" w:customStyle="1" w:styleId="WW8Num1z0">
    <w:name w:val="WW8Num1z0"/>
    <w:rPr>
      <w:b/>
    </w:rPr>
  </w:style>
  <w:style w:type="character" w:customStyle="1" w:styleId="WW8Num2z0">
    <w:name w:val="WW8Num2z0"/>
    <w:rPr>
      <w:rFonts w:ascii="Arial" w:eastAsia="Arial" w:hAnsi="Arial" w:cs="Arial"/>
      <w:b/>
    </w:rPr>
  </w:style>
  <w:style w:type="character" w:customStyle="1" w:styleId="WW8Num2z1">
    <w:name w:val="WW8Num2z1"/>
  </w:style>
  <w:style w:type="character" w:customStyle="1" w:styleId="WW8Num3z0">
    <w:name w:val="WW8Num3z0"/>
  </w:style>
  <w:style w:type="character" w:customStyle="1" w:styleId="WW8Num4z0">
    <w:name w:val="WW8Num4z0"/>
    <w:rPr>
      <w:b/>
      <w:color w:val="000000"/>
    </w:rPr>
  </w:style>
  <w:style w:type="character" w:customStyle="1" w:styleId="WW8Num5z0">
    <w:name w:val="WW8Num5z0"/>
    <w:rPr>
      <w:rFonts w:ascii="Arial" w:eastAsia="Arial" w:hAnsi="Arial" w:cs="Arial"/>
      <w:b/>
      <w:i w:val="0"/>
      <w:strike w:val="0"/>
      <w:dstrike w:val="0"/>
      <w:sz w:val="20"/>
      <w:szCs w:val="20"/>
      <w:u w:val="none"/>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rPr>
  </w:style>
  <w:style w:type="character" w:customStyle="1" w:styleId="WW8Num7z0">
    <w:name w:val="WW8Num7z0"/>
    <w:rPr>
      <w:rFonts w:cs="Arial"/>
      <w:b/>
    </w:rPr>
  </w:style>
  <w:style w:type="character" w:customStyle="1" w:styleId="WW8Num8z0">
    <w:name w:val="WW8Num8z0"/>
    <w:rPr>
      <w:b/>
    </w:rPr>
  </w:style>
  <w:style w:type="character" w:customStyle="1" w:styleId="WW8Num9z0">
    <w:name w:val="WW8Num9z0"/>
    <w:rPr>
      <w:rFonts w:cs="Arial"/>
      <w:b/>
    </w:rPr>
  </w:style>
  <w:style w:type="character" w:customStyle="1" w:styleId="WW8Num10z0">
    <w:name w:val="WW8Num10z0"/>
    <w:rPr>
      <w:rFonts w:cs="Arial"/>
      <w:b/>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Arial"/>
      <w:b/>
    </w:rPr>
  </w:style>
  <w:style w:type="character" w:customStyle="1" w:styleId="WW8Num11z1">
    <w:name w:val="WW8Num11z1"/>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Arial"/>
      <w:b/>
    </w:rPr>
  </w:style>
  <w:style w:type="character" w:customStyle="1" w:styleId="WW8Num13z0">
    <w:name w:val="WW8Num13z0"/>
    <w:rPr>
      <w:rFonts w:cs="Arial"/>
    </w:rPr>
  </w:style>
  <w:style w:type="character" w:customStyle="1" w:styleId="WW8Num14z0">
    <w:name w:val="WW8Num14z0"/>
    <w:rPr>
      <w:rFonts w:ascii="Symbol" w:eastAsia="Symbol" w:hAnsi="Symbol" w:cs="Symbol"/>
    </w:rPr>
  </w:style>
  <w:style w:type="character" w:customStyle="1" w:styleId="WW8Num15z0">
    <w:name w:val="WW8Num15z0"/>
    <w:rPr>
      <w:b/>
      <w:sz w:val="24"/>
      <w:szCs w:val="24"/>
    </w:rPr>
  </w:style>
  <w:style w:type="character" w:customStyle="1" w:styleId="WW8Num15z1">
    <w:name w:val="WW8Num15z1"/>
  </w:style>
  <w:style w:type="character" w:customStyle="1" w:styleId="WW8Num15z2">
    <w:name w:val="WW8Num15z2"/>
  </w:style>
  <w:style w:type="character" w:customStyle="1" w:styleId="WW8Num15z3">
    <w:name w:val="WW8Num15z3"/>
    <w:rPr>
      <w:rFonts w:cs="Arial"/>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Arial"/>
      <w:b/>
    </w:rPr>
  </w:style>
  <w:style w:type="character" w:customStyle="1" w:styleId="WW8Num17z0">
    <w:name w:val="WW8Num17z0"/>
    <w:rPr>
      <w:rFonts w:cs="Arial"/>
      <w:b/>
    </w:rPr>
  </w:style>
  <w:style w:type="character" w:customStyle="1" w:styleId="WW8Num18z0">
    <w:name w:val="WW8Num18z0"/>
    <w:rPr>
      <w:rFonts w:ascii="Symbol" w:eastAsia="Symbol" w:hAnsi="Symbol" w:cs="Symbol"/>
    </w:rPr>
  </w:style>
  <w:style w:type="character" w:customStyle="1" w:styleId="WW8Num19z0">
    <w:name w:val="WW8Num19z0"/>
    <w:rPr>
      <w:rFonts w:cs="Arial"/>
      <w:b/>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8Num2z3">
    <w:name w:val="WW8Num2z3"/>
    <w:rPr>
      <w:rFonts w:ascii="Times New Roman" w:eastAsia="Times New Roman" w:hAnsi="Times New Roman" w:cs="Times New Roman"/>
    </w:rPr>
  </w:style>
  <w:style w:type="character" w:customStyle="1" w:styleId="WW8Num13z1">
    <w:name w:val="WW8Num13z1"/>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22z0">
    <w:name w:val="WW8Num22z0"/>
    <w:rPr>
      <w:b/>
    </w:rPr>
  </w:style>
  <w:style w:type="character" w:customStyle="1" w:styleId="WW8Num23z0">
    <w:name w:val="WW8Num23z0"/>
    <w:rPr>
      <w:b/>
    </w:rPr>
  </w:style>
  <w:style w:type="character" w:customStyle="1" w:styleId="WW8Num24z0">
    <w:name w:val="WW8Num24z0"/>
    <w:rPr>
      <w:b/>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cs="Times New Roman"/>
      <w:b/>
    </w:rPr>
  </w:style>
  <w:style w:type="character" w:customStyle="1" w:styleId="WW8Num27z1">
    <w:name w:val="WW8Num27z1"/>
    <w:rPr>
      <w:rFonts w:cs="Times New Roman"/>
    </w:rPr>
  </w:style>
  <w:style w:type="character" w:customStyle="1" w:styleId="WW8Num30z0">
    <w:name w:val="WW8Num30z0"/>
    <w:rPr>
      <w:b/>
    </w:rPr>
  </w:style>
  <w:style w:type="character" w:customStyle="1" w:styleId="WW8Num31z0">
    <w:name w:val="WW8Num31z0"/>
    <w:rPr>
      <w:b/>
    </w:rPr>
  </w:style>
  <w:style w:type="character" w:customStyle="1" w:styleId="WW8Num32z0">
    <w:name w:val="WW8Num32z0"/>
    <w:rPr>
      <w:b/>
    </w:rPr>
  </w:style>
  <w:style w:type="character" w:customStyle="1" w:styleId="WW8Num34z0">
    <w:name w:val="WW8Num34z0"/>
  </w:style>
  <w:style w:type="character" w:customStyle="1" w:styleId="WW8Num35z0">
    <w:name w:val="WW8Num35z0"/>
    <w:rPr>
      <w:b/>
      <w:sz w:val="20"/>
      <w:szCs w:val="20"/>
    </w:rPr>
  </w:style>
  <w:style w:type="character" w:customStyle="1" w:styleId="WW8Num35z1">
    <w:name w:val="WW8Num35z1"/>
  </w:style>
  <w:style w:type="character" w:customStyle="1" w:styleId="WW8Num36z0">
    <w:name w:val="WW8Num36z0"/>
    <w:rPr>
      <w:rFonts w:ascii="Symbol" w:eastAsia="Symbol" w:hAnsi="Symbol" w:cs="Symbol"/>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7z0">
    <w:name w:val="WW8Num37z0"/>
  </w:style>
  <w:style w:type="character" w:customStyle="1" w:styleId="WW8Num38z0">
    <w:name w:val="WW8Num38z0"/>
    <w:rPr>
      <w:b/>
    </w:rPr>
  </w:style>
  <w:style w:type="character" w:customStyle="1" w:styleId="WW8Num39z0">
    <w:name w:val="WW8Num39z0"/>
    <w:rPr>
      <w:b/>
      <w:sz w:val="24"/>
      <w:szCs w:val="24"/>
    </w:rPr>
  </w:style>
  <w:style w:type="character" w:customStyle="1" w:styleId="WW8Num40z0">
    <w:name w:val="WW8Num40z0"/>
  </w:style>
  <w:style w:type="character" w:customStyle="1" w:styleId="WW8Num41z0">
    <w:name w:val="WW8Num41z0"/>
  </w:style>
  <w:style w:type="character" w:customStyle="1" w:styleId="WW8Num42z0">
    <w:name w:val="WW8Num42z0"/>
    <w:rPr>
      <w:rFonts w:ascii="Times New Roman" w:eastAsia="Times New Roman" w:hAnsi="Times New Roman" w:cs="Times New Roman"/>
      <w:b/>
      <w:bCs/>
      <w:w w:val="99"/>
      <w:sz w:val="24"/>
      <w:szCs w:val="24"/>
      <w:lang w:val="pl-PL" w:bidi="pl-PL"/>
    </w:rPr>
  </w:style>
  <w:style w:type="character" w:customStyle="1" w:styleId="WW8Num42z1">
    <w:name w:val="WW8Num42z1"/>
    <w:rPr>
      <w:rFonts w:ascii="Times New Roman" w:eastAsia="Times New Roman" w:hAnsi="Times New Roman" w:cs="Times New Roman"/>
      <w:spacing w:val="-25"/>
      <w:w w:val="99"/>
      <w:sz w:val="24"/>
      <w:szCs w:val="24"/>
      <w:lang w:val="pl-PL" w:bidi="pl-PL"/>
    </w:rPr>
  </w:style>
  <w:style w:type="character" w:customStyle="1" w:styleId="WW8Num42z2">
    <w:name w:val="WW8Num42z2"/>
    <w:rPr>
      <w:lang w:val="pl-PL" w:bidi="pl-PL"/>
    </w:rPr>
  </w:style>
  <w:style w:type="character" w:customStyle="1" w:styleId="WW8Num43z0">
    <w:name w:val="WW8Num43z0"/>
    <w:rPr>
      <w:b/>
      <w:bCs/>
    </w:rPr>
  </w:style>
  <w:style w:type="character" w:customStyle="1" w:styleId="WW8Num44z0">
    <w:name w:val="WW8Num44z0"/>
    <w:rPr>
      <w:b/>
    </w:rPr>
  </w:style>
  <w:style w:type="character" w:customStyle="1" w:styleId="WW8Num45z0">
    <w:name w:val="WW8Num45z0"/>
    <w:rPr>
      <w:b/>
    </w:rPr>
  </w:style>
  <w:style w:type="character" w:customStyle="1" w:styleId="WW8Num46z0">
    <w:name w:val="WW8Num46z0"/>
    <w:rPr>
      <w:rFonts w:ascii="Symbol" w:eastAsia="Symbol" w:hAnsi="Symbol" w:cs="Symbol"/>
    </w:rPr>
  </w:style>
  <w:style w:type="character" w:customStyle="1" w:styleId="WW8Num46z1">
    <w:name w:val="WW8Num46z1"/>
    <w:rPr>
      <w:rFonts w:ascii="Courier New" w:eastAsia="Courier New" w:hAnsi="Courier New" w:cs="Courier New"/>
    </w:rPr>
  </w:style>
  <w:style w:type="character" w:customStyle="1" w:styleId="WW8Num46z2">
    <w:name w:val="WW8Num46z2"/>
    <w:rPr>
      <w:rFonts w:ascii="Wingdings" w:eastAsia="Wingdings" w:hAnsi="Wingdings" w:cs="Wingdings"/>
    </w:rPr>
  </w:style>
  <w:style w:type="character" w:customStyle="1" w:styleId="WW8Num47z0">
    <w:name w:val="WW8Num47z0"/>
    <w:rPr>
      <w:b/>
    </w:rPr>
  </w:style>
  <w:style w:type="character" w:customStyle="1" w:styleId="WW8Num48z0">
    <w:name w:val="WW8Num48z0"/>
    <w:rPr>
      <w:b/>
      <w:bCs/>
    </w:rPr>
  </w:style>
  <w:style w:type="character" w:customStyle="1" w:styleId="NagwekZnak">
    <w:name w:val="Nagłówek Znak"/>
    <w:link w:val="Nagwek"/>
    <w:uiPriority w:val="99"/>
    <w:qFormat/>
    <w:rPr>
      <w:rFonts w:ascii="Calibri" w:eastAsia="Calibri" w:hAnsi="Calibri" w:cs="Times New Roman"/>
      <w:color w:val="00000A"/>
      <w:lang w:bidi="ar-SA"/>
    </w:rPr>
  </w:style>
  <w:style w:type="character" w:customStyle="1" w:styleId="StopkaZnak">
    <w:name w:val="Stopka Znak"/>
    <w:link w:val="Stopka"/>
    <w:uiPriority w:val="99"/>
    <w:qFormat/>
    <w:rPr>
      <w:rFonts w:ascii="Calibri" w:eastAsia="Calibri" w:hAnsi="Calibri" w:cs="Times New Roman"/>
      <w:color w:val="00000A"/>
      <w:lang w:bidi="ar-SA"/>
    </w:rPr>
  </w:style>
  <w:style w:type="character" w:customStyle="1" w:styleId="Internetlink">
    <w:name w:val="Internet link"/>
    <w:rPr>
      <w:color w:val="0000FF"/>
      <w:u w:val="single"/>
    </w:rPr>
  </w:style>
  <w:style w:type="character" w:customStyle="1" w:styleId="ZwykytekstZnak">
    <w:name w:val="Zwykły tekst Znak"/>
    <w:link w:val="Zwykytekst"/>
    <w:qFormat/>
    <w:rsid w:val="007B1CE8"/>
    <w:rPr>
      <w:rFonts w:ascii="Courier New" w:eastAsia="Times New Roman" w:hAnsi="Courier New" w:cs="Courier New"/>
      <w:color w:val="00000A"/>
      <w:sz w:val="20"/>
      <w:szCs w:val="20"/>
      <w:lang w:bidi="ar-SA"/>
    </w:rPr>
  </w:style>
  <w:style w:type="character" w:customStyle="1" w:styleId="StrongEmphasis">
    <w:name w:val="Strong Emphasis"/>
    <w:rPr>
      <w:b/>
      <w:bCs/>
    </w:rPr>
  </w:style>
  <w:style w:type="character" w:customStyle="1" w:styleId="TekstdymkaZnak">
    <w:name w:val="Tekst dymka Znak"/>
    <w:link w:val="Tekstdymka"/>
    <w:uiPriority w:val="99"/>
    <w:qFormat/>
    <w:rsid w:val="007B1CE8"/>
    <w:rPr>
      <w:rFonts w:ascii="Tahoma" w:eastAsia="Tahoma" w:hAnsi="Tahoma" w:cs="Tahoma"/>
      <w:color w:val="00000A"/>
      <w:sz w:val="16"/>
      <w:szCs w:val="16"/>
      <w:lang w:bidi="ar-SA"/>
    </w:rPr>
  </w:style>
  <w:style w:type="character" w:styleId="Odwoaniedokomentarza">
    <w:name w:val="annotation reference"/>
    <w:uiPriority w:val="99"/>
    <w:qFormat/>
    <w:rsid w:val="007B1CE8"/>
    <w:rPr>
      <w:sz w:val="16"/>
      <w:szCs w:val="16"/>
    </w:rPr>
  </w:style>
  <w:style w:type="character" w:customStyle="1" w:styleId="TekstkomentarzaZnak">
    <w:name w:val="Tekst komentarza Znak"/>
    <w:link w:val="Tekstkomentarza"/>
    <w:uiPriority w:val="99"/>
    <w:qFormat/>
    <w:rPr>
      <w:rFonts w:ascii="Calibri" w:eastAsia="Calibri" w:hAnsi="Calibri" w:cs="Times New Roman"/>
      <w:color w:val="00000A"/>
      <w:sz w:val="20"/>
      <w:szCs w:val="20"/>
      <w:lang w:bidi="ar-SA"/>
    </w:rPr>
  </w:style>
  <w:style w:type="character" w:customStyle="1" w:styleId="TematkomentarzaZnak">
    <w:name w:val="Temat komentarza Znak"/>
    <w:link w:val="Tematkomentarza"/>
    <w:uiPriority w:val="99"/>
    <w:qFormat/>
    <w:rsid w:val="007B1CE8"/>
    <w:rPr>
      <w:rFonts w:ascii="Calibri" w:eastAsia="Calibri" w:hAnsi="Calibri" w:cs="Times New Roman"/>
      <w:b/>
      <w:bCs/>
      <w:color w:val="00000A"/>
      <w:sz w:val="20"/>
      <w:szCs w:val="20"/>
      <w:lang w:bidi="ar-SA"/>
    </w:rPr>
  </w:style>
  <w:style w:type="character" w:customStyle="1" w:styleId="alb">
    <w:name w:val="a_lb"/>
    <w:qFormat/>
  </w:style>
  <w:style w:type="character" w:customStyle="1" w:styleId="alb-s">
    <w:name w:val="a_lb-s"/>
    <w:qFormat/>
  </w:style>
  <w:style w:type="character" w:customStyle="1" w:styleId="ListLabel1">
    <w:name w:val="ListLabel 1"/>
    <w:qFormat/>
    <w:rPr>
      <w:rFonts w:ascii="Times New Roman" w:eastAsia="Times New Roman" w:hAnsi="Times New Roman" w:cs="Times New Roman"/>
      <w:b w:val="0"/>
      <w:i w:val="0"/>
      <w:strike w:val="0"/>
      <w:dstrike w:val="0"/>
      <w:sz w:val="24"/>
      <w:szCs w:val="24"/>
      <w:u w:val="none"/>
    </w:rPr>
  </w:style>
  <w:style w:type="character" w:customStyle="1" w:styleId="ListLabel2">
    <w:name w:val="ListLabel 2"/>
    <w:qFormat/>
    <w:rPr>
      <w:rFonts w:cs="Times New Roman"/>
      <w:b w:val="0"/>
      <w:i w:val="0"/>
      <w:sz w:val="24"/>
    </w:rPr>
  </w:style>
  <w:style w:type="character" w:customStyle="1" w:styleId="ListLabel3">
    <w:name w:val="ListLabel 3"/>
    <w:qFormat/>
    <w:rPr>
      <w:rFonts w:cs="Times New Roman"/>
      <w:b w:val="0"/>
      <w:i w:val="0"/>
      <w:sz w:val="24"/>
    </w:rPr>
  </w:style>
  <w:style w:type="character" w:customStyle="1" w:styleId="ListLabel4">
    <w:name w:val="ListLabel 4"/>
    <w:qFormat/>
    <w:rPr>
      <w:rFonts w:cs="Times New Roman"/>
      <w:b w:val="0"/>
      <w:i w:val="0"/>
      <w:sz w:val="24"/>
    </w:rPr>
  </w:style>
  <w:style w:type="character" w:customStyle="1" w:styleId="ListLabel5">
    <w:name w:val="ListLabel 5"/>
    <w:qFormat/>
    <w:rPr>
      <w:rFonts w:cs="Times New Roman"/>
      <w:b w:val="0"/>
      <w:i w:val="0"/>
      <w:sz w:val="24"/>
    </w:rPr>
  </w:style>
  <w:style w:type="character" w:customStyle="1" w:styleId="ListLabel6">
    <w:name w:val="ListLabel 6"/>
    <w:qFormat/>
    <w:rPr>
      <w:rFonts w:ascii="Times New Roman" w:eastAsia="Times New Roman" w:hAnsi="Times New Roman" w:cs="Times New Roman"/>
      <w:strike w:val="0"/>
      <w:dstrike w:val="0"/>
    </w:rPr>
  </w:style>
  <w:style w:type="character" w:customStyle="1" w:styleId="ListLabel7">
    <w:name w:val="ListLabel 7"/>
    <w:qFormat/>
    <w:rPr>
      <w:strike w:val="0"/>
      <w:dstrike w:val="0"/>
    </w:rPr>
  </w:style>
  <w:style w:type="character" w:customStyle="1" w:styleId="ListLabel8">
    <w:name w:val="ListLabel 8"/>
    <w:qFormat/>
    <w:rPr>
      <w:b w:val="0"/>
    </w:rPr>
  </w:style>
  <w:style w:type="character" w:customStyle="1" w:styleId="ListLabel9">
    <w:name w:val="ListLabel 9"/>
    <w:qFormat/>
    <w:rPr>
      <w:rFonts w:ascii="Times New Roman" w:eastAsia="Times New Roman" w:hAnsi="Times New Roman" w:cs="Times New Roman"/>
      <w:b w:val="0"/>
    </w:rPr>
  </w:style>
  <w:style w:type="character" w:customStyle="1" w:styleId="ListLabel10">
    <w:name w:val="ListLabel 10"/>
    <w:qFormat/>
    <w:rPr>
      <w:rFonts w:ascii="Times New Roman" w:eastAsia="Times New Roman" w:hAnsi="Times New Roman" w:cs="Times New Roman"/>
      <w:b/>
    </w:rPr>
  </w:style>
  <w:style w:type="character" w:customStyle="1" w:styleId="ListLabel11">
    <w:name w:val="ListLabel 11"/>
    <w:qFormat/>
    <w:rPr>
      <w:rFonts w:ascii="Times New Roman" w:eastAsia="Times New Roman" w:hAnsi="Times New Roman" w:cs="Times New Roman"/>
      <w:b w:val="0"/>
      <w:i w:val="0"/>
      <w:strike w:val="0"/>
      <w:dstrike w:val="0"/>
      <w:sz w:val="24"/>
      <w:szCs w:val="24"/>
      <w:u w:val="none"/>
    </w:rPr>
  </w:style>
  <w:style w:type="character" w:customStyle="1" w:styleId="ListLabel12">
    <w:name w:val="ListLabel 12"/>
    <w:qFormat/>
    <w:rPr>
      <w:rFonts w:ascii="Times New Roman" w:eastAsia="Times New Roman" w:hAnsi="Times New Roman" w:cs="Times New Roman"/>
      <w:strike w:val="0"/>
      <w:dstrike w:val="0"/>
    </w:rPr>
  </w:style>
  <w:style w:type="character" w:customStyle="1" w:styleId="ListLabel13">
    <w:name w:val="ListLabel 13"/>
    <w:qFormat/>
    <w:rPr>
      <w:rFonts w:ascii="Times New Roman" w:eastAsia="Times New Roman" w:hAnsi="Times New Roman" w:cs="Times New Roman"/>
      <w:b w:val="0"/>
    </w:rPr>
  </w:style>
  <w:style w:type="character" w:customStyle="1" w:styleId="ListLabel14">
    <w:name w:val="ListLabel 14"/>
    <w:qFormat/>
    <w:rPr>
      <w:rFonts w:ascii="Times New Roman" w:eastAsia="Times New Roman" w:hAnsi="Times New Roman" w:cs="Times New Roman"/>
      <w:b/>
    </w:rPr>
  </w:style>
  <w:style w:type="character" w:customStyle="1" w:styleId="ListLabel15">
    <w:name w:val="ListLabel 15"/>
    <w:qFormat/>
    <w:rPr>
      <w:rFonts w:ascii="Times New Roman" w:eastAsia="Times New Roman" w:hAnsi="Times New Roman" w:cs="Times New Roman"/>
      <w:b w:val="0"/>
      <w:i w:val="0"/>
      <w:strike w:val="0"/>
      <w:dstrike w:val="0"/>
      <w:sz w:val="24"/>
      <w:szCs w:val="24"/>
      <w:u w:val="none"/>
    </w:rPr>
  </w:style>
  <w:style w:type="character" w:customStyle="1" w:styleId="ListLabel16">
    <w:name w:val="ListLabel 16"/>
    <w:qFormat/>
    <w:rPr>
      <w:rFonts w:ascii="Times New Roman" w:eastAsia="Times New Roman" w:hAnsi="Times New Roman" w:cs="Times New Roman"/>
      <w:strike w:val="0"/>
      <w:dstrike w:val="0"/>
    </w:rPr>
  </w:style>
  <w:style w:type="character" w:customStyle="1" w:styleId="ListLabel17">
    <w:name w:val="ListLabel 17"/>
    <w:qFormat/>
    <w:rPr>
      <w:rFonts w:ascii="Times New Roman" w:eastAsia="Times New Roman" w:hAnsi="Times New Roman" w:cs="Times New Roman"/>
      <w:b w:val="0"/>
    </w:rPr>
  </w:style>
  <w:style w:type="character" w:customStyle="1" w:styleId="ListLabel18">
    <w:name w:val="ListLabel 18"/>
    <w:qFormat/>
    <w:rPr>
      <w:rFonts w:ascii="Times New Roman" w:eastAsia="Times New Roman" w:hAnsi="Times New Roman" w:cs="Times New Roman"/>
      <w:b/>
    </w:rPr>
  </w:style>
  <w:style w:type="character" w:customStyle="1" w:styleId="ListLabel19">
    <w:name w:val="ListLabel 19"/>
    <w:qFormat/>
    <w:rPr>
      <w:rFonts w:ascii="Times New Roman" w:eastAsia="Times New Roman" w:hAnsi="Times New Roman" w:cs="Times New Roman"/>
      <w:b w:val="0"/>
      <w:i w:val="0"/>
      <w:strike w:val="0"/>
      <w:dstrike w:val="0"/>
      <w:sz w:val="24"/>
      <w:szCs w:val="24"/>
      <w:u w:val="none"/>
    </w:rPr>
  </w:style>
  <w:style w:type="character" w:customStyle="1" w:styleId="ListLabel20">
    <w:name w:val="ListLabel 20"/>
    <w:qFormat/>
    <w:rPr>
      <w:rFonts w:ascii="Times New Roman" w:eastAsia="Times New Roman" w:hAnsi="Times New Roman" w:cs="Times New Roman"/>
      <w:strike w:val="0"/>
      <w:dstrike w:val="0"/>
    </w:rPr>
  </w:style>
  <w:style w:type="character" w:customStyle="1" w:styleId="ListLabel21">
    <w:name w:val="ListLabel 21"/>
    <w:qFormat/>
    <w:rPr>
      <w:rFonts w:ascii="Times New Roman" w:eastAsia="Times New Roman" w:hAnsi="Times New Roman" w:cs="Times New Roman"/>
      <w:b w:val="0"/>
    </w:rPr>
  </w:style>
  <w:style w:type="character" w:customStyle="1" w:styleId="ListLabel22">
    <w:name w:val="ListLabel 22"/>
    <w:qFormat/>
    <w:rPr>
      <w:rFonts w:ascii="Times New Roman" w:eastAsia="Times New Roman" w:hAnsi="Times New Roman" w:cs="Times New Roman"/>
      <w:b/>
    </w:rPr>
  </w:style>
  <w:style w:type="character" w:customStyle="1" w:styleId="ListLabel23">
    <w:name w:val="ListLabel 23"/>
    <w:qFormat/>
    <w:rPr>
      <w:rFonts w:ascii="Times New Roman" w:eastAsia="Times New Roman" w:hAnsi="Times New Roman" w:cs="Times New Roman"/>
      <w:b w:val="0"/>
      <w:i w:val="0"/>
      <w:strike w:val="0"/>
      <w:dstrike w:val="0"/>
      <w:sz w:val="24"/>
      <w:szCs w:val="24"/>
      <w:u w:val="none"/>
    </w:rPr>
  </w:style>
  <w:style w:type="character" w:customStyle="1" w:styleId="ListLabel24">
    <w:name w:val="ListLabel 24"/>
    <w:qFormat/>
    <w:rPr>
      <w:rFonts w:ascii="Times New Roman" w:eastAsia="Times New Roman" w:hAnsi="Times New Roman" w:cs="Times New Roman"/>
      <w:strike w:val="0"/>
      <w:dstrike w:val="0"/>
    </w:rPr>
  </w:style>
  <w:style w:type="character" w:customStyle="1" w:styleId="ListLabel25">
    <w:name w:val="ListLabel 25"/>
    <w:qFormat/>
    <w:rPr>
      <w:rFonts w:ascii="Times New Roman" w:eastAsia="Times New Roman" w:hAnsi="Times New Roman" w:cs="Times New Roman"/>
      <w:b w:val="0"/>
    </w:rPr>
  </w:style>
  <w:style w:type="character" w:customStyle="1" w:styleId="ListLabel26">
    <w:name w:val="ListLabel 26"/>
    <w:qFormat/>
    <w:rPr>
      <w:rFonts w:ascii="Times New Roman" w:eastAsia="Times New Roman" w:hAnsi="Times New Roman" w:cs="Times New Roman"/>
      <w:b/>
    </w:rPr>
  </w:style>
  <w:style w:type="character" w:customStyle="1" w:styleId="ListLabel27">
    <w:name w:val="ListLabel 27"/>
    <w:qFormat/>
    <w:rPr>
      <w:rFonts w:ascii="Times New Roman" w:eastAsia="Times New Roman" w:hAnsi="Times New Roman" w:cs="Times New Roman"/>
      <w:b w:val="0"/>
      <w:i w:val="0"/>
      <w:strike w:val="0"/>
      <w:dstrike w:val="0"/>
      <w:sz w:val="24"/>
      <w:szCs w:val="24"/>
      <w:u w:val="none"/>
    </w:rPr>
  </w:style>
  <w:style w:type="character" w:customStyle="1" w:styleId="ListLabel28">
    <w:name w:val="ListLabel 28"/>
    <w:qFormat/>
    <w:rPr>
      <w:rFonts w:ascii="Times New Roman" w:eastAsia="Times New Roman" w:hAnsi="Times New Roman" w:cs="Times New Roman"/>
      <w:strike w:val="0"/>
      <w:dstrike w:val="0"/>
    </w:rPr>
  </w:style>
  <w:style w:type="character" w:customStyle="1" w:styleId="ListLabel29">
    <w:name w:val="ListLabel 29"/>
    <w:qFormat/>
    <w:rPr>
      <w:rFonts w:ascii="Times New Roman" w:eastAsia="Times New Roman" w:hAnsi="Times New Roman" w:cs="Times New Roman"/>
      <w:b w:val="0"/>
    </w:rPr>
  </w:style>
  <w:style w:type="character" w:customStyle="1" w:styleId="ListLabel30">
    <w:name w:val="ListLabel 30"/>
    <w:qFormat/>
    <w:rPr>
      <w:rFonts w:ascii="Times New Roman" w:eastAsia="Times New Roman" w:hAnsi="Times New Roman" w:cs="Times New Roman"/>
    </w:rPr>
  </w:style>
  <w:style w:type="character" w:customStyle="1" w:styleId="ListLabel31">
    <w:name w:val="ListLabel 31"/>
    <w:qFormat/>
    <w:rPr>
      <w:rFonts w:ascii="Times New Roman" w:eastAsia="Times New Roman" w:hAnsi="Times New Roman" w:cs="Times New Roman"/>
      <w:b/>
    </w:rPr>
  </w:style>
  <w:style w:type="character" w:customStyle="1" w:styleId="Teksttreci30">
    <w:name w:val="Tekst treści (3)_"/>
    <w:link w:val="Teksttreci3"/>
    <w:rPr>
      <w:rFonts w:ascii="Arial" w:eastAsia="Arial" w:hAnsi="Arial" w:cs="Arial"/>
      <w:b/>
      <w:bCs/>
      <w:color w:val="000000"/>
      <w:sz w:val="20"/>
      <w:szCs w:val="20"/>
      <w:shd w:val="clear" w:color="auto" w:fill="FFFFFF"/>
      <w:lang w:bidi="ar-SA"/>
    </w:rPr>
  </w:style>
  <w:style w:type="character" w:customStyle="1" w:styleId="WW8Num8z4">
    <w:name w:val="WW8Num8z4"/>
    <w:qFormat/>
  </w:style>
  <w:style w:type="character" w:customStyle="1" w:styleId="DeltaViewInsertion">
    <w:name w:val="DeltaView Insertion"/>
    <w:rPr>
      <w:color w:val="0000FF"/>
      <w:spacing w:val="0"/>
      <w:u w:val="double"/>
    </w:rPr>
  </w:style>
  <w:style w:type="character" w:customStyle="1" w:styleId="Tekstpodstawowy2Znak">
    <w:name w:val="Tekst podstawowy 2 Znak"/>
    <w:link w:val="Tekstpodstawowy2"/>
    <w:uiPriority w:val="99"/>
    <w:rPr>
      <w:rFonts w:ascii="Calibri" w:eastAsia="Calibri" w:hAnsi="Calibri" w:cs="Times New Roman"/>
      <w:color w:val="00000A"/>
      <w:lang w:bidi="ar-SA"/>
    </w:rPr>
  </w:style>
  <w:style w:type="character" w:customStyle="1" w:styleId="Tekstpodstawowywcity3Znak">
    <w:name w:val="Tekst podstawowy wcięty 3 Znak"/>
    <w:link w:val="Tekstpodstawowywcity3"/>
    <w:uiPriority w:val="99"/>
    <w:rPr>
      <w:rFonts w:ascii="Calibri" w:eastAsia="Calibri" w:hAnsi="Calibri" w:cs="Times New Roman"/>
      <w:color w:val="00000A"/>
      <w:sz w:val="16"/>
      <w:szCs w:val="16"/>
      <w:lang w:bidi="ar-SA"/>
    </w:rPr>
  </w:style>
  <w:style w:type="character" w:customStyle="1" w:styleId="TekstpodstawowywcityZnak">
    <w:name w:val="Tekst podstawowy wcięty Znak"/>
    <w:link w:val="Tekstpodstawowywcity"/>
    <w:uiPriority w:val="99"/>
    <w:rPr>
      <w:color w:val="00000A"/>
    </w:rPr>
  </w:style>
  <w:style w:type="character" w:customStyle="1" w:styleId="Tekstpodstawowy3Znak">
    <w:name w:val="Tekst podstawowy 3 Znak"/>
    <w:link w:val="Tekstpodstawowy3"/>
    <w:uiPriority w:val="99"/>
    <w:rPr>
      <w:rFonts w:ascii="Calibri" w:eastAsia="Calibri" w:hAnsi="Calibri" w:cs="Times New Roman"/>
      <w:color w:val="00000A"/>
      <w:sz w:val="16"/>
      <w:szCs w:val="16"/>
      <w:lang w:bidi="ar-SA"/>
    </w:rPr>
  </w:style>
  <w:style w:type="character" w:customStyle="1" w:styleId="Teksttreci2">
    <w:name w:val="Tekst treści (2)_"/>
    <w:link w:val="Teksttreci21"/>
    <w:rPr>
      <w:rFonts w:ascii="Times New Roman" w:eastAsia="Times New Roman" w:hAnsi="Times New Roman" w:cs="Times New Roman"/>
      <w:color w:val="000000"/>
      <w:sz w:val="22"/>
      <w:szCs w:val="22"/>
      <w:shd w:val="clear" w:color="auto" w:fill="FFFFFF"/>
      <w:lang w:bidi="ar-SA"/>
    </w:rPr>
  </w:style>
  <w:style w:type="character" w:customStyle="1" w:styleId="Teksttreci2Pogrubienie">
    <w:name w:val="Tekst treści (2) + Pogrubienie"/>
    <w:rPr>
      <w:rFonts w:ascii="Times New Roman" w:eastAsia="Times New Roman" w:hAnsi="Times New Roman" w:cs="Times New Roman"/>
      <w:b/>
      <w:bCs/>
      <w:sz w:val="22"/>
      <w:szCs w:val="22"/>
      <w:u w:val="none"/>
    </w:rPr>
  </w:style>
  <w:style w:type="character" w:styleId="Hipercze">
    <w:name w:val="Hyperlink"/>
    <w:uiPriority w:val="99"/>
    <w:rsid w:val="007B1CE8"/>
    <w:rPr>
      <w:color w:val="0563C1"/>
      <w:u w:val="single"/>
    </w:rPr>
  </w:style>
  <w:style w:type="character" w:styleId="Nierozpoznanawzmianka">
    <w:name w:val="Unresolved Mention"/>
    <w:uiPriority w:val="99"/>
    <w:rsid w:val="007B1CE8"/>
    <w:rPr>
      <w:color w:val="605E5C"/>
      <w:shd w:val="clear" w:color="auto" w:fill="E1DFDD"/>
    </w:rPr>
  </w:style>
  <w:style w:type="character" w:customStyle="1" w:styleId="VisitedInternetLink">
    <w:name w:val="Visited Internet Link"/>
    <w:rPr>
      <w:color w:val="954F72"/>
      <w:u w:val="single"/>
    </w:rPr>
  </w:style>
  <w:style w:type="character" w:customStyle="1" w:styleId="pktZnak">
    <w:name w:val="pkt Znak"/>
    <w:link w:val="pkt"/>
    <w:rPr>
      <w:rFonts w:ascii="Times New Roman" w:eastAsia="Times New Roman" w:hAnsi="Times New Roman" w:cs="Times New Roman"/>
      <w:color w:val="000000"/>
      <w:szCs w:val="20"/>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9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character" w:customStyle="1" w:styleId="czeinternetowe">
    <w:name w:val="Łącze internetowe"/>
    <w:uiPriority w:val="99"/>
    <w:unhideWhenUsed/>
    <w:rsid w:val="007B1CE8"/>
    <w:rPr>
      <w:color w:val="0000FF"/>
      <w:u w:val="single"/>
    </w:rPr>
  </w:style>
  <w:style w:type="character" w:styleId="Pogrubienie">
    <w:name w:val="Strong"/>
    <w:uiPriority w:val="22"/>
    <w:qFormat/>
    <w:rsid w:val="007B1CE8"/>
    <w:rPr>
      <w:b/>
      <w:bCs/>
    </w:rPr>
  </w:style>
  <w:style w:type="paragraph" w:styleId="Tekstpodstawowy">
    <w:name w:val="Body Text"/>
    <w:basedOn w:val="Normalny"/>
    <w:link w:val="TekstpodstawowyZnak"/>
    <w:rsid w:val="007B1CE8"/>
    <w:pPr>
      <w:widowControl/>
      <w:suppressAutoHyphens w:val="0"/>
      <w:autoSpaceDN/>
      <w:spacing w:after="140" w:line="288" w:lineRule="auto"/>
      <w:jc w:val="center"/>
      <w:textAlignment w:val="auto"/>
    </w:pPr>
    <w:rPr>
      <w:rFonts w:ascii="Calibri" w:eastAsia="Calibri" w:hAnsi="Calibri" w:cs="Times New Roman"/>
      <w:color w:val="00000A"/>
      <w:kern w:val="0"/>
      <w:lang w:eastAsia="en-US" w:bidi="ar-SA"/>
    </w:rPr>
  </w:style>
  <w:style w:type="character" w:customStyle="1" w:styleId="TekstpodstawowyZnak">
    <w:name w:val="Tekst podstawowy Znak"/>
    <w:basedOn w:val="Domylnaczcionkaakapitu"/>
    <w:link w:val="Tekstpodstawowy"/>
    <w:rsid w:val="007B1CE8"/>
    <w:rPr>
      <w:rFonts w:ascii="Calibri" w:eastAsia="Calibri" w:hAnsi="Calibri" w:cs="Times New Roman"/>
      <w:color w:val="00000A"/>
      <w:kern w:val="0"/>
      <w:lang w:eastAsia="en-US" w:bidi="ar-SA"/>
    </w:rPr>
  </w:style>
  <w:style w:type="paragraph" w:customStyle="1" w:styleId="Indeks">
    <w:name w:val="Indeks"/>
    <w:basedOn w:val="Normalny"/>
    <w:qFormat/>
    <w:rsid w:val="007B1CE8"/>
    <w:pPr>
      <w:widowControl/>
      <w:suppressLineNumbers/>
      <w:suppressAutoHyphens w:val="0"/>
      <w:autoSpaceDN/>
      <w:jc w:val="center"/>
      <w:textAlignment w:val="auto"/>
    </w:pPr>
    <w:rPr>
      <w:rFonts w:ascii="Calibri" w:eastAsia="Calibri" w:hAnsi="Calibri" w:cs="Arial"/>
      <w:color w:val="00000A"/>
      <w:kern w:val="0"/>
      <w:lang w:eastAsia="en-US" w:bidi="ar-SA"/>
    </w:rPr>
  </w:style>
  <w:style w:type="paragraph" w:styleId="Adresnakopercie">
    <w:name w:val="envelope address"/>
    <w:basedOn w:val="Normalny"/>
    <w:uiPriority w:val="99"/>
    <w:semiHidden/>
    <w:unhideWhenUsed/>
    <w:qFormat/>
    <w:rsid w:val="007B1CE8"/>
    <w:pPr>
      <w:widowControl/>
      <w:suppressAutoHyphens w:val="0"/>
      <w:autoSpaceDN/>
      <w:ind w:left="2880"/>
      <w:jc w:val="center"/>
      <w:textAlignment w:val="auto"/>
    </w:pPr>
    <w:rPr>
      <w:rFonts w:ascii="Calibri" w:eastAsia="Times New Roman" w:hAnsi="Calibri" w:cs="Times New Roman"/>
      <w:color w:val="00000A"/>
      <w:kern w:val="0"/>
      <w:sz w:val="32"/>
      <w:lang w:eastAsia="en-US" w:bidi="ar-SA"/>
    </w:rPr>
  </w:style>
  <w:style w:type="paragraph" w:styleId="Tekstpodstawowywcity">
    <w:name w:val="Body Text Indent"/>
    <w:basedOn w:val="Normalny"/>
    <w:link w:val="TekstpodstawowywcityZnak"/>
    <w:uiPriority w:val="99"/>
    <w:unhideWhenUsed/>
    <w:rsid w:val="007B1CE8"/>
    <w:pPr>
      <w:widowControl/>
      <w:suppressAutoHyphens w:val="0"/>
      <w:autoSpaceDN/>
      <w:spacing w:after="120"/>
      <w:ind w:left="283"/>
      <w:jc w:val="center"/>
      <w:textAlignment w:val="auto"/>
    </w:pPr>
    <w:rPr>
      <w:color w:val="00000A"/>
    </w:rPr>
  </w:style>
  <w:style w:type="character" w:customStyle="1" w:styleId="TekstpodstawowywcityZnak1">
    <w:name w:val="Tekst podstawowy wcięty Znak1"/>
    <w:basedOn w:val="Domylnaczcionkaakapitu"/>
    <w:uiPriority w:val="99"/>
    <w:semiHidden/>
    <w:rsid w:val="007B1CE8"/>
    <w:rPr>
      <w:rFonts w:cs="Mangal"/>
      <w:szCs w:val="21"/>
    </w:rPr>
  </w:style>
  <w:style w:type="character" w:styleId="UyteHipercze">
    <w:name w:val="FollowedHyperlink"/>
    <w:uiPriority w:val="99"/>
    <w:semiHidden/>
    <w:unhideWhenUsed/>
    <w:rsid w:val="007B1CE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502">
      <w:bodyDiv w:val="1"/>
      <w:marLeft w:val="0"/>
      <w:marRight w:val="0"/>
      <w:marTop w:val="0"/>
      <w:marBottom w:val="0"/>
      <w:divBdr>
        <w:top w:val="none" w:sz="0" w:space="0" w:color="auto"/>
        <w:left w:val="none" w:sz="0" w:space="0" w:color="auto"/>
        <w:bottom w:val="none" w:sz="0" w:space="0" w:color="auto"/>
        <w:right w:val="none" w:sz="0" w:space="0" w:color="auto"/>
      </w:divBdr>
    </w:div>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146748288">
      <w:bodyDiv w:val="1"/>
      <w:marLeft w:val="0"/>
      <w:marRight w:val="0"/>
      <w:marTop w:val="0"/>
      <w:marBottom w:val="0"/>
      <w:divBdr>
        <w:top w:val="none" w:sz="0" w:space="0" w:color="auto"/>
        <w:left w:val="none" w:sz="0" w:space="0" w:color="auto"/>
        <w:bottom w:val="none" w:sz="0" w:space="0" w:color="auto"/>
        <w:right w:val="none" w:sz="0" w:space="0" w:color="auto"/>
      </w:divBdr>
    </w:div>
    <w:div w:id="214581744">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305011180">
      <w:bodyDiv w:val="1"/>
      <w:marLeft w:val="0"/>
      <w:marRight w:val="0"/>
      <w:marTop w:val="0"/>
      <w:marBottom w:val="0"/>
      <w:divBdr>
        <w:top w:val="none" w:sz="0" w:space="0" w:color="auto"/>
        <w:left w:val="none" w:sz="0" w:space="0" w:color="auto"/>
        <w:bottom w:val="none" w:sz="0" w:space="0" w:color="auto"/>
        <w:right w:val="none" w:sz="0" w:space="0" w:color="auto"/>
      </w:divBdr>
    </w:div>
    <w:div w:id="341396820">
      <w:bodyDiv w:val="1"/>
      <w:marLeft w:val="0"/>
      <w:marRight w:val="0"/>
      <w:marTop w:val="0"/>
      <w:marBottom w:val="0"/>
      <w:divBdr>
        <w:top w:val="none" w:sz="0" w:space="0" w:color="auto"/>
        <w:left w:val="none" w:sz="0" w:space="0" w:color="auto"/>
        <w:bottom w:val="none" w:sz="0" w:space="0" w:color="auto"/>
        <w:right w:val="none" w:sz="0" w:space="0" w:color="auto"/>
      </w:divBdr>
    </w:div>
    <w:div w:id="421142866">
      <w:bodyDiv w:val="1"/>
      <w:marLeft w:val="0"/>
      <w:marRight w:val="0"/>
      <w:marTop w:val="0"/>
      <w:marBottom w:val="0"/>
      <w:divBdr>
        <w:top w:val="none" w:sz="0" w:space="0" w:color="auto"/>
        <w:left w:val="none" w:sz="0" w:space="0" w:color="auto"/>
        <w:bottom w:val="none" w:sz="0" w:space="0" w:color="auto"/>
        <w:right w:val="none" w:sz="0" w:space="0" w:color="auto"/>
      </w:divBdr>
    </w:div>
    <w:div w:id="453064065">
      <w:bodyDiv w:val="1"/>
      <w:marLeft w:val="0"/>
      <w:marRight w:val="0"/>
      <w:marTop w:val="0"/>
      <w:marBottom w:val="0"/>
      <w:divBdr>
        <w:top w:val="none" w:sz="0" w:space="0" w:color="auto"/>
        <w:left w:val="none" w:sz="0" w:space="0" w:color="auto"/>
        <w:bottom w:val="none" w:sz="0" w:space="0" w:color="auto"/>
        <w:right w:val="none" w:sz="0" w:space="0" w:color="auto"/>
      </w:divBdr>
    </w:div>
    <w:div w:id="628705454">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817763298">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848176009">
      <w:bodyDiv w:val="1"/>
      <w:marLeft w:val="0"/>
      <w:marRight w:val="0"/>
      <w:marTop w:val="0"/>
      <w:marBottom w:val="0"/>
      <w:divBdr>
        <w:top w:val="none" w:sz="0" w:space="0" w:color="auto"/>
        <w:left w:val="none" w:sz="0" w:space="0" w:color="auto"/>
        <w:bottom w:val="none" w:sz="0" w:space="0" w:color="auto"/>
        <w:right w:val="none" w:sz="0" w:space="0" w:color="auto"/>
      </w:divBdr>
    </w:div>
    <w:div w:id="991256447">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0055404">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167137912">
      <w:bodyDiv w:val="1"/>
      <w:marLeft w:val="0"/>
      <w:marRight w:val="0"/>
      <w:marTop w:val="0"/>
      <w:marBottom w:val="0"/>
      <w:divBdr>
        <w:top w:val="none" w:sz="0" w:space="0" w:color="auto"/>
        <w:left w:val="none" w:sz="0" w:space="0" w:color="auto"/>
        <w:bottom w:val="none" w:sz="0" w:space="0" w:color="auto"/>
        <w:right w:val="none" w:sz="0" w:space="0" w:color="auto"/>
      </w:divBdr>
    </w:div>
    <w:div w:id="1168405258">
      <w:bodyDiv w:val="1"/>
      <w:marLeft w:val="0"/>
      <w:marRight w:val="0"/>
      <w:marTop w:val="0"/>
      <w:marBottom w:val="0"/>
      <w:divBdr>
        <w:top w:val="none" w:sz="0" w:space="0" w:color="auto"/>
        <w:left w:val="none" w:sz="0" w:space="0" w:color="auto"/>
        <w:bottom w:val="none" w:sz="0" w:space="0" w:color="auto"/>
        <w:right w:val="none" w:sz="0" w:space="0" w:color="auto"/>
      </w:divBdr>
    </w:div>
    <w:div w:id="1194881759">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449053">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303386408">
      <w:bodyDiv w:val="1"/>
      <w:marLeft w:val="0"/>
      <w:marRight w:val="0"/>
      <w:marTop w:val="0"/>
      <w:marBottom w:val="0"/>
      <w:divBdr>
        <w:top w:val="none" w:sz="0" w:space="0" w:color="auto"/>
        <w:left w:val="none" w:sz="0" w:space="0" w:color="auto"/>
        <w:bottom w:val="none" w:sz="0" w:space="0" w:color="auto"/>
        <w:right w:val="none" w:sz="0" w:space="0" w:color="auto"/>
      </w:divBdr>
    </w:div>
    <w:div w:id="1422601516">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41358542">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587418585">
      <w:bodyDiv w:val="1"/>
      <w:marLeft w:val="0"/>
      <w:marRight w:val="0"/>
      <w:marTop w:val="0"/>
      <w:marBottom w:val="0"/>
      <w:divBdr>
        <w:top w:val="none" w:sz="0" w:space="0" w:color="auto"/>
        <w:left w:val="none" w:sz="0" w:space="0" w:color="auto"/>
        <w:bottom w:val="none" w:sz="0" w:space="0" w:color="auto"/>
        <w:right w:val="none" w:sz="0" w:space="0" w:color="auto"/>
      </w:divBdr>
    </w:div>
    <w:div w:id="1693997185">
      <w:bodyDiv w:val="1"/>
      <w:marLeft w:val="0"/>
      <w:marRight w:val="0"/>
      <w:marTop w:val="0"/>
      <w:marBottom w:val="0"/>
      <w:divBdr>
        <w:top w:val="none" w:sz="0" w:space="0" w:color="auto"/>
        <w:left w:val="none" w:sz="0" w:space="0" w:color="auto"/>
        <w:bottom w:val="none" w:sz="0" w:space="0" w:color="auto"/>
        <w:right w:val="none" w:sz="0" w:space="0" w:color="auto"/>
      </w:divBdr>
    </w:div>
    <w:div w:id="1741950657">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85436646">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14313126">
      <w:bodyDiv w:val="1"/>
      <w:marLeft w:val="0"/>
      <w:marRight w:val="0"/>
      <w:marTop w:val="0"/>
      <w:marBottom w:val="0"/>
      <w:divBdr>
        <w:top w:val="none" w:sz="0" w:space="0" w:color="auto"/>
        <w:left w:val="none" w:sz="0" w:space="0" w:color="auto"/>
        <w:bottom w:val="none" w:sz="0" w:space="0" w:color="auto"/>
        <w:right w:val="none" w:sz="0" w:space="0" w:color="auto"/>
      </w:divBdr>
    </w:div>
    <w:div w:id="1942225026">
      <w:bodyDiv w:val="1"/>
      <w:marLeft w:val="0"/>
      <w:marRight w:val="0"/>
      <w:marTop w:val="0"/>
      <w:marBottom w:val="0"/>
      <w:divBdr>
        <w:top w:val="none" w:sz="0" w:space="0" w:color="auto"/>
        <w:left w:val="none" w:sz="0" w:space="0" w:color="auto"/>
        <w:bottom w:val="none" w:sz="0" w:space="0" w:color="auto"/>
        <w:right w:val="none" w:sz="0" w:space="0" w:color="auto"/>
      </w:divBdr>
      <w:divsChild>
        <w:div w:id="205916010">
          <w:marLeft w:val="0"/>
          <w:marRight w:val="0"/>
          <w:marTop w:val="240"/>
          <w:marBottom w:val="0"/>
          <w:divBdr>
            <w:top w:val="none" w:sz="0" w:space="0" w:color="auto"/>
            <w:left w:val="none" w:sz="0" w:space="0" w:color="auto"/>
            <w:bottom w:val="none" w:sz="0" w:space="0" w:color="auto"/>
            <w:right w:val="none" w:sz="0" w:space="0" w:color="auto"/>
          </w:divBdr>
        </w:div>
        <w:div w:id="1126699650">
          <w:marLeft w:val="0"/>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BD91F-7C50-4E27-8F6E-DC55E20B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2398</TotalTime>
  <Pages>17</Pages>
  <Words>3903</Words>
  <Characters>22253</Characters>
  <Application>Microsoft Office Word</Application>
  <DocSecurity>0</DocSecurity>
  <Lines>185</Lines>
  <Paragraphs>52</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26104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Jakub Łuczkowiak</cp:lastModifiedBy>
  <cp:revision>5</cp:revision>
  <cp:lastPrinted>2023-07-07T08:52:00Z</cp:lastPrinted>
  <dcterms:created xsi:type="dcterms:W3CDTF">2023-06-27T08:11:00Z</dcterms:created>
  <dcterms:modified xsi:type="dcterms:W3CDTF">2025-07-31T09:01:00Z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