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89956BF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504A16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274CCDD5" w:rsidR="008F20D0" w:rsidRPr="00306B64" w:rsidRDefault="008F20D0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radiokomunikacyjnej </w:t>
            </w:r>
            <w:r w:rsidR="00504A16">
              <w:rPr>
                <w:rFonts w:ascii="Arial" w:hAnsi="Arial" w:cs="Arial"/>
                <w:color w:val="000000"/>
                <w:szCs w:val="18"/>
              </w:rPr>
              <w:t>MOG0003A – P4 Sp. z o.o.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F581491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504A1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7EEB0989" w:rsidR="008F20D0" w:rsidRPr="00306B64" w:rsidRDefault="00504A16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P4 Sp. z o.o.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85AD543" w:rsidR="008F20D0" w:rsidRPr="00306B64" w:rsidRDefault="00504A16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30 kwietnia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F8EF" w14:textId="77777777" w:rsidR="0076417C" w:rsidRDefault="0076417C">
      <w:r>
        <w:separator/>
      </w:r>
    </w:p>
  </w:endnote>
  <w:endnote w:type="continuationSeparator" w:id="0">
    <w:p w14:paraId="42AD800E" w14:textId="77777777" w:rsidR="0076417C" w:rsidRDefault="0076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C1C8" w14:textId="77777777" w:rsidR="0076417C" w:rsidRDefault="0076417C">
      <w:r>
        <w:separator/>
      </w:r>
    </w:p>
  </w:footnote>
  <w:footnote w:type="continuationSeparator" w:id="0">
    <w:p w14:paraId="59104027" w14:textId="77777777" w:rsidR="0076417C" w:rsidRDefault="0076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417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2025-10-17T10:50:00Z</dcterms:created>
  <dcterms:modified xsi:type="dcterms:W3CDTF">2025-10-17T10:53:00Z</dcterms:modified>
</cp:coreProperties>
</file>