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DCAF176" w:rsidR="00F1373F" w:rsidRPr="00306B64" w:rsidRDefault="006872E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 w:rsidRPr="006872E5">
              <w:rPr>
                <w:rFonts w:ascii="Arial" w:hAnsi="Arial" w:cs="Arial"/>
                <w:b/>
                <w:i/>
                <w:color w:val="000000"/>
                <w:szCs w:val="18"/>
              </w:rPr>
              <w:t>UCZESTNICTWO W SYSTEMIE HANDLU UPRAWNIENIAMI DO EMISJI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3D160F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4944FB32" w:rsidR="0058728D" w:rsidRPr="00306B64" w:rsidRDefault="00E37023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C82191E" w:rsidR="005B29EE" w:rsidRPr="00306B64" w:rsidRDefault="00E3702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  <w:r w:rsidR="00C063EB">
              <w:rPr>
                <w:rFonts w:ascii="Arial" w:hAnsi="Arial" w:cs="Arial"/>
                <w:color w:val="000000"/>
              </w:rPr>
              <w:t xml:space="preserve"> </w:t>
            </w:r>
            <w:r w:rsidR="00904CD9">
              <w:rPr>
                <w:rFonts w:ascii="Arial" w:hAnsi="Arial" w:cs="Arial"/>
                <w:color w:val="000000"/>
              </w:rPr>
              <w:t>zatwierdz</w:t>
            </w:r>
            <w:r>
              <w:rPr>
                <w:rFonts w:ascii="Arial" w:hAnsi="Arial" w:cs="Arial"/>
                <w:color w:val="000000"/>
              </w:rPr>
              <w:t>ająca</w:t>
            </w:r>
            <w:r w:rsidR="00904CD9">
              <w:rPr>
                <w:rFonts w:ascii="Arial" w:hAnsi="Arial" w:cs="Arial"/>
                <w:color w:val="000000"/>
              </w:rPr>
              <w:t xml:space="preserve"> Plan monitorowania wielkości emisji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6B78E449" w:rsidR="005B29EE" w:rsidRPr="00306B64" w:rsidRDefault="00E3702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Decyzja zatwierdzająca Plan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04CD9">
              <w:rPr>
                <w:rFonts w:ascii="Arial" w:hAnsi="Arial" w:cs="Arial"/>
                <w:color w:val="000000"/>
              </w:rPr>
              <w:t>monitorowania wielkości emisji dla instalacji Kawernowego Podziemnego Magazynu Gazu Mogilno w Palędziu Dolnym (ver.13)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18F3D5A0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904C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DB06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</w:t>
            </w:r>
            <w:r w:rsidR="00904CD9">
              <w:rPr>
                <w:rFonts w:ascii="Arial" w:hAnsi="Arial" w:cs="Arial"/>
              </w:rPr>
              <w:t>4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91DD4AF" w:rsidR="005B29EE" w:rsidRPr="00306B64" w:rsidRDefault="00E3702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CF8B461" w:rsidR="005B29EE" w:rsidRPr="00306B64" w:rsidRDefault="00E37023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03 kwietnia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</w:t>
            </w:r>
            <w:r w:rsidR="00904CD9">
              <w:rPr>
                <w:rFonts w:ascii="Arial" w:hAnsi="Arial" w:cs="Arial"/>
              </w:rPr>
              <w:t>4</w:t>
            </w:r>
            <w:r w:rsidR="00D17C16">
              <w:rPr>
                <w:rFonts w:ascii="Arial" w:hAnsi="Arial" w:cs="Arial"/>
              </w:rPr>
              <w:t xml:space="preserve">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18287FC4" w:rsidR="005B29EE" w:rsidRPr="00306B64" w:rsidRDefault="00E3702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15EB" w14:textId="77777777" w:rsidR="007B1F13" w:rsidRDefault="007B1F13">
      <w:r>
        <w:separator/>
      </w:r>
    </w:p>
  </w:endnote>
  <w:endnote w:type="continuationSeparator" w:id="0">
    <w:p w14:paraId="74A5392A" w14:textId="77777777" w:rsidR="007B1F13" w:rsidRDefault="007B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DB96" w14:textId="77777777" w:rsidR="007B1F13" w:rsidRDefault="007B1F13">
      <w:r>
        <w:separator/>
      </w:r>
    </w:p>
  </w:footnote>
  <w:footnote w:type="continuationSeparator" w:id="0">
    <w:p w14:paraId="173A3016" w14:textId="77777777" w:rsidR="007B1F13" w:rsidRDefault="007B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7B4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3D71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00A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6445"/>
    <w:rsid w:val="005176A5"/>
    <w:rsid w:val="005420FA"/>
    <w:rsid w:val="00565001"/>
    <w:rsid w:val="00572775"/>
    <w:rsid w:val="00582335"/>
    <w:rsid w:val="0058611B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34F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872E5"/>
    <w:rsid w:val="006A78F8"/>
    <w:rsid w:val="006B2A2B"/>
    <w:rsid w:val="006D34A0"/>
    <w:rsid w:val="006E03BA"/>
    <w:rsid w:val="006E7613"/>
    <w:rsid w:val="006F0B75"/>
    <w:rsid w:val="00701DED"/>
    <w:rsid w:val="0071049A"/>
    <w:rsid w:val="00710E10"/>
    <w:rsid w:val="00713ED4"/>
    <w:rsid w:val="00715B4D"/>
    <w:rsid w:val="00725473"/>
    <w:rsid w:val="00737D6C"/>
    <w:rsid w:val="00743144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1F1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30B7E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CD9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31B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023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2025-10-17T08:34:00Z</dcterms:created>
  <dcterms:modified xsi:type="dcterms:W3CDTF">2025-10-17T08:35:00Z</dcterms:modified>
</cp:coreProperties>
</file>