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B929" w14:textId="1E25249A" w:rsidR="00067044" w:rsidRPr="006B32D8" w:rsidRDefault="00FC60A7" w:rsidP="00CC4607">
      <w:pPr>
        <w:pStyle w:val="Nagwek"/>
        <w:jc w:val="right"/>
        <w:rPr>
          <w:rFonts w:ascii="Arial" w:hAnsi="Arial" w:cs="Arial"/>
        </w:rPr>
      </w:pPr>
      <w:r>
        <w:rPr>
          <w:rFonts w:ascii="Arial" w:hAnsi="Arial" w:cs="Arial"/>
        </w:rPr>
        <w:tab/>
      </w:r>
    </w:p>
    <w:p w14:paraId="45A2498A" w14:textId="36A2A3E6"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r w:rsidR="00CC4607">
        <w:rPr>
          <w:rFonts w:ascii="Arial" w:hAnsi="Arial" w:cs="Arial"/>
          <w:b/>
          <w:caps/>
          <w:sz w:val="28"/>
          <w:szCs w:val="28"/>
        </w:rPr>
        <w:t xml:space="preserve"> </w:t>
      </w:r>
      <w:r w:rsidR="00CC4607">
        <w:rPr>
          <w:rFonts w:ascii="Arial" w:hAnsi="Arial" w:cs="Arial"/>
          <w:b/>
          <w:sz w:val="28"/>
          <w:szCs w:val="28"/>
        </w:rPr>
        <w:t>-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6E5B8E4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0374F7">
        <w:rPr>
          <w:rFonts w:ascii="Arial" w:hAnsi="Arial" w:cs="Arial"/>
        </w:rPr>
        <w:t>(</w:t>
      </w:r>
      <w:r w:rsidR="00B55AE1" w:rsidRPr="00B55AE1">
        <w:rPr>
          <w:rFonts w:ascii="Arial" w:hAnsi="Arial" w:cs="Arial"/>
        </w:rPr>
        <w:t>t.j. Dz. U. z 2024 r. poz. 1320</w:t>
      </w:r>
      <w:r w:rsidR="000374F7" w:rsidRPr="000374F7">
        <w:rPr>
          <w:rFonts w:ascii="Arial" w:hAnsi="Arial" w:cs="Arial"/>
        </w:rPr>
        <w:t>)</w:t>
      </w:r>
      <w:r w:rsidRPr="006B32D8">
        <w:rPr>
          <w:rFonts w:ascii="Arial" w:hAnsi="Arial" w:cs="Arial"/>
        </w:rPr>
        <w:t xml:space="preserve"> – dalej p.z.p. na </w:t>
      </w:r>
      <w:r w:rsidR="00B55AE1">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510CABD8" w:rsidR="007B4175" w:rsidRDefault="007B4175" w:rsidP="008A6B17">
      <w:pPr>
        <w:spacing w:before="1440" w:after="240" w:line="360" w:lineRule="auto"/>
        <w:jc w:val="center"/>
        <w:rPr>
          <w:rFonts w:ascii="Arial" w:hAnsi="Arial" w:cs="Arial"/>
          <w:b/>
        </w:rPr>
      </w:pPr>
      <w:r>
        <w:rPr>
          <w:rFonts w:ascii="Arial" w:hAnsi="Arial" w:cs="Arial"/>
          <w:b/>
        </w:rPr>
        <w:t>„</w:t>
      </w:r>
      <w:bookmarkStart w:id="0" w:name="_Hlk181096295"/>
      <w:r w:rsidR="00E6278B" w:rsidRPr="00382084">
        <w:rPr>
          <w:rFonts w:ascii="Arial" w:hAnsi="Arial" w:cs="Arial"/>
        </w:rPr>
        <w:t xml:space="preserve">Zakup sprzętu komputerowego w ramach programu Cyberbezpieczny </w:t>
      </w:r>
      <w:r w:rsidR="00E6278B">
        <w:rPr>
          <w:rFonts w:ascii="Arial" w:hAnsi="Arial" w:cs="Arial"/>
        </w:rPr>
        <w:t>S</w:t>
      </w:r>
      <w:r w:rsidR="00E6278B" w:rsidRPr="00382084">
        <w:rPr>
          <w:rFonts w:ascii="Arial" w:hAnsi="Arial" w:cs="Arial"/>
        </w:rPr>
        <w:t>amorząd</w:t>
      </w:r>
      <w:r w:rsidR="00E6278B">
        <w:rPr>
          <w:rFonts w:ascii="Arial" w:hAnsi="Arial" w:cs="Arial"/>
        </w:rPr>
        <w:t xml:space="preserve"> I</w:t>
      </w:r>
      <w:bookmarkEnd w:id="0"/>
      <w:r w:rsidR="00C70FCF">
        <w:rPr>
          <w:rFonts w:ascii="Arial" w:hAnsi="Arial" w:cs="Arial"/>
        </w:rPr>
        <w:t>I</w:t>
      </w:r>
      <w:r w:rsidR="00174ABC">
        <w:rPr>
          <w:rFonts w:ascii="Arial" w:hAnsi="Arial" w:cs="Arial"/>
        </w:rPr>
        <w:t>I</w:t>
      </w:r>
      <w:r w:rsidR="007C0AE8" w:rsidRPr="007C0AE8">
        <w:rPr>
          <w:rFonts w:ascii="Arial" w:hAnsi="Arial" w:cs="Arial"/>
          <w:b/>
        </w:rPr>
        <w:t>”</w:t>
      </w:r>
    </w:p>
    <w:p w14:paraId="04BCED07" w14:textId="2ED86AA9" w:rsidR="00C65B4F" w:rsidRPr="00C65B4F" w:rsidRDefault="00BD1C12" w:rsidP="00C65B4F">
      <w:pPr>
        <w:tabs>
          <w:tab w:val="center" w:pos="4536"/>
          <w:tab w:val="left" w:pos="6945"/>
        </w:tabs>
        <w:spacing w:before="1440" w:after="240" w:line="360" w:lineRule="auto"/>
        <w:jc w:val="center"/>
      </w:pPr>
      <w:r w:rsidRPr="00BD1C12">
        <w:rPr>
          <w:rFonts w:ascii="Arial" w:hAnsi="Arial" w:cs="Arial"/>
          <w:bCs/>
        </w:rPr>
        <w:t>Przedmiotowe postępowanie prowadzone jest przy użyciu środków komunikacji elektronicznej. Składanie ofert następuje za pośrednictwem platformy zakupowej dostępnej pod adresem internetowym</w:t>
      </w:r>
      <w:r w:rsidR="00C65B4F">
        <w:rPr>
          <w:rFonts w:ascii="Arial" w:hAnsi="Arial" w:cs="Arial"/>
          <w:bCs/>
        </w:rPr>
        <w:t>:</w:t>
      </w:r>
      <w:r w:rsidR="00420163">
        <w:rPr>
          <w:rFonts w:ascii="Arial" w:hAnsi="Arial" w:cs="Arial"/>
          <w:bCs/>
        </w:rPr>
        <w:t xml:space="preserve"> </w:t>
      </w:r>
      <w:hyperlink r:id="rId8" w:history="1">
        <w:r w:rsidR="00420163" w:rsidRPr="00420163">
          <w:rPr>
            <w:rStyle w:val="Hipercze"/>
            <w:rFonts w:ascii="Arial" w:hAnsi="Arial" w:cs="Arial"/>
            <w:bCs/>
          </w:rPr>
          <w:t>https://platformazakupowa.pl/transakcja/1174118</w:t>
        </w:r>
      </w:hyperlink>
      <w:r w:rsidR="00C65B4F">
        <w:rPr>
          <w:rFonts w:ascii="Arial" w:hAnsi="Arial" w:cs="Arial"/>
        </w:rPr>
        <w:t xml:space="preserve"> </w:t>
      </w:r>
    </w:p>
    <w:p w14:paraId="0BB888FB" w14:textId="6DDF8E42"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bookmarkStart w:id="1" w:name="_Hlk178689515"/>
      <w:r w:rsidR="00A82DA5" w:rsidRPr="00A82DA5">
        <w:rPr>
          <w:rFonts w:ascii="Arial" w:hAnsi="Arial" w:cs="Arial"/>
          <w:bCs/>
          <w:caps/>
        </w:rPr>
        <w:t>OR.272.</w:t>
      </w:r>
      <w:r w:rsidR="002819C1">
        <w:rPr>
          <w:rFonts w:ascii="Arial" w:hAnsi="Arial" w:cs="Arial"/>
          <w:bCs/>
          <w:caps/>
        </w:rPr>
        <w:t>1</w:t>
      </w:r>
      <w:r w:rsidR="00A82DA5" w:rsidRPr="00A82DA5">
        <w:rPr>
          <w:rFonts w:ascii="Arial" w:hAnsi="Arial" w:cs="Arial"/>
          <w:bCs/>
          <w:caps/>
        </w:rPr>
        <w:t>.202</w:t>
      </w:r>
      <w:bookmarkEnd w:id="1"/>
      <w:r w:rsidR="002819C1">
        <w:rPr>
          <w:rFonts w:ascii="Arial" w:hAnsi="Arial" w:cs="Arial"/>
          <w:bCs/>
          <w:caps/>
        </w:rPr>
        <w:t>6</w:t>
      </w:r>
    </w:p>
    <w:p w14:paraId="0551D4F3" w14:textId="19AFDE8D" w:rsidR="008C5047" w:rsidRPr="00726E5A" w:rsidRDefault="00067044" w:rsidP="005B6DE0">
      <w:pPr>
        <w:spacing w:after="600"/>
        <w:jc w:val="center"/>
        <w:rPr>
          <w:rFonts w:ascii="Arial" w:hAnsi="Arial" w:cs="Arial"/>
        </w:rPr>
      </w:pPr>
      <w:r w:rsidRPr="00726E5A">
        <w:rPr>
          <w:rFonts w:ascii="Arial" w:hAnsi="Arial" w:cs="Arial"/>
        </w:rPr>
        <w:t>Mogilno, dnia</w:t>
      </w:r>
      <w:r w:rsidR="00DE786E">
        <w:rPr>
          <w:rFonts w:ascii="Arial" w:hAnsi="Arial" w:cs="Arial"/>
        </w:rPr>
        <w:t xml:space="preserve"> </w:t>
      </w:r>
      <w:r w:rsidR="00CC4607">
        <w:rPr>
          <w:rFonts w:ascii="Arial" w:hAnsi="Arial" w:cs="Arial"/>
        </w:rPr>
        <w:t>20</w:t>
      </w:r>
      <w:r w:rsidR="00A91586">
        <w:rPr>
          <w:rFonts w:ascii="Arial" w:hAnsi="Arial" w:cs="Arial"/>
        </w:rPr>
        <w:t>.</w:t>
      </w:r>
      <w:r w:rsidR="00BF6423">
        <w:rPr>
          <w:rFonts w:ascii="Arial" w:hAnsi="Arial" w:cs="Arial"/>
        </w:rPr>
        <w:t>0</w:t>
      </w:r>
      <w:r w:rsidR="005021AD">
        <w:rPr>
          <w:rFonts w:ascii="Arial" w:hAnsi="Arial" w:cs="Arial"/>
        </w:rPr>
        <w:t>1</w:t>
      </w:r>
      <w:r w:rsidR="00A91586">
        <w:rPr>
          <w:rFonts w:ascii="Arial" w:hAnsi="Arial" w:cs="Arial"/>
        </w:rPr>
        <w:t>.</w:t>
      </w:r>
      <w:r w:rsidRPr="00726E5A">
        <w:rPr>
          <w:rFonts w:ascii="Arial" w:hAnsi="Arial" w:cs="Arial"/>
        </w:rPr>
        <w:t>202</w:t>
      </w:r>
      <w:r w:rsidR="002819C1">
        <w:rPr>
          <w:rFonts w:ascii="Arial" w:hAnsi="Arial" w:cs="Arial"/>
        </w:rPr>
        <w:t>6</w:t>
      </w:r>
      <w:r w:rsidRPr="00726E5A">
        <w:rPr>
          <w:rFonts w:ascii="Arial" w:hAnsi="Arial" w:cs="Arial"/>
        </w:rPr>
        <w:t xml:space="preserve"> r.</w:t>
      </w:r>
    </w:p>
    <w:p w14:paraId="6F5F4DBA" w14:textId="77777777" w:rsidR="00067044" w:rsidRPr="00490D4C" w:rsidRDefault="00067044" w:rsidP="007E0C8F">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19198EA4" w14:textId="77777777" w:rsidR="00067044"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6D32731A" w14:textId="3745AD31" w:rsidR="00A97D1B" w:rsidRPr="00726E5A" w:rsidRDefault="00CB55A0" w:rsidP="00A02389">
      <w:pPr>
        <w:tabs>
          <w:tab w:val="left" w:pos="540"/>
        </w:tabs>
        <w:spacing w:line="360" w:lineRule="auto"/>
        <w:rPr>
          <w:rFonts w:ascii="Arial" w:hAnsi="Arial" w:cs="Arial"/>
          <w:b/>
        </w:rPr>
      </w:pPr>
      <w:hyperlink r:id="rId11" w:history="1">
        <w:r w:rsidRPr="00A55275">
          <w:rPr>
            <w:rStyle w:val="Hipercze"/>
            <w:rFonts w:ascii="Arial" w:hAnsi="Arial" w:cs="Arial"/>
            <w:b/>
          </w:rPr>
          <w:t>https://platformazakupowa.pl/transakcja/1174118</w:t>
        </w:r>
      </w:hyperlink>
      <w:r>
        <w:rPr>
          <w:rFonts w:ascii="Arial" w:hAnsi="Arial" w:cs="Arial"/>
          <w:b/>
        </w:rPr>
        <w:t xml:space="preserve"> </w:t>
      </w:r>
    </w:p>
    <w:p w14:paraId="07C79435" w14:textId="5BA42337" w:rsidR="00067044" w:rsidRPr="000C7661" w:rsidRDefault="00067044" w:rsidP="007E0C8F">
      <w:pPr>
        <w:pStyle w:val="Nagwek3"/>
        <w:numPr>
          <w:ilvl w:val="0"/>
          <w:numId w:val="41"/>
        </w:numPr>
        <w:spacing w:line="360" w:lineRule="auto"/>
      </w:pPr>
      <w:r w:rsidRPr="000C7661">
        <w:t>OCHRONA DANYCH OSOBO</w:t>
      </w:r>
      <w:r w:rsidR="0047706C">
        <w:t>WY</w:t>
      </w:r>
      <w:r w:rsidRPr="000C7661">
        <w:t>CH</w:t>
      </w:r>
    </w:p>
    <w:p w14:paraId="1539AB45" w14:textId="77777777" w:rsidR="00A97D1B" w:rsidRPr="00A97D1B" w:rsidRDefault="00A97D1B" w:rsidP="00A97D1B">
      <w:pPr>
        <w:pStyle w:val="pkt"/>
        <w:spacing w:before="240" w:line="360" w:lineRule="auto"/>
        <w:ind w:left="0" w:firstLine="0"/>
        <w:rPr>
          <w:rFonts w:ascii="Arial" w:hAnsi="Arial" w:cs="Arial"/>
        </w:rPr>
      </w:pPr>
      <w:r w:rsidRPr="00A97D1B">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6C3980"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Administratorem Pani/Pana danych osobowych jest Starosta Mogileński, ul. G. Narutowicza 1, 88-300 Mogilno, tel. 52 588 83 00,</w:t>
      </w:r>
    </w:p>
    <w:p w14:paraId="32E6CF9F" w14:textId="77777777" w:rsidR="00A97D1B" w:rsidRPr="00A97D1B" w:rsidRDefault="00A97D1B" w:rsidP="00A97D1B">
      <w:pPr>
        <w:pStyle w:val="pkt"/>
        <w:numPr>
          <w:ilvl w:val="0"/>
          <w:numId w:val="35"/>
        </w:numPr>
        <w:spacing w:before="240" w:line="360" w:lineRule="auto"/>
        <w:rPr>
          <w:rFonts w:ascii="Arial" w:hAnsi="Arial" w:cs="Arial"/>
        </w:rPr>
      </w:pPr>
      <w:r w:rsidRPr="00A97D1B">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lastRenderedPageBreak/>
        <w:t>pocztą tradycyjną kierując korespondencję na adres: ul. G. Narutowicza 1, 88-300 Mogilno;</w:t>
      </w:r>
    </w:p>
    <w:p w14:paraId="38CE5E81"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 xml:space="preserve">elektronicznie na adres e-mail: </w:t>
      </w:r>
      <w:hyperlink r:id="rId12" w:history="1">
        <w:r w:rsidRPr="00A97D1B">
          <w:rPr>
            <w:rStyle w:val="Hipercze"/>
            <w:rFonts w:ascii="Arial" w:hAnsi="Arial" w:cs="Arial"/>
          </w:rPr>
          <w:t>iod@powiatmogilno.pl</w:t>
        </w:r>
      </w:hyperlink>
    </w:p>
    <w:p w14:paraId="600C57C6"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 xml:space="preserve">telefonicznie: 52-58-88-318.                                            </w:t>
      </w:r>
    </w:p>
    <w:p w14:paraId="549029C2"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odbiorcami Pani/Pana danych osobowych będą osoby lub podmioty, którym udostępniona zostanie dokumentacja postępowania w oparciu o art. 74 ustawy P.Z.P.</w:t>
      </w:r>
    </w:p>
    <w:p w14:paraId="202C5B6E"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odniesieniu do Pani/Pana danych osobowych decyzje nie będą podejmowane w sposób zautomatyzowany, stosownie do art. 22 RODO.</w:t>
      </w:r>
    </w:p>
    <w:p w14:paraId="39B0542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posiada Pani/Pan:</w:t>
      </w:r>
    </w:p>
    <w:p w14:paraId="3C995E05"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w:t>
      </w:r>
      <w:r w:rsidRPr="00A97D1B">
        <w:rPr>
          <w:rFonts w:ascii="Arial" w:hAnsi="Arial" w:cs="Arial"/>
        </w:rPr>
        <w:lastRenderedPageBreak/>
        <w:t>podania nazwy lub daty postępowania o udzielenie zamówienia publicznego lub konkursu albo sprecyzowanie nazwy lub daty zakończonego postępowania o udzielenie zamówienia);</w:t>
      </w:r>
    </w:p>
    <w:p w14:paraId="62B8B756"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nie przysługuje Pani/Panu:</w:t>
      </w:r>
    </w:p>
    <w:p w14:paraId="3787FCE5"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w związku z art. 17 ust. 3 lit. b, d lub e RODO prawo do usunięcia danych osobowych;</w:t>
      </w:r>
    </w:p>
    <w:p w14:paraId="76FDC0EC"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prawo do przenoszenia danych osobowych, o którym mowa w art. 20 RODO;</w:t>
      </w:r>
    </w:p>
    <w:p w14:paraId="7FDF0582"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lastRenderedPageBreak/>
        <w:t xml:space="preserve">na podstawie art. 21 RODO prawo sprzeciwu, wobec przetwarzania danych osobowych, gdyż podstawą prawną przetwarzania Pani/Pana danych osobowych jest art. 6 ust. 1 lit. c RODO; </w:t>
      </w:r>
    </w:p>
    <w:p w14:paraId="29E33C19"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E8D6031" w14:textId="0CEC65F6"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7E0C8F">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15079601"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Zamawiający</w:t>
      </w:r>
      <w:r w:rsidR="006C131E">
        <w:rPr>
          <w:rFonts w:ascii="Arial" w:hAnsi="Arial" w:cs="Arial"/>
          <w:szCs w:val="24"/>
        </w:rPr>
        <w:t xml:space="preserve"> </w:t>
      </w:r>
      <w:r w:rsidR="0013387B">
        <w:rPr>
          <w:rFonts w:ascii="Arial" w:hAnsi="Arial" w:cs="Arial"/>
          <w:szCs w:val="24"/>
        </w:rPr>
        <w:t xml:space="preserve">nie </w:t>
      </w:r>
      <w:r w:rsidRPr="00DB4234">
        <w:rPr>
          <w:rFonts w:ascii="Arial" w:hAnsi="Arial" w:cs="Arial"/>
          <w:szCs w:val="24"/>
        </w:rPr>
        <w:t>określa dodatkow</w:t>
      </w:r>
      <w:r w:rsidR="0013387B">
        <w:rPr>
          <w:rFonts w:ascii="Arial" w:hAnsi="Arial" w:cs="Arial"/>
          <w:szCs w:val="24"/>
        </w:rPr>
        <w:t>ych</w:t>
      </w:r>
      <w:r w:rsidRPr="00DB4234">
        <w:rPr>
          <w:rFonts w:ascii="Arial" w:hAnsi="Arial" w:cs="Arial"/>
          <w:szCs w:val="24"/>
        </w:rPr>
        <w:t xml:space="preserve"> wymaga</w:t>
      </w:r>
      <w:r w:rsidR="0013387B">
        <w:rPr>
          <w:rFonts w:ascii="Arial" w:hAnsi="Arial" w:cs="Arial"/>
          <w:szCs w:val="24"/>
        </w:rPr>
        <w:t>ń</w:t>
      </w:r>
      <w:r w:rsidRPr="00DB4234">
        <w:rPr>
          <w:rFonts w:ascii="Arial" w:hAnsi="Arial" w:cs="Arial"/>
          <w:szCs w:val="24"/>
        </w:rPr>
        <w:t xml:space="preserve">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7E0C8F">
      <w:pPr>
        <w:pStyle w:val="Nagwek3"/>
        <w:numPr>
          <w:ilvl w:val="0"/>
          <w:numId w:val="41"/>
        </w:numPr>
        <w:spacing w:line="360" w:lineRule="auto"/>
      </w:pPr>
      <w:r w:rsidRPr="000C7661">
        <w:t>OPIS PRZEDMIOTU ZAMÓWIENIA</w:t>
      </w:r>
    </w:p>
    <w:p w14:paraId="7229577C" w14:textId="40407AC3" w:rsidR="00D5234C" w:rsidRPr="00D5234C" w:rsidRDefault="001A5A3B" w:rsidP="00D5234C">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FF3ADD">
        <w:rPr>
          <w:rFonts w:ascii="Arial" w:hAnsi="Arial" w:cs="Arial"/>
        </w:rPr>
        <w:t xml:space="preserve"> </w:t>
      </w:r>
      <w:r w:rsidR="000914F9">
        <w:rPr>
          <w:rFonts w:ascii="Arial" w:hAnsi="Arial" w:cs="Arial"/>
        </w:rPr>
        <w:t>zakup</w:t>
      </w:r>
      <w:r w:rsidR="005A78BC" w:rsidRPr="005A78BC">
        <w:rPr>
          <w:rFonts w:ascii="Arial" w:hAnsi="Arial" w:cs="Arial"/>
          <w:bCs/>
        </w:rPr>
        <w:t xml:space="preserve"> </w:t>
      </w:r>
      <w:r w:rsidR="005A78BC">
        <w:rPr>
          <w:rFonts w:ascii="Arial" w:hAnsi="Arial" w:cs="Arial"/>
          <w:bCs/>
        </w:rPr>
        <w:t>o</w:t>
      </w:r>
      <w:r w:rsidR="005A78BC" w:rsidRPr="00F162A2">
        <w:rPr>
          <w:rFonts w:ascii="Arial" w:hAnsi="Arial" w:cs="Arial"/>
          <w:bCs/>
        </w:rPr>
        <w:t>programowani</w:t>
      </w:r>
      <w:r w:rsidR="005A78BC">
        <w:rPr>
          <w:rFonts w:ascii="Arial" w:hAnsi="Arial" w:cs="Arial"/>
          <w:bCs/>
        </w:rPr>
        <w:t>a</w:t>
      </w:r>
      <w:r w:rsidR="005A78BC" w:rsidRPr="00F162A2">
        <w:rPr>
          <w:rFonts w:ascii="Arial" w:hAnsi="Arial" w:cs="Arial"/>
          <w:bCs/>
        </w:rPr>
        <w:t xml:space="preserve"> do gromadzenia i analizy logów</w:t>
      </w:r>
      <w:r w:rsidR="005A78BC">
        <w:rPr>
          <w:rFonts w:ascii="Arial" w:hAnsi="Arial" w:cs="Arial"/>
        </w:rPr>
        <w:t xml:space="preserve">, </w:t>
      </w:r>
      <w:r w:rsidR="005A78BC">
        <w:rPr>
          <w:rFonts w:ascii="Arial" w:hAnsi="Arial" w:cs="Arial"/>
          <w:bCs/>
        </w:rPr>
        <w:t>systemu klasy DLP, systemu do monitoringu sieci,</w:t>
      </w:r>
      <w:r w:rsidR="00AD21FA">
        <w:rPr>
          <w:rFonts w:ascii="Arial" w:hAnsi="Arial" w:cs="Arial"/>
          <w:bCs/>
        </w:rPr>
        <w:t xml:space="preserve"> 10 </w:t>
      </w:r>
      <w:r w:rsidR="005A78BC">
        <w:rPr>
          <w:rFonts w:ascii="Arial" w:hAnsi="Arial" w:cs="Arial"/>
          <w:bCs/>
        </w:rPr>
        <w:t>przełączników sieciowych oraz</w:t>
      </w:r>
      <w:r w:rsidR="00AD21FA">
        <w:rPr>
          <w:rFonts w:ascii="Arial" w:hAnsi="Arial" w:cs="Arial"/>
          <w:bCs/>
        </w:rPr>
        <w:t xml:space="preserve"> 50</w:t>
      </w:r>
      <w:r w:rsidR="005A78BC">
        <w:rPr>
          <w:rFonts w:ascii="Arial" w:hAnsi="Arial" w:cs="Arial"/>
          <w:bCs/>
        </w:rPr>
        <w:t xml:space="preserve"> zasilaczy awaryjnych UPS</w:t>
      </w:r>
      <w:r w:rsidR="005A78BC">
        <w:rPr>
          <w:rFonts w:ascii="Arial" w:hAnsi="Arial" w:cs="Arial"/>
        </w:rPr>
        <w:t xml:space="preserve"> </w:t>
      </w:r>
      <w:r w:rsidR="006C0CC8">
        <w:rPr>
          <w:rFonts w:ascii="Arial" w:hAnsi="Arial" w:cs="Arial"/>
        </w:rPr>
        <w:t>o parametrach określonych w OPZ</w:t>
      </w:r>
      <w:r w:rsidR="000374F7">
        <w:rPr>
          <w:rFonts w:ascii="Arial" w:hAnsi="Arial" w:cs="Arial"/>
          <w:bCs/>
        </w:rPr>
        <w:t>.</w:t>
      </w:r>
      <w:r w:rsidR="0041608A" w:rsidRPr="0041608A">
        <w:rPr>
          <w:rFonts w:ascii="Arial" w:hAnsi="Arial" w:cs="Arial"/>
          <w:bCs/>
          <w:sz w:val="20"/>
          <w:szCs w:val="20"/>
        </w:rPr>
        <w:t xml:space="preserve"> </w:t>
      </w:r>
    </w:p>
    <w:p w14:paraId="77580668" w14:textId="2A3C3A8A" w:rsidR="0041608A" w:rsidRPr="00827AA0"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zostało podzielone na części</w:t>
      </w:r>
      <w:r w:rsidR="00AE3587">
        <w:rPr>
          <w:rFonts w:ascii="Arial" w:hAnsi="Arial" w:cs="Arial"/>
          <w:bCs/>
        </w:rPr>
        <w:t xml:space="preserve"> z których każda </w:t>
      </w:r>
      <w:r w:rsidR="000914F9">
        <w:rPr>
          <w:rFonts w:ascii="Arial" w:hAnsi="Arial" w:cs="Arial"/>
          <w:bCs/>
        </w:rPr>
        <w:t>stanowi przedmiot odrębnego postępowania</w:t>
      </w:r>
      <w:r w:rsidRPr="0041608A">
        <w:rPr>
          <w:rFonts w:ascii="Arial" w:hAnsi="Arial" w:cs="Arial"/>
          <w:bCs/>
        </w:rPr>
        <w:t>.</w:t>
      </w:r>
      <w:r w:rsidRPr="0041608A">
        <w:rPr>
          <w:rFonts w:ascii="Arial" w:hAnsi="Arial" w:cs="Arial"/>
          <w:sz w:val="20"/>
          <w:szCs w:val="20"/>
          <w:lang w:val="x-none"/>
        </w:rPr>
        <w:t xml:space="preserve"> </w:t>
      </w:r>
    </w:p>
    <w:p w14:paraId="11613FEA" w14:textId="0E1D2F46" w:rsidR="00827AA0" w:rsidRPr="00626F46" w:rsidRDefault="00827AA0" w:rsidP="0041608A">
      <w:pPr>
        <w:numPr>
          <w:ilvl w:val="0"/>
          <w:numId w:val="38"/>
        </w:numPr>
        <w:spacing w:line="360" w:lineRule="auto"/>
        <w:ind w:left="284" w:right="7" w:hanging="284"/>
        <w:rPr>
          <w:rFonts w:ascii="Arial" w:hAnsi="Arial" w:cs="Arial"/>
          <w:bCs/>
        </w:rPr>
      </w:pPr>
      <w:r w:rsidRPr="00626F46">
        <w:rPr>
          <w:rFonts w:ascii="Arial" w:hAnsi="Arial" w:cs="Arial"/>
        </w:rPr>
        <w:t xml:space="preserve">Postępowanie zostało podzielone na </w:t>
      </w:r>
      <w:r w:rsidR="005A78BC">
        <w:rPr>
          <w:rFonts w:ascii="Arial" w:hAnsi="Arial" w:cs="Arial"/>
        </w:rPr>
        <w:t>5</w:t>
      </w:r>
      <w:r w:rsidRPr="00626F46">
        <w:rPr>
          <w:rFonts w:ascii="Arial" w:hAnsi="Arial" w:cs="Arial"/>
        </w:rPr>
        <w:t xml:space="preserve"> części:</w:t>
      </w:r>
    </w:p>
    <w:p w14:paraId="4EDD7426" w14:textId="000201FA" w:rsidR="00827AA0" w:rsidRPr="00F162A2" w:rsidRDefault="00827AA0" w:rsidP="007E0C8F">
      <w:pPr>
        <w:pStyle w:val="Akapitzlist"/>
        <w:numPr>
          <w:ilvl w:val="0"/>
          <w:numId w:val="44"/>
        </w:numPr>
        <w:spacing w:line="360" w:lineRule="auto"/>
        <w:ind w:right="7"/>
        <w:rPr>
          <w:rFonts w:ascii="Arial" w:hAnsi="Arial" w:cs="Arial"/>
          <w:bCs/>
        </w:rPr>
      </w:pPr>
      <w:r w:rsidRPr="00F162A2">
        <w:rPr>
          <w:rFonts w:ascii="Arial" w:hAnsi="Arial" w:cs="Arial"/>
          <w:bCs/>
        </w:rPr>
        <w:t>Część 1:</w:t>
      </w:r>
      <w:bookmarkStart w:id="2" w:name="_Hlk181085901"/>
      <w:r w:rsidR="00F162A2" w:rsidRPr="00F162A2">
        <w:rPr>
          <w:rFonts w:ascii="Arial" w:hAnsi="Arial" w:cs="Arial"/>
        </w:rPr>
        <w:t xml:space="preserve"> </w:t>
      </w:r>
      <w:r w:rsidR="00F162A2">
        <w:rPr>
          <w:rFonts w:ascii="Arial" w:hAnsi="Arial" w:cs="Arial"/>
        </w:rPr>
        <w:t xml:space="preserve">Zakup </w:t>
      </w:r>
      <w:r w:rsidR="00F162A2">
        <w:rPr>
          <w:rFonts w:ascii="Arial" w:hAnsi="Arial" w:cs="Arial"/>
          <w:bCs/>
        </w:rPr>
        <w:t>o</w:t>
      </w:r>
      <w:r w:rsidR="00F162A2" w:rsidRPr="00F162A2">
        <w:rPr>
          <w:rFonts w:ascii="Arial" w:hAnsi="Arial" w:cs="Arial"/>
          <w:bCs/>
        </w:rPr>
        <w:t>programowani</w:t>
      </w:r>
      <w:r w:rsidR="00F162A2">
        <w:rPr>
          <w:rFonts w:ascii="Arial" w:hAnsi="Arial" w:cs="Arial"/>
          <w:bCs/>
        </w:rPr>
        <w:t>a</w:t>
      </w:r>
      <w:r w:rsidR="00F162A2" w:rsidRPr="00F162A2">
        <w:rPr>
          <w:rFonts w:ascii="Arial" w:hAnsi="Arial" w:cs="Arial"/>
          <w:bCs/>
        </w:rPr>
        <w:t xml:space="preserve"> do gromadzenia i analizy logów</w:t>
      </w:r>
      <w:r w:rsidRPr="00F162A2">
        <w:rPr>
          <w:rFonts w:ascii="Arial" w:hAnsi="Arial" w:cs="Arial"/>
          <w:bCs/>
        </w:rPr>
        <w:t>,</w:t>
      </w:r>
      <w:bookmarkEnd w:id="2"/>
    </w:p>
    <w:p w14:paraId="48E3E622" w14:textId="171D13D5" w:rsidR="00827AA0" w:rsidRPr="00F162A2" w:rsidRDefault="00827AA0" w:rsidP="007E0C8F">
      <w:pPr>
        <w:pStyle w:val="Akapitzlist"/>
        <w:numPr>
          <w:ilvl w:val="0"/>
          <w:numId w:val="44"/>
        </w:numPr>
        <w:spacing w:line="360" w:lineRule="auto"/>
        <w:ind w:right="7"/>
        <w:rPr>
          <w:rFonts w:ascii="Arial" w:hAnsi="Arial" w:cs="Arial"/>
          <w:bCs/>
        </w:rPr>
      </w:pPr>
      <w:r w:rsidRPr="00F162A2">
        <w:rPr>
          <w:rFonts w:ascii="Arial" w:hAnsi="Arial" w:cs="Arial"/>
          <w:bCs/>
        </w:rPr>
        <w:t>Część 2:</w:t>
      </w:r>
      <w:bookmarkStart w:id="3" w:name="_Hlk181112382"/>
      <w:r w:rsidR="00F162A2" w:rsidRPr="00F162A2">
        <w:rPr>
          <w:rFonts w:ascii="Arial" w:hAnsi="Arial" w:cs="Arial"/>
          <w:bCs/>
        </w:rPr>
        <w:t xml:space="preserve"> </w:t>
      </w:r>
      <w:bookmarkStart w:id="4" w:name="_Hlk218503249"/>
      <w:r w:rsidR="00F162A2">
        <w:rPr>
          <w:rFonts w:ascii="Arial" w:hAnsi="Arial" w:cs="Arial"/>
          <w:bCs/>
        </w:rPr>
        <w:t>Zakup systemu klasy DLP</w:t>
      </w:r>
      <w:bookmarkEnd w:id="4"/>
      <w:r w:rsidR="00F162A2">
        <w:rPr>
          <w:rFonts w:ascii="Arial" w:hAnsi="Arial" w:cs="Arial"/>
          <w:bCs/>
        </w:rPr>
        <w:t>,</w:t>
      </w:r>
      <w:bookmarkEnd w:id="3"/>
    </w:p>
    <w:p w14:paraId="4F374870" w14:textId="7C9DA68D" w:rsidR="00F162A2" w:rsidRP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Część 3:</w:t>
      </w:r>
      <w:r>
        <w:rPr>
          <w:rFonts w:ascii="Arial" w:hAnsi="Arial" w:cs="Arial"/>
          <w:bCs/>
        </w:rPr>
        <w:t xml:space="preserve"> </w:t>
      </w:r>
      <w:bookmarkStart w:id="5" w:name="_Hlk218515288"/>
      <w:r>
        <w:rPr>
          <w:rFonts w:ascii="Arial" w:hAnsi="Arial" w:cs="Arial"/>
          <w:bCs/>
        </w:rPr>
        <w:t>Zakup systemu do monitoringu sieci</w:t>
      </w:r>
      <w:bookmarkEnd w:id="5"/>
      <w:r>
        <w:rPr>
          <w:rFonts w:ascii="Arial" w:hAnsi="Arial" w:cs="Arial"/>
          <w:bCs/>
        </w:rPr>
        <w:t>,</w:t>
      </w:r>
    </w:p>
    <w:p w14:paraId="64C57803" w14:textId="24DAE55B" w:rsidR="00F162A2" w:rsidRP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Część 4:</w:t>
      </w:r>
      <w:r>
        <w:rPr>
          <w:rFonts w:ascii="Arial" w:hAnsi="Arial" w:cs="Arial"/>
          <w:bCs/>
        </w:rPr>
        <w:t xml:space="preserve"> Zakup przełączników sieciowych,</w:t>
      </w:r>
    </w:p>
    <w:p w14:paraId="2F954601" w14:textId="38A6B25E" w:rsidR="00F162A2" w:rsidRP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Część 5:</w:t>
      </w:r>
      <w:r>
        <w:rPr>
          <w:rFonts w:ascii="Arial" w:hAnsi="Arial" w:cs="Arial"/>
          <w:bCs/>
        </w:rPr>
        <w:t xml:space="preserve"> Zakup zasilaczy awaryjnych UPS</w:t>
      </w:r>
    </w:p>
    <w:p w14:paraId="05D0A87C" w14:textId="0E63C618" w:rsidR="001A5A3B" w:rsidRPr="00AE3587" w:rsidRDefault="0041608A" w:rsidP="00AE3587">
      <w:pPr>
        <w:numPr>
          <w:ilvl w:val="0"/>
          <w:numId w:val="38"/>
        </w:numPr>
        <w:spacing w:line="360" w:lineRule="auto"/>
        <w:ind w:left="284" w:right="7" w:hanging="284"/>
        <w:rPr>
          <w:rFonts w:ascii="Arial" w:hAnsi="Arial" w:cs="Arial"/>
          <w:bCs/>
          <w:lang w:val="x-none"/>
        </w:rPr>
      </w:pPr>
      <w:r w:rsidRPr="00AE3587">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FF6BCC" w:rsidRDefault="00D5234C" w:rsidP="002C5765">
      <w:pPr>
        <w:numPr>
          <w:ilvl w:val="0"/>
          <w:numId w:val="38"/>
        </w:numPr>
        <w:spacing w:line="360" w:lineRule="auto"/>
        <w:ind w:left="284" w:right="7" w:hanging="284"/>
        <w:rPr>
          <w:rFonts w:ascii="Arial" w:hAnsi="Arial" w:cs="Arial"/>
          <w:bCs/>
        </w:rPr>
      </w:pPr>
      <w:r w:rsidRPr="00D5234C">
        <w:rPr>
          <w:rFonts w:ascii="Arial" w:hAnsi="Arial" w:cs="Arial"/>
          <w:bCs/>
        </w:rPr>
        <w:t xml:space="preserve">Wymieniony w załączniku sprzęt </w:t>
      </w:r>
      <w:r w:rsidR="00121519">
        <w:rPr>
          <w:rFonts w:ascii="Arial" w:hAnsi="Arial" w:cs="Arial"/>
          <w:bCs/>
        </w:rPr>
        <w:t>musi</w:t>
      </w:r>
      <w:r w:rsidRPr="00D5234C">
        <w:rPr>
          <w:rFonts w:ascii="Arial" w:hAnsi="Arial" w:cs="Arial"/>
          <w:bCs/>
        </w:rPr>
        <w:t xml:space="preserve"> być fabrycznie now</w:t>
      </w:r>
      <w:r w:rsidR="00F745A5">
        <w:rPr>
          <w:rFonts w:ascii="Arial" w:hAnsi="Arial" w:cs="Arial"/>
          <w:bCs/>
        </w:rPr>
        <w:t>y</w:t>
      </w:r>
      <w:r w:rsidR="00B84DC4">
        <w:rPr>
          <w:rFonts w:ascii="Arial" w:hAnsi="Arial" w:cs="Arial"/>
          <w:bCs/>
        </w:rPr>
        <w:t xml:space="preserve"> oraz </w:t>
      </w:r>
      <w:r w:rsidRPr="00D5234C">
        <w:rPr>
          <w:rFonts w:ascii="Arial" w:hAnsi="Arial" w:cs="Arial"/>
          <w:bCs/>
        </w:rPr>
        <w:t>woln</w:t>
      </w:r>
      <w:r w:rsidR="00F745A5">
        <w:rPr>
          <w:rFonts w:ascii="Arial" w:hAnsi="Arial" w:cs="Arial"/>
          <w:bCs/>
        </w:rPr>
        <w:t>y</w:t>
      </w:r>
      <w:r w:rsidRPr="00D5234C">
        <w:rPr>
          <w:rFonts w:ascii="Arial" w:hAnsi="Arial" w:cs="Arial"/>
          <w:bCs/>
        </w:rPr>
        <w:t xml:space="preserve"> od wa</w:t>
      </w:r>
      <w:r w:rsidR="00B84DC4">
        <w:rPr>
          <w:rFonts w:ascii="Arial" w:hAnsi="Arial" w:cs="Arial"/>
          <w:bCs/>
        </w:rPr>
        <w:t>d</w:t>
      </w:r>
      <w:r w:rsidRPr="00D5234C">
        <w:rPr>
          <w:rFonts w:ascii="Arial" w:hAnsi="Arial" w:cs="Arial"/>
          <w:bCs/>
        </w:rPr>
        <w:t>.</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33AD9E67" w14:textId="53FD041E" w:rsidR="00F06706" w:rsidRPr="002C5765" w:rsidRDefault="00B4763A" w:rsidP="00B4763A">
      <w:pPr>
        <w:pStyle w:val="Style18"/>
        <w:spacing w:before="5" w:line="276" w:lineRule="auto"/>
        <w:ind w:left="567"/>
        <w:rPr>
          <w:rStyle w:val="FontStyle33"/>
          <w:rFonts w:ascii="Arial" w:hAnsi="Arial" w:cs="Arial"/>
          <w:b/>
          <w:sz w:val="24"/>
          <w:szCs w:val="24"/>
        </w:rPr>
      </w:pPr>
      <w:r>
        <w:rPr>
          <w:rFonts w:ascii="Arial" w:hAnsi="Arial" w:cs="Arial"/>
          <w:b/>
        </w:rPr>
        <w:t>4</w:t>
      </w:r>
      <w:r w:rsidRPr="005E44C3">
        <w:rPr>
          <w:rFonts w:ascii="Arial" w:hAnsi="Arial" w:cs="Arial"/>
          <w:b/>
          <w:bCs/>
        </w:rPr>
        <w:t>8732000-8</w:t>
      </w:r>
      <w:r w:rsidRPr="005E44C3">
        <w:rPr>
          <w:rFonts w:ascii="Arial" w:hAnsi="Arial" w:cs="Arial"/>
          <w:b/>
        </w:rPr>
        <w:t> </w:t>
      </w:r>
      <w:r>
        <w:rPr>
          <w:rFonts w:ascii="Arial" w:hAnsi="Arial" w:cs="Arial"/>
          <w:b/>
        </w:rPr>
        <w:t xml:space="preserve">- </w:t>
      </w:r>
      <w:r w:rsidRPr="005E44C3">
        <w:rPr>
          <w:rFonts w:ascii="Arial" w:hAnsi="Arial" w:cs="Arial"/>
          <w:b/>
        </w:rPr>
        <w:t>Pakiety oprogramowania do zabezpieczania danych</w:t>
      </w:r>
    </w:p>
    <w:p w14:paraId="1C8DB240" w14:textId="76CAE539"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4A300864" w14:textId="5C79E214" w:rsidR="00F06706" w:rsidRDefault="00F06706" w:rsidP="00F745A5">
      <w:pPr>
        <w:pStyle w:val="Style18"/>
        <w:spacing w:before="5" w:line="276" w:lineRule="auto"/>
        <w:ind w:left="567"/>
        <w:rPr>
          <w:rFonts w:ascii="Arial" w:hAnsi="Arial" w:cs="Arial"/>
          <w:b/>
        </w:rPr>
      </w:pPr>
      <w:r w:rsidRPr="00F06706">
        <w:rPr>
          <w:rFonts w:ascii="Arial" w:hAnsi="Arial" w:cs="Arial"/>
          <w:b/>
        </w:rPr>
        <w:t xml:space="preserve">32420000-3 </w:t>
      </w:r>
      <w:r>
        <w:rPr>
          <w:rFonts w:ascii="Arial" w:hAnsi="Arial" w:cs="Arial"/>
          <w:b/>
        </w:rPr>
        <w:t xml:space="preserve">- </w:t>
      </w:r>
      <w:r w:rsidRPr="00F06706">
        <w:rPr>
          <w:rFonts w:ascii="Arial" w:hAnsi="Arial" w:cs="Arial"/>
          <w:b/>
        </w:rPr>
        <w:t>Urządzenia sieciowe</w:t>
      </w:r>
    </w:p>
    <w:p w14:paraId="4C76A5BE" w14:textId="63FA79E7" w:rsidR="00AD21FA" w:rsidRDefault="00AD21FA" w:rsidP="00F745A5">
      <w:pPr>
        <w:pStyle w:val="Style18"/>
        <w:spacing w:before="5" w:line="276" w:lineRule="auto"/>
        <w:ind w:left="567"/>
        <w:rPr>
          <w:rFonts w:ascii="Arial" w:hAnsi="Arial" w:cs="Arial"/>
          <w:b/>
        </w:rPr>
      </w:pPr>
      <w:r w:rsidRPr="00AD21FA">
        <w:rPr>
          <w:rFonts w:ascii="Arial" w:hAnsi="Arial" w:cs="Arial"/>
          <w:b/>
        </w:rPr>
        <w:t>35100000-5</w:t>
      </w:r>
      <w:r>
        <w:rPr>
          <w:rFonts w:ascii="Arial" w:hAnsi="Arial" w:cs="Arial"/>
          <w:b/>
        </w:rPr>
        <w:t xml:space="preserve"> -</w:t>
      </w:r>
      <w:r w:rsidRPr="00AD21FA">
        <w:rPr>
          <w:rFonts w:ascii="Arial" w:hAnsi="Arial" w:cs="Arial"/>
          <w:b/>
        </w:rPr>
        <w:t xml:space="preserve"> Urządzenia awaryjne i zabezpieczające</w:t>
      </w:r>
    </w:p>
    <w:p w14:paraId="15DA96B2" w14:textId="77777777" w:rsidR="00354B28" w:rsidRPr="002C5765" w:rsidRDefault="00354B28" w:rsidP="002C5765">
      <w:pPr>
        <w:pStyle w:val="Style18"/>
        <w:spacing w:before="5" w:line="276" w:lineRule="auto"/>
        <w:ind w:left="567"/>
        <w:rPr>
          <w:rStyle w:val="FontStyle33"/>
          <w:rFonts w:ascii="Arial" w:hAnsi="Arial" w:cs="Arial"/>
          <w:b/>
          <w:sz w:val="24"/>
          <w:szCs w:val="24"/>
        </w:rPr>
      </w:pPr>
    </w:p>
    <w:p w14:paraId="5810590F" w14:textId="65C9136B" w:rsidR="00067044" w:rsidRPr="00DB4234" w:rsidRDefault="00067044" w:rsidP="008F05A1">
      <w:pPr>
        <w:pStyle w:val="Style18"/>
        <w:widowControl/>
        <w:numPr>
          <w:ilvl w:val="0"/>
          <w:numId w:val="38"/>
        </w:numPr>
        <w:tabs>
          <w:tab w:val="left" w:pos="142"/>
        </w:tabs>
        <w:spacing w:before="5" w:line="360" w:lineRule="auto"/>
        <w:ind w:hanging="270"/>
        <w:rPr>
          <w:rFonts w:ascii="Arial" w:hAnsi="Arial" w:cs="Arial"/>
        </w:rPr>
      </w:pPr>
      <w:r w:rsidRPr="00DB4234">
        <w:rPr>
          <w:rFonts w:ascii="Arial" w:hAnsi="Arial" w:cs="Arial"/>
        </w:rPr>
        <w:t>Zamawiający nie dopuszcza składania ofert wariantowych oraz w postaci katalogów elektronicznych.</w:t>
      </w:r>
    </w:p>
    <w:p w14:paraId="3064AA99" w14:textId="4B18D76D" w:rsidR="008C62B7" w:rsidRPr="00B84DC4" w:rsidRDefault="00067044" w:rsidP="00B84DC4">
      <w:pPr>
        <w:pStyle w:val="Akapitzlist"/>
        <w:numPr>
          <w:ilvl w:val="0"/>
          <w:numId w:val="38"/>
        </w:numPr>
        <w:spacing w:line="360" w:lineRule="auto"/>
        <w:ind w:hanging="270"/>
        <w:rPr>
          <w:rFonts w:ascii="Arial" w:hAnsi="Arial" w:cs="Arial"/>
        </w:rPr>
      </w:pPr>
      <w:r w:rsidRPr="002C5765">
        <w:rPr>
          <w:rFonts w:ascii="Arial" w:hAnsi="Arial" w:cs="Arial"/>
        </w:rPr>
        <w:t>Zamawiający nie przewiduje udzielania zamówień, o których mowa w art. 214 ust. 1 pkt 7 i 8.</w:t>
      </w:r>
    </w:p>
    <w:p w14:paraId="4CA07067" w14:textId="77777777" w:rsidR="00B84DC4" w:rsidRDefault="00B84DC4" w:rsidP="00B84DC4">
      <w:pPr>
        <w:pStyle w:val="Akapitzlist"/>
        <w:numPr>
          <w:ilvl w:val="0"/>
          <w:numId w:val="38"/>
        </w:numPr>
        <w:spacing w:line="360" w:lineRule="auto"/>
        <w:ind w:hanging="270"/>
        <w:rPr>
          <w:rFonts w:ascii="Arial" w:hAnsi="Arial" w:cs="Arial"/>
        </w:rPr>
      </w:pPr>
      <w:bookmarkStart w:id="6" w:name="_Hlk181096648"/>
      <w:r w:rsidRPr="00A9507D">
        <w:rPr>
          <w:rFonts w:ascii="Arial" w:hAnsi="Arial" w:cs="Arial"/>
        </w:rPr>
        <w:t xml:space="preserve">Zamówienie jest dofinansowane w ramach projektu grantowego „Cyberbezpieczny Samorząd” nr FERC.02.02-CS.01-001/23 współfinansowanego ze środków Unii </w:t>
      </w:r>
      <w:r w:rsidRPr="00A9507D">
        <w:rPr>
          <w:rFonts w:ascii="Arial" w:hAnsi="Arial" w:cs="Arial"/>
        </w:rPr>
        <w:lastRenderedPageBreak/>
        <w:t>Europejskiej i budżetu państwa w ramach programu Fundusze Europejskie na Rozwój Cyfrowy 2021-2027, Priorytetu II Zaawansowane usługi cyfrowe, Działania 2.2. - Wzmocnienie krajowego systemu cyberbezpieczeństwa</w:t>
      </w:r>
      <w:bookmarkEnd w:id="6"/>
      <w:r w:rsidRPr="00A9507D">
        <w:rPr>
          <w:rFonts w:ascii="Arial" w:hAnsi="Arial" w:cs="Arial"/>
        </w:rPr>
        <w:t>.</w:t>
      </w:r>
    </w:p>
    <w:p w14:paraId="20D1E3AD" w14:textId="0139B059" w:rsidR="00014502" w:rsidRPr="00926151" w:rsidRDefault="00014502" w:rsidP="007E0C8F">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7E0C8F">
      <w:pPr>
        <w:pStyle w:val="Nagwek3"/>
        <w:numPr>
          <w:ilvl w:val="0"/>
          <w:numId w:val="41"/>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7E0C8F">
      <w:pPr>
        <w:pStyle w:val="Nagwek3"/>
        <w:numPr>
          <w:ilvl w:val="0"/>
          <w:numId w:val="41"/>
        </w:numPr>
        <w:spacing w:line="360" w:lineRule="auto"/>
      </w:pPr>
      <w:r w:rsidRPr="000C7661">
        <w:t>TERMIN WYKONANIA ZAMÓWIENIA</w:t>
      </w:r>
    </w:p>
    <w:p w14:paraId="2BC19063" w14:textId="77777777" w:rsidR="00247F9A"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15191E31" w:rsidR="002471CC" w:rsidRPr="00C829D2"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w:t>
      </w:r>
      <w:r w:rsidR="00183058" w:rsidRPr="00C829D2">
        <w:rPr>
          <w:rFonts w:ascii="Arial" w:hAnsi="Arial" w:cs="Arial"/>
          <w:sz w:val="24"/>
          <w:szCs w:val="24"/>
        </w:rPr>
        <w:t xml:space="preserve"> </w:t>
      </w:r>
      <w:r w:rsidR="005021AD">
        <w:rPr>
          <w:rFonts w:ascii="Arial" w:hAnsi="Arial" w:cs="Arial"/>
          <w:sz w:val="24"/>
          <w:szCs w:val="24"/>
        </w:rPr>
        <w:t>30 - 60</w:t>
      </w:r>
      <w:r w:rsidR="00183058" w:rsidRPr="00C829D2">
        <w:rPr>
          <w:rFonts w:ascii="Arial" w:hAnsi="Arial" w:cs="Arial"/>
          <w:sz w:val="24"/>
          <w:szCs w:val="24"/>
        </w:rPr>
        <w:t xml:space="preserve"> dni od dnia podpisania umowy,</w:t>
      </w:r>
    </w:p>
    <w:p w14:paraId="1D92D380" w14:textId="4E8BDC16" w:rsidR="00247F9A"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II:</w:t>
      </w:r>
      <w:r w:rsidR="00183058" w:rsidRPr="00C829D2">
        <w:rPr>
          <w:rFonts w:ascii="Arial" w:hAnsi="Arial" w:cs="Arial"/>
          <w:sz w:val="24"/>
          <w:szCs w:val="24"/>
        </w:rPr>
        <w:t xml:space="preserve"> </w:t>
      </w:r>
      <w:r w:rsidR="00B4763A">
        <w:rPr>
          <w:rFonts w:ascii="Arial" w:hAnsi="Arial" w:cs="Arial"/>
          <w:sz w:val="24"/>
          <w:szCs w:val="24"/>
        </w:rPr>
        <w:t>7</w:t>
      </w:r>
      <w:r w:rsidR="005021AD">
        <w:rPr>
          <w:rFonts w:ascii="Arial" w:hAnsi="Arial" w:cs="Arial"/>
          <w:sz w:val="24"/>
          <w:szCs w:val="24"/>
        </w:rPr>
        <w:t xml:space="preserve"> - 21</w:t>
      </w:r>
      <w:r w:rsidR="00B4763A">
        <w:rPr>
          <w:rFonts w:ascii="Arial" w:hAnsi="Arial" w:cs="Arial"/>
          <w:sz w:val="24"/>
          <w:szCs w:val="24"/>
        </w:rPr>
        <w:t xml:space="preserve"> </w:t>
      </w:r>
      <w:r w:rsidR="00183058" w:rsidRPr="00C829D2">
        <w:rPr>
          <w:rFonts w:ascii="Arial" w:hAnsi="Arial" w:cs="Arial"/>
          <w:sz w:val="24"/>
          <w:szCs w:val="24"/>
        </w:rPr>
        <w:t>dni od dnia podpisania umowy</w:t>
      </w:r>
      <w:r w:rsidR="00B4763A">
        <w:rPr>
          <w:rFonts w:ascii="Arial" w:hAnsi="Arial" w:cs="Arial"/>
          <w:sz w:val="24"/>
          <w:szCs w:val="24"/>
        </w:rPr>
        <w:t>,</w:t>
      </w:r>
    </w:p>
    <w:p w14:paraId="6A620324" w14:textId="418304CD"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III:</w:t>
      </w:r>
      <w:r w:rsidRPr="00C829D2">
        <w:rPr>
          <w:rFonts w:ascii="Arial" w:hAnsi="Arial" w:cs="Arial"/>
          <w:sz w:val="24"/>
          <w:szCs w:val="24"/>
        </w:rPr>
        <w:t xml:space="preserve"> </w:t>
      </w:r>
      <w:r>
        <w:rPr>
          <w:rFonts w:ascii="Arial" w:hAnsi="Arial" w:cs="Arial"/>
          <w:sz w:val="24"/>
          <w:szCs w:val="24"/>
        </w:rPr>
        <w:t>7</w:t>
      </w:r>
      <w:r w:rsidR="005021AD">
        <w:rPr>
          <w:rFonts w:ascii="Arial" w:hAnsi="Arial" w:cs="Arial"/>
          <w:sz w:val="24"/>
          <w:szCs w:val="24"/>
        </w:rPr>
        <w:t xml:space="preserve"> - 21</w:t>
      </w:r>
      <w:r>
        <w:rPr>
          <w:rFonts w:ascii="Arial" w:hAnsi="Arial" w:cs="Arial"/>
          <w:sz w:val="24"/>
          <w:szCs w:val="24"/>
        </w:rPr>
        <w:t xml:space="preserve"> </w:t>
      </w:r>
      <w:r w:rsidRPr="00C829D2">
        <w:rPr>
          <w:rFonts w:ascii="Arial" w:hAnsi="Arial" w:cs="Arial"/>
          <w:sz w:val="24"/>
          <w:szCs w:val="24"/>
        </w:rPr>
        <w:t>dni od dnia podpisania umowy</w:t>
      </w:r>
      <w:r>
        <w:rPr>
          <w:rFonts w:ascii="Arial" w:hAnsi="Arial" w:cs="Arial"/>
          <w:sz w:val="24"/>
          <w:szCs w:val="24"/>
        </w:rPr>
        <w:t>,</w:t>
      </w:r>
    </w:p>
    <w:p w14:paraId="58A2EC74" w14:textId="226F8AEF"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IV:</w:t>
      </w:r>
      <w:r w:rsidRPr="00C829D2">
        <w:rPr>
          <w:rFonts w:ascii="Arial" w:hAnsi="Arial" w:cs="Arial"/>
          <w:sz w:val="24"/>
          <w:szCs w:val="24"/>
        </w:rPr>
        <w:t xml:space="preserve"> </w:t>
      </w:r>
      <w:r w:rsidR="005021AD">
        <w:rPr>
          <w:rFonts w:ascii="Arial" w:hAnsi="Arial" w:cs="Arial"/>
          <w:sz w:val="24"/>
          <w:szCs w:val="24"/>
        </w:rPr>
        <w:t>30 – 60</w:t>
      </w:r>
      <w:r>
        <w:rPr>
          <w:rFonts w:ascii="Arial" w:hAnsi="Arial" w:cs="Arial"/>
          <w:sz w:val="24"/>
          <w:szCs w:val="24"/>
        </w:rPr>
        <w:t xml:space="preserve"> </w:t>
      </w:r>
      <w:r w:rsidRPr="00C829D2">
        <w:rPr>
          <w:rFonts w:ascii="Arial" w:hAnsi="Arial" w:cs="Arial"/>
          <w:sz w:val="24"/>
          <w:szCs w:val="24"/>
        </w:rPr>
        <w:t>dni od dnia podpisania umowy</w:t>
      </w:r>
      <w:r>
        <w:rPr>
          <w:rFonts w:ascii="Arial" w:hAnsi="Arial" w:cs="Arial"/>
          <w:sz w:val="24"/>
          <w:szCs w:val="24"/>
        </w:rPr>
        <w:t>,</w:t>
      </w:r>
    </w:p>
    <w:p w14:paraId="318A2C67" w14:textId="5C49DDAA"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V:</w:t>
      </w:r>
      <w:r w:rsidRPr="00C829D2">
        <w:rPr>
          <w:rFonts w:ascii="Arial" w:hAnsi="Arial" w:cs="Arial"/>
          <w:sz w:val="24"/>
          <w:szCs w:val="24"/>
        </w:rPr>
        <w:t xml:space="preserve"> </w:t>
      </w:r>
      <w:r w:rsidR="005021AD">
        <w:rPr>
          <w:rFonts w:ascii="Arial" w:hAnsi="Arial" w:cs="Arial"/>
          <w:sz w:val="24"/>
          <w:szCs w:val="24"/>
        </w:rPr>
        <w:t xml:space="preserve">30 – 60 </w:t>
      </w:r>
      <w:r w:rsidRPr="00C829D2">
        <w:rPr>
          <w:rFonts w:ascii="Arial" w:hAnsi="Arial" w:cs="Arial"/>
          <w:sz w:val="24"/>
          <w:szCs w:val="24"/>
        </w:rPr>
        <w:t>dni od dnia podpisania umowy</w:t>
      </w:r>
      <w:r>
        <w:rPr>
          <w:rFonts w:ascii="Arial" w:hAnsi="Arial" w:cs="Arial"/>
          <w:sz w:val="24"/>
          <w:szCs w:val="24"/>
        </w:rPr>
        <w:t>.</w:t>
      </w:r>
    </w:p>
    <w:p w14:paraId="719A256D" w14:textId="151E14ED" w:rsidR="00E96457" w:rsidRPr="00C829D2" w:rsidRDefault="00E96457" w:rsidP="00B4763A">
      <w:pPr>
        <w:pStyle w:val="NormalnyWeb"/>
        <w:spacing w:after="120" w:line="276" w:lineRule="auto"/>
        <w:ind w:left="426"/>
        <w:rPr>
          <w:rFonts w:ascii="Arial" w:hAnsi="Arial" w:cs="Arial"/>
          <w:sz w:val="24"/>
          <w:szCs w:val="24"/>
        </w:rPr>
      </w:pPr>
      <w:r>
        <w:rPr>
          <w:rFonts w:ascii="Arial" w:hAnsi="Arial" w:cs="Arial"/>
          <w:sz w:val="24"/>
          <w:szCs w:val="24"/>
        </w:rPr>
        <w:t>Zależnie od kryterium oceny oferty</w:t>
      </w:r>
    </w:p>
    <w:p w14:paraId="6FEB2E0F" w14:textId="2D56839B" w:rsidR="00067044" w:rsidRPr="000C7661" w:rsidRDefault="00067044" w:rsidP="007E0C8F">
      <w:pPr>
        <w:pStyle w:val="Nagwek3"/>
        <w:numPr>
          <w:ilvl w:val="0"/>
          <w:numId w:val="41"/>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7"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7"/>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25FE4B98" w14:textId="51C94E6E" w:rsidR="00183058" w:rsidRDefault="00183058" w:rsidP="00183058">
      <w:pPr>
        <w:pStyle w:val="Teksttreci0"/>
        <w:spacing w:line="360" w:lineRule="auto"/>
        <w:ind w:left="851" w:right="20" w:firstLine="0"/>
        <w:rPr>
          <w:rFonts w:ascii="Arial" w:hAnsi="Arial" w:cs="Arial"/>
          <w:b/>
          <w:sz w:val="24"/>
          <w:szCs w:val="24"/>
        </w:rPr>
      </w:pPr>
      <w:r w:rsidRPr="002F32B9">
        <w:rPr>
          <w:rFonts w:ascii="Arial" w:hAnsi="Arial" w:cs="Arial"/>
          <w:sz w:val="24"/>
          <w:szCs w:val="24"/>
        </w:rPr>
        <w:t>Zamawiający nie stawia warunku w powyższym zakresie</w:t>
      </w:r>
      <w:r>
        <w:rPr>
          <w:rFonts w:ascii="Arial" w:hAnsi="Arial" w:cs="Arial"/>
          <w:sz w:val="24"/>
          <w:szCs w:val="24"/>
        </w:rPr>
        <w:t>.</w:t>
      </w:r>
    </w:p>
    <w:p w14:paraId="4F9C82C3" w14:textId="77777777" w:rsidR="00067044" w:rsidRPr="000C7661" w:rsidRDefault="00067044" w:rsidP="007E0C8F">
      <w:pPr>
        <w:pStyle w:val="Nagwek3"/>
        <w:numPr>
          <w:ilvl w:val="0"/>
          <w:numId w:val="41"/>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3E159127"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w:t>
      </w:r>
      <w:r w:rsidR="00E96457">
        <w:rPr>
          <w:rFonts w:ascii="Arial" w:hAnsi="Arial" w:cs="Arial"/>
          <w:bCs/>
          <w:kern w:val="32"/>
          <w:szCs w:val="24"/>
        </w:rPr>
        <w:t>,</w:t>
      </w:r>
      <w:r w:rsidRPr="00E8477F">
        <w:rPr>
          <w:rFonts w:ascii="Arial" w:hAnsi="Arial" w:cs="Arial"/>
          <w:bCs/>
          <w:kern w:val="3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4FDC0174" w14:textId="4B559D6C"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ustawy z dnia 13 kwietnia 2022 r. o szczególnych rozwiązaniach w zakresie przeciwdziałania wspieraniu agresji na Ukrainę oraz służących ochronie bezpieczeństwa narodowego (</w:t>
      </w:r>
      <w:r w:rsidR="00F26C45" w:rsidRPr="00F26C45">
        <w:rPr>
          <w:rFonts w:ascii="Arial" w:hAnsi="Arial" w:cs="Arial"/>
          <w:sz w:val="24"/>
          <w:szCs w:val="24"/>
        </w:rPr>
        <w:t>t.j. Dz. U. z 2025 r. poz. 514</w:t>
      </w:r>
      <w:r w:rsidR="00185F4B" w:rsidRPr="00185F4B">
        <w:rPr>
          <w:rFonts w:ascii="Arial" w:hAnsi="Arial" w:cs="Arial"/>
          <w:sz w:val="24"/>
          <w:szCs w:val="24"/>
        </w:rPr>
        <w:t>)</w:t>
      </w:r>
      <w:r w:rsidR="00185F4B">
        <w:rPr>
          <w:rFonts w:ascii="Arial" w:hAnsi="Arial" w:cs="Arial"/>
          <w:sz w:val="24"/>
          <w:szCs w:val="24"/>
        </w:rPr>
        <w:t xml:space="preserve"> nazywaną dalej Ustawą sankcyjną</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lastRenderedPageBreak/>
        <w:t>Z postępowania wyklucza się:</w:t>
      </w:r>
    </w:p>
    <w:p w14:paraId="53FEC91C" w14:textId="2E85275B"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w:t>
      </w:r>
      <w:r w:rsidR="006A707D">
        <w:rPr>
          <w:rFonts w:ascii="Arial" w:hAnsi="Arial" w:cs="Arial"/>
          <w:sz w:val="24"/>
          <w:szCs w:val="24"/>
        </w:rPr>
        <w:t>,</w:t>
      </w:r>
      <w:r w:rsidRPr="00E54A86">
        <w:rPr>
          <w:rFonts w:ascii="Arial" w:hAnsi="Arial" w:cs="Arial"/>
          <w:sz w:val="24"/>
          <w:szCs w:val="24"/>
        </w:rPr>
        <w:t xml:space="preserve">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628072F1"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r w:rsidR="007C0AE8" w:rsidRPr="007C0AE8">
        <w:rPr>
          <w:rFonts w:ascii="Arial" w:hAnsi="Arial" w:cs="Arial"/>
          <w:sz w:val="24"/>
          <w:szCs w:val="24"/>
        </w:rPr>
        <w:t>t.j. Dz. U. z 2023 r. poz. 1124 z późn.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74EEB93E" w:rsidR="003D16A7" w:rsidRPr="00E54A86"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F26C45" w:rsidRPr="00F26C45">
        <w:rPr>
          <w:rFonts w:ascii="Arial" w:hAnsi="Arial" w:cs="Arial"/>
          <w:sz w:val="24"/>
          <w:szCs w:val="24"/>
        </w:rPr>
        <w:t>Dz. U. z 2023 r. poz. 120, 295 i 1598 oraz z 2024 r. poz. 619, 1685 i 1863</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0C7661" w:rsidRDefault="00067044" w:rsidP="007E0C8F">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275FBC0D"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Pr>
          <w:rFonts w:ascii="Arial" w:hAnsi="Arial" w:cs="Arial"/>
        </w:rPr>
        <w:t>(</w:t>
      </w:r>
      <w:r w:rsidR="009A6FD1" w:rsidRPr="009A6FD1">
        <w:rPr>
          <w:rFonts w:ascii="Arial" w:hAnsi="Arial" w:cs="Arial"/>
        </w:rPr>
        <w:t>t.j. Dz. U. z 2024 r. poz. 1616</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w:t>
      </w:r>
      <w:r w:rsidRPr="00E8477F">
        <w:rPr>
          <w:rFonts w:ascii="Arial" w:hAnsi="Arial" w:cs="Arial"/>
        </w:rPr>
        <w:lastRenderedPageBreak/>
        <w:t>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7E0C8F">
      <w:pPr>
        <w:pStyle w:val="Nagwek3"/>
        <w:numPr>
          <w:ilvl w:val="0"/>
          <w:numId w:val="41"/>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8" w:name="bookmark11"/>
    </w:p>
    <w:p w14:paraId="1F5D0A56" w14:textId="77777777" w:rsidR="00067044" w:rsidRPr="000C7661" w:rsidRDefault="00067044" w:rsidP="007E0C8F">
      <w:pPr>
        <w:pStyle w:val="Nagwek3"/>
        <w:numPr>
          <w:ilvl w:val="0"/>
          <w:numId w:val="41"/>
        </w:numPr>
        <w:spacing w:line="360" w:lineRule="auto"/>
      </w:pPr>
      <w:r w:rsidRPr="000C7661">
        <w:t xml:space="preserve">SPOSÓB KOMUNIKACJI ORAZ </w:t>
      </w:r>
      <w:bookmarkEnd w:id="8"/>
      <w:r w:rsidRPr="000C7661">
        <w:t>WYJAŚNIENIA TREŚCI SWZ</w:t>
      </w:r>
    </w:p>
    <w:p w14:paraId="4F6254D1" w14:textId="3C6E2A5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A6FD1" w:rsidRPr="009A6FD1">
        <w:rPr>
          <w:rFonts w:ascii="Arial" w:hAnsi="Arial" w:cs="Arial"/>
          <w:bCs/>
        </w:rPr>
        <w:t>t.j. Dz. U. z 2024 r. poz. 1513 z późn. zm.)</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w:t>
      </w:r>
      <w:r w:rsidRPr="00E65CDD">
        <w:rPr>
          <w:rFonts w:ascii="Arial" w:hAnsi="Arial" w:cs="Arial"/>
          <w:bCs/>
        </w:rPr>
        <w:lastRenderedPageBreak/>
        <w:t>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067044" w:rsidP="00E65CDD">
      <w:pPr>
        <w:pStyle w:val="Akapitzlist"/>
        <w:spacing w:line="360" w:lineRule="auto"/>
        <w:ind w:left="852" w:right="92"/>
        <w:rPr>
          <w:rFonts w:ascii="Arial" w:hAnsi="Arial" w:cs="Arial"/>
          <w:color w:val="0070C0"/>
          <w:u w:val="single" w:color="0070C0"/>
        </w:rPr>
      </w:pPr>
      <w:hyperlink r:id="rId14" w:history="1">
        <w:r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w:t>
      </w:r>
      <w:proofErr w:type="gramStart"/>
      <w:r w:rsidRPr="00E65CDD">
        <w:rPr>
          <w:rFonts w:ascii="Arial" w:hAnsi="Arial" w:cs="Arial"/>
          <w:bCs/>
        </w:rPr>
        <w:t>mm:ss</w:t>
      </w:r>
      <w:proofErr w:type="spellEnd"/>
      <w:proofErr w:type="gram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993CFF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Zamawiający jest obowiązany udzielić wyjaśnień niezwłocznie, jednak nie później niż na 2 dni przed upływem terminu składania odpowiednio ofert, pod</w:t>
      </w:r>
      <w:r w:rsidR="006C6EB4">
        <w:rPr>
          <w:rFonts w:ascii="Arial" w:hAnsi="Arial" w:cs="Arial"/>
        </w:rPr>
        <w:t xml:space="preserve"> </w:t>
      </w:r>
      <w:r w:rsidRPr="00E65CDD">
        <w:rPr>
          <w:rFonts w:ascii="Arial" w:hAnsi="Arial" w:cs="Arial"/>
        </w:rPr>
        <w:t>warunkiem</w:t>
      </w:r>
      <w:r w:rsidR="006C6EB4">
        <w:rPr>
          <w:rFonts w:ascii="Arial" w:hAnsi="Arial" w:cs="Arial"/>
        </w:rPr>
        <w:t>,</w:t>
      </w:r>
      <w:r w:rsidRPr="00E65CDD">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7E0C8F">
      <w:pPr>
        <w:pStyle w:val="Nagwek3"/>
        <w:numPr>
          <w:ilvl w:val="0"/>
          <w:numId w:val="41"/>
        </w:numPr>
        <w:spacing w:line="360" w:lineRule="auto"/>
      </w:pPr>
      <w:bookmarkStart w:id="9" w:name="bookmark12"/>
      <w:r w:rsidRPr="000C7661">
        <w:t>OPIS SPOSOBU PRZYGOTOWANIA OFER</w:t>
      </w:r>
      <w:bookmarkEnd w:id="9"/>
      <w:r w:rsidRPr="000C7661">
        <w:t>T ORAZ WYMAGANIA FORMALNE DOTYCZĄCE SKŁADANYCH OŚWIADCZEŃ I</w:t>
      </w:r>
      <w:r w:rsidR="00922D4B">
        <w:t> </w:t>
      </w:r>
      <w:r w:rsidRPr="000C7661">
        <w:t>DOKUMENTÓW</w:t>
      </w:r>
    </w:p>
    <w:p w14:paraId="3F063DA4" w14:textId="69A1828A"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53BDC082"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273A1">
        <w:rPr>
          <w:rFonts w:ascii="Arial" w:hAnsi="Arial" w:cs="Arial"/>
          <w:b/>
        </w:rPr>
        <w:t>a</w:t>
      </w:r>
      <w:r w:rsidR="00B14CBB">
        <w:rPr>
          <w:rFonts w:ascii="Arial" w:hAnsi="Arial" w:cs="Arial"/>
          <w:b/>
        </w:rPr>
        <w:t xml:space="preserve">, 1b, 1c, 1d </w:t>
      </w:r>
      <w:r w:rsidR="00D273A1">
        <w:rPr>
          <w:rFonts w:ascii="Arial" w:hAnsi="Arial" w:cs="Arial"/>
          <w:b/>
        </w:rPr>
        <w:t>lub 1</w:t>
      </w:r>
      <w:r w:rsidR="00B14CBB">
        <w:rPr>
          <w:rFonts w:ascii="Arial" w:hAnsi="Arial" w:cs="Arial"/>
          <w:b/>
        </w:rPr>
        <w:t>e</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8C07ED"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2D1FBF15" w14:textId="4AB379C7" w:rsidR="008C07ED" w:rsidRPr="00A90744" w:rsidRDefault="008C07ED" w:rsidP="00A90744">
      <w:pPr>
        <w:pStyle w:val="Akapitzlist"/>
        <w:numPr>
          <w:ilvl w:val="0"/>
          <w:numId w:val="26"/>
        </w:numPr>
        <w:spacing w:line="360" w:lineRule="auto"/>
        <w:ind w:left="852" w:right="20" w:hanging="426"/>
        <w:rPr>
          <w:rFonts w:ascii="Arial" w:hAnsi="Arial" w:cs="Arial"/>
          <w:b/>
        </w:rPr>
      </w:pPr>
      <w:r>
        <w:rPr>
          <w:rFonts w:ascii="Arial" w:hAnsi="Arial" w:cs="Arial"/>
        </w:rPr>
        <w:t>klauzula informacyjna RODO (załącznik nr 7 do SWZ);</w:t>
      </w:r>
    </w:p>
    <w:p w14:paraId="04C73D3E" w14:textId="551FBCF7" w:rsidR="00067044" w:rsidRPr="00A97248"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20A8739D" w14:textId="2656A7EC" w:rsidR="00A97248" w:rsidRPr="00A90744" w:rsidRDefault="00A97248" w:rsidP="00A90744">
      <w:pPr>
        <w:pStyle w:val="Akapitzlist"/>
        <w:numPr>
          <w:ilvl w:val="0"/>
          <w:numId w:val="26"/>
        </w:numPr>
        <w:spacing w:line="360" w:lineRule="auto"/>
        <w:ind w:left="852" w:right="20" w:hanging="426"/>
        <w:rPr>
          <w:rFonts w:ascii="Arial" w:hAnsi="Arial" w:cs="Arial"/>
          <w:b/>
        </w:rPr>
      </w:pPr>
      <w:r>
        <w:rPr>
          <w:rFonts w:ascii="Arial" w:hAnsi="Arial" w:cs="Arial"/>
        </w:rPr>
        <w:t>przedmiotowe środki dowodowe;</w:t>
      </w:r>
    </w:p>
    <w:p w14:paraId="3DA13E53" w14:textId="6C51DF0B"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D273A1">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r w:rsidR="00E729E4" w:rsidRPr="00E729E4">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7E0C8F">
      <w:pPr>
        <w:pStyle w:val="Nagwek3"/>
        <w:numPr>
          <w:ilvl w:val="0"/>
          <w:numId w:val="41"/>
        </w:numPr>
        <w:spacing w:line="360" w:lineRule="auto"/>
      </w:pPr>
      <w:r w:rsidRPr="000C7661">
        <w:t>SPOSÓB OBLICZENIA CENY OFERTY</w:t>
      </w:r>
    </w:p>
    <w:p w14:paraId="679BC336" w14:textId="4585406A"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3D0263">
        <w:rPr>
          <w:rFonts w:ascii="Arial" w:hAnsi="Arial" w:cs="Arial"/>
          <w:b/>
        </w:rPr>
        <w:t>a</w:t>
      </w:r>
      <w:r w:rsidR="00B14CBB">
        <w:rPr>
          <w:rFonts w:ascii="Arial" w:hAnsi="Arial" w:cs="Arial"/>
          <w:b/>
        </w:rPr>
        <w:t>, 1b, 1c, 1d</w:t>
      </w:r>
      <w:r w:rsidR="003D0263">
        <w:rPr>
          <w:rFonts w:ascii="Arial" w:hAnsi="Arial" w:cs="Arial"/>
          <w:b/>
        </w:rPr>
        <w:t xml:space="preserve"> i 1</w:t>
      </w:r>
      <w:r w:rsidR="00B14CBB">
        <w:rPr>
          <w:rFonts w:ascii="Arial" w:hAnsi="Arial" w:cs="Arial"/>
          <w:b/>
        </w:rPr>
        <w:t>e</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369E142B"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9D7FA8" w:rsidRPr="009D7FA8">
        <w:rPr>
          <w:rFonts w:ascii="Arial" w:hAnsi="Arial" w:cs="Arial"/>
        </w:rPr>
        <w:t>(</w:t>
      </w:r>
      <w:r w:rsidR="00823319" w:rsidRPr="00823319">
        <w:rPr>
          <w:rFonts w:ascii="Arial" w:hAnsi="Arial" w:cs="Arial"/>
        </w:rPr>
        <w:t>t.j. Dz. U. z 2024 r. poz. 361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7E0C8F">
      <w:pPr>
        <w:pStyle w:val="Nagwek3"/>
        <w:numPr>
          <w:ilvl w:val="0"/>
          <w:numId w:val="41"/>
        </w:numPr>
        <w:spacing w:line="360" w:lineRule="auto"/>
      </w:pPr>
      <w:r w:rsidRPr="000C7661">
        <w:t>TERMIN ZWIĄZANIA OFERTĄ</w:t>
      </w:r>
    </w:p>
    <w:p w14:paraId="2F44546C" w14:textId="1ED2FF98"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596FE3">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DE786E">
        <w:rPr>
          <w:rFonts w:ascii="Arial" w:hAnsi="Arial" w:cs="Arial"/>
          <w:b/>
        </w:rPr>
        <w:t>2</w:t>
      </w:r>
      <w:r w:rsidR="00596FE3">
        <w:rPr>
          <w:rFonts w:ascii="Arial" w:hAnsi="Arial" w:cs="Arial"/>
          <w:b/>
        </w:rPr>
        <w:t>4</w:t>
      </w:r>
      <w:r w:rsidR="00DE786E">
        <w:rPr>
          <w:rFonts w:ascii="Arial" w:hAnsi="Arial" w:cs="Arial"/>
          <w:b/>
        </w:rPr>
        <w:t>.02</w:t>
      </w:r>
      <w:r w:rsidR="00E82A1A">
        <w:rPr>
          <w:rFonts w:ascii="Arial" w:hAnsi="Arial" w:cs="Arial"/>
          <w:b/>
        </w:rPr>
        <w:t>.</w:t>
      </w:r>
      <w:r w:rsidR="00E106BF" w:rsidRPr="00C149FC">
        <w:rPr>
          <w:rFonts w:ascii="Arial" w:hAnsi="Arial" w:cs="Arial"/>
          <w:b/>
        </w:rPr>
        <w:t>202</w:t>
      </w:r>
      <w:r w:rsidR="00DE786E">
        <w:rPr>
          <w:rFonts w:ascii="Arial" w:hAnsi="Arial" w:cs="Arial"/>
          <w:b/>
        </w:rPr>
        <w:t>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7E0C8F">
      <w:pPr>
        <w:pStyle w:val="Nagwek3"/>
        <w:numPr>
          <w:ilvl w:val="0"/>
          <w:numId w:val="41"/>
        </w:numPr>
        <w:spacing w:line="360" w:lineRule="auto"/>
        <w:rPr>
          <w:sz w:val="24"/>
          <w:szCs w:val="24"/>
        </w:rPr>
      </w:pPr>
      <w:r w:rsidRPr="00C149FC">
        <w:rPr>
          <w:sz w:val="24"/>
          <w:szCs w:val="24"/>
        </w:rPr>
        <w:t>SPOSÓB I TERMIN SKŁADANIA I OTWARCIA OFERT</w:t>
      </w:r>
    </w:p>
    <w:p w14:paraId="2F0D8854" w14:textId="23CA69D3"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DE786E">
        <w:rPr>
          <w:rFonts w:ascii="Arial" w:hAnsi="Arial" w:cs="Arial"/>
          <w:b/>
        </w:rPr>
        <w:t>2</w:t>
      </w:r>
      <w:r w:rsidR="00CC4607">
        <w:rPr>
          <w:rFonts w:ascii="Arial" w:hAnsi="Arial" w:cs="Arial"/>
          <w:b/>
        </w:rPr>
        <w:t>6</w:t>
      </w:r>
      <w:r w:rsidR="00DE786E">
        <w:rPr>
          <w:rFonts w:ascii="Arial" w:hAnsi="Arial" w:cs="Arial"/>
          <w:b/>
        </w:rPr>
        <w:t>.01.2026</w:t>
      </w:r>
      <w:r w:rsidRPr="00C149FC">
        <w:rPr>
          <w:rFonts w:ascii="Arial" w:hAnsi="Arial" w:cs="Arial"/>
          <w:b/>
        </w:rPr>
        <w:t xml:space="preserve"> r. do godziny </w:t>
      </w:r>
      <w:r w:rsidR="00DE786E">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72E22F74"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Otwarcie ofert nastąpi w dniu </w:t>
      </w:r>
      <w:r w:rsidR="00DE786E">
        <w:rPr>
          <w:rFonts w:ascii="Arial" w:hAnsi="Arial" w:cs="Arial"/>
          <w:b/>
          <w:bCs/>
        </w:rPr>
        <w:t>2</w:t>
      </w:r>
      <w:r w:rsidR="00CC4607">
        <w:rPr>
          <w:rFonts w:ascii="Arial" w:hAnsi="Arial" w:cs="Arial"/>
          <w:b/>
          <w:bCs/>
        </w:rPr>
        <w:t>6</w:t>
      </w:r>
      <w:r w:rsidR="00DE786E">
        <w:rPr>
          <w:rFonts w:ascii="Arial" w:hAnsi="Arial" w:cs="Arial"/>
          <w:b/>
          <w:bCs/>
        </w:rPr>
        <w:t>.01</w:t>
      </w:r>
      <w:r w:rsidR="00CD3D37">
        <w:rPr>
          <w:rFonts w:ascii="Arial" w:hAnsi="Arial" w:cs="Arial"/>
          <w:b/>
          <w:bCs/>
        </w:rPr>
        <w:t>.</w:t>
      </w:r>
      <w:r w:rsidRPr="00C149FC">
        <w:rPr>
          <w:rFonts w:ascii="Arial" w:hAnsi="Arial" w:cs="Arial"/>
          <w:b/>
        </w:rPr>
        <w:t>202</w:t>
      </w:r>
      <w:r w:rsidR="00DE786E">
        <w:rPr>
          <w:rFonts w:ascii="Arial" w:hAnsi="Arial" w:cs="Arial"/>
          <w:b/>
        </w:rPr>
        <w:t>6</w:t>
      </w:r>
      <w:r w:rsidRPr="00C149FC">
        <w:rPr>
          <w:rFonts w:ascii="Arial" w:hAnsi="Arial" w:cs="Arial"/>
          <w:b/>
        </w:rPr>
        <w:t xml:space="preserve"> r. o godzinie </w:t>
      </w:r>
      <w:r w:rsidR="00DE786E">
        <w:rPr>
          <w:rFonts w:ascii="Arial" w:hAnsi="Arial" w:cs="Arial"/>
          <w:b/>
        </w:rPr>
        <w:t>09</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Default="00067044" w:rsidP="007E0C8F">
      <w:pPr>
        <w:pStyle w:val="Nagwek3"/>
        <w:numPr>
          <w:ilvl w:val="0"/>
          <w:numId w:val="41"/>
        </w:numPr>
        <w:spacing w:line="360" w:lineRule="auto"/>
      </w:pPr>
      <w:r w:rsidRPr="000C7661">
        <w:t>OPIS KRYTERIÓW OCENY OFERT, WRAZ Z PODANIEM WAG TYCH KRYTERIÓW I</w:t>
      </w:r>
      <w:r>
        <w:t> </w:t>
      </w:r>
      <w:r w:rsidRPr="000C7661">
        <w:t>SPOSOBU OCENY OFERT</w:t>
      </w:r>
    </w:p>
    <w:p w14:paraId="27FD0DB3" w14:textId="77777777" w:rsidR="00442426" w:rsidRDefault="00442426" w:rsidP="00442426">
      <w:pPr>
        <w:pStyle w:val="Akapitzlist"/>
        <w:numPr>
          <w:ilvl w:val="0"/>
          <w:numId w:val="54"/>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32036232" w14:textId="77777777"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t>Cena (C)</w:t>
      </w:r>
      <w:r>
        <w:rPr>
          <w:rFonts w:ascii="Arial" w:hAnsi="Arial" w:cs="Arial"/>
        </w:rPr>
        <w:t xml:space="preserve"> – waga kryterium 60%, maks. 60 pkt;</w:t>
      </w:r>
    </w:p>
    <w:p w14:paraId="57DC2989" w14:textId="6F7406F0"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t>Termin wykonania zamówienia (T)</w:t>
      </w:r>
      <w:r w:rsidR="00B14CBB">
        <w:rPr>
          <w:rFonts w:ascii="Arial" w:hAnsi="Arial" w:cs="Arial"/>
          <w:b/>
        </w:rPr>
        <w:t xml:space="preserve"> </w:t>
      </w:r>
      <w:r>
        <w:rPr>
          <w:rFonts w:ascii="Arial" w:hAnsi="Arial" w:cs="Arial"/>
        </w:rPr>
        <w:t>– maks. 40 pkt.;</w:t>
      </w:r>
    </w:p>
    <w:p w14:paraId="34324F00" w14:textId="77777777" w:rsidR="00442426" w:rsidRDefault="00442426" w:rsidP="00442426">
      <w:pPr>
        <w:pStyle w:val="Akapitzlist"/>
        <w:spacing w:line="360" w:lineRule="auto"/>
        <w:ind w:left="1146"/>
        <w:rPr>
          <w:rFonts w:ascii="Arial" w:hAnsi="Arial" w:cs="Arial"/>
        </w:rPr>
      </w:pPr>
    </w:p>
    <w:p w14:paraId="090D91DD" w14:textId="77777777" w:rsidR="00442426" w:rsidRDefault="00442426" w:rsidP="00442426">
      <w:pPr>
        <w:pStyle w:val="Akapitzlist"/>
        <w:numPr>
          <w:ilvl w:val="0"/>
          <w:numId w:val="54"/>
        </w:numPr>
        <w:spacing w:line="360" w:lineRule="auto"/>
        <w:ind w:left="426" w:hanging="426"/>
        <w:rPr>
          <w:rFonts w:ascii="Arial" w:hAnsi="Arial" w:cs="Arial"/>
        </w:rPr>
      </w:pPr>
      <w:r>
        <w:rPr>
          <w:rFonts w:ascii="Arial" w:hAnsi="Arial" w:cs="Arial"/>
        </w:rPr>
        <w:t>Zasady oceny ofert w poszczególnych kryteriach:</w:t>
      </w:r>
    </w:p>
    <w:p w14:paraId="68A17D1C" w14:textId="77777777" w:rsidR="00442426" w:rsidRDefault="00442426" w:rsidP="00442426">
      <w:pPr>
        <w:pStyle w:val="Akapitzlist"/>
        <w:numPr>
          <w:ilvl w:val="0"/>
          <w:numId w:val="56"/>
        </w:numPr>
        <w:spacing w:line="360" w:lineRule="auto"/>
        <w:ind w:left="1418" w:hanging="484"/>
        <w:contextualSpacing/>
        <w:rPr>
          <w:rFonts w:ascii="Arial" w:hAnsi="Arial" w:cs="Arial"/>
          <w:b/>
        </w:rPr>
      </w:pPr>
      <w:r>
        <w:rPr>
          <w:rFonts w:ascii="Arial" w:hAnsi="Arial" w:cs="Arial"/>
          <w:b/>
        </w:rPr>
        <w:t>Cena (C)</w:t>
      </w:r>
    </w:p>
    <w:p w14:paraId="1649935C"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najniższa brutto*</w:t>
      </w:r>
    </w:p>
    <w:p w14:paraId="1FA6F163" w14:textId="77777777" w:rsidR="00442426" w:rsidRDefault="00442426" w:rsidP="00442426">
      <w:pPr>
        <w:pStyle w:val="Akapitzlist"/>
        <w:spacing w:line="360" w:lineRule="auto"/>
        <w:ind w:left="1418"/>
        <w:contextualSpacing/>
        <w:rPr>
          <w:rFonts w:ascii="Arial" w:hAnsi="Arial" w:cs="Arial"/>
          <w:b/>
        </w:rPr>
      </w:pPr>
      <w:r>
        <w:rPr>
          <w:rFonts w:ascii="Arial" w:hAnsi="Arial" w:cs="Arial"/>
          <w:b/>
        </w:rPr>
        <w:t>C =------------------------------------------------x 100 pkt x 60%</w:t>
      </w:r>
    </w:p>
    <w:p w14:paraId="628728F2"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oferty ocenianej brutto</w:t>
      </w:r>
    </w:p>
    <w:p w14:paraId="763ABEC7" w14:textId="77777777" w:rsidR="00442426" w:rsidRDefault="00442426" w:rsidP="00442426">
      <w:pPr>
        <w:pStyle w:val="Akapitzlist"/>
        <w:spacing w:line="360" w:lineRule="auto"/>
        <w:ind w:left="1418"/>
        <w:contextualSpacing/>
        <w:rPr>
          <w:rFonts w:ascii="Arial" w:hAnsi="Arial" w:cs="Arial"/>
          <w:bCs/>
        </w:rPr>
      </w:pPr>
      <w:r>
        <w:rPr>
          <w:rFonts w:ascii="Arial" w:hAnsi="Arial" w:cs="Arial"/>
          <w:b/>
        </w:rPr>
        <w:t xml:space="preserve">* </w:t>
      </w:r>
      <w:r>
        <w:rPr>
          <w:rFonts w:ascii="Arial" w:hAnsi="Arial" w:cs="Arial"/>
          <w:bCs/>
        </w:rPr>
        <w:t>spośród wszystkich złożonych ofert niepodlegających odrzuceniu</w:t>
      </w:r>
    </w:p>
    <w:p w14:paraId="46B5C397"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461D55E4"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6E74E417" w14:textId="77777777" w:rsidR="00442426" w:rsidRDefault="00442426" w:rsidP="00442426">
      <w:pPr>
        <w:spacing w:line="360" w:lineRule="auto"/>
        <w:rPr>
          <w:rFonts w:ascii="Arial" w:hAnsi="Arial" w:cs="Arial"/>
        </w:rPr>
      </w:pPr>
    </w:p>
    <w:p w14:paraId="04160E45" w14:textId="55281AA2" w:rsidR="00442426" w:rsidRDefault="00442426" w:rsidP="00442426">
      <w:pPr>
        <w:pStyle w:val="Akapitzlist"/>
        <w:numPr>
          <w:ilvl w:val="0"/>
          <w:numId w:val="56"/>
        </w:numPr>
        <w:spacing w:line="360" w:lineRule="auto"/>
        <w:ind w:left="1418" w:hanging="484"/>
        <w:contextualSpacing/>
        <w:rPr>
          <w:rFonts w:ascii="Arial" w:hAnsi="Arial" w:cs="Arial"/>
          <w:b/>
          <w:bCs/>
        </w:rPr>
      </w:pPr>
      <w:r>
        <w:rPr>
          <w:rFonts w:ascii="Arial" w:hAnsi="Arial" w:cs="Arial"/>
          <w:b/>
          <w:bCs/>
        </w:rPr>
        <w:t>Termin wykonania zamówienia (T)</w:t>
      </w:r>
    </w:p>
    <w:p w14:paraId="5D2E0DCF" w14:textId="77777777" w:rsidR="00442426" w:rsidRDefault="00442426" w:rsidP="00442426">
      <w:pPr>
        <w:pStyle w:val="Akapitzlist"/>
        <w:spacing w:line="360" w:lineRule="auto"/>
        <w:ind w:left="1418"/>
        <w:contextualSpacing/>
        <w:rPr>
          <w:rFonts w:ascii="Arial" w:hAnsi="Arial" w:cs="Arial"/>
        </w:rPr>
      </w:pPr>
      <w:r>
        <w:rPr>
          <w:rFonts w:ascii="Arial" w:hAnsi="Arial" w:cs="Arial"/>
        </w:rPr>
        <w:lastRenderedPageBreak/>
        <w:t>Kryterium „Termin wykonania zamówienia” będzie rozpatrywane na podstawie długości terminu zadeklarowanego przez Wykonawcę w formularzu oferty. Liczba punktów w kryterium zostanie przyznana zgodnie z poniższym:</w:t>
      </w:r>
    </w:p>
    <w:p w14:paraId="5A376945" w14:textId="605A905F" w:rsidR="006C4F9B" w:rsidRDefault="006C4F9B" w:rsidP="00442426">
      <w:pPr>
        <w:pStyle w:val="Akapitzlist"/>
        <w:spacing w:line="360" w:lineRule="auto"/>
        <w:ind w:left="1418"/>
        <w:contextualSpacing/>
        <w:rPr>
          <w:rFonts w:ascii="Arial" w:hAnsi="Arial" w:cs="Arial"/>
        </w:rPr>
      </w:pPr>
      <w:r>
        <w:rPr>
          <w:rFonts w:ascii="Arial" w:hAnsi="Arial" w:cs="Arial"/>
        </w:rPr>
        <w:t>Dla cz. I, cz. IV i cz. V</w:t>
      </w:r>
    </w:p>
    <w:p w14:paraId="4AD4A680" w14:textId="05F71AEE" w:rsidR="00442426" w:rsidRDefault="006C4F9B" w:rsidP="00442426">
      <w:pPr>
        <w:pStyle w:val="Akapitzlist"/>
        <w:spacing w:line="360" w:lineRule="auto"/>
        <w:ind w:left="1170" w:firstLine="258"/>
        <w:contextualSpacing/>
        <w:rPr>
          <w:rFonts w:ascii="Arial" w:hAnsi="Arial" w:cs="Arial"/>
          <w:b/>
          <w:bCs/>
        </w:rPr>
      </w:pPr>
      <w:r>
        <w:rPr>
          <w:rFonts w:ascii="Arial" w:hAnsi="Arial" w:cs="Arial"/>
          <w:b/>
          <w:bCs/>
        </w:rPr>
        <w:t>30</w:t>
      </w:r>
      <w:r w:rsidR="00442426">
        <w:rPr>
          <w:rFonts w:ascii="Arial" w:hAnsi="Arial" w:cs="Arial"/>
          <w:b/>
          <w:bCs/>
        </w:rPr>
        <w:t xml:space="preserve"> dni od dnia podpisania umowy – 40 pkt</w:t>
      </w:r>
    </w:p>
    <w:p w14:paraId="5B045058" w14:textId="63B1C336" w:rsidR="00442426" w:rsidRDefault="006C4F9B" w:rsidP="00442426">
      <w:pPr>
        <w:pStyle w:val="Akapitzlist"/>
        <w:spacing w:line="360" w:lineRule="auto"/>
        <w:ind w:left="1170" w:firstLine="258"/>
        <w:contextualSpacing/>
        <w:rPr>
          <w:rFonts w:ascii="Arial" w:hAnsi="Arial" w:cs="Arial"/>
          <w:b/>
          <w:bCs/>
        </w:rPr>
      </w:pPr>
      <w:r>
        <w:rPr>
          <w:rFonts w:ascii="Arial" w:hAnsi="Arial" w:cs="Arial"/>
          <w:b/>
          <w:bCs/>
        </w:rPr>
        <w:t>45</w:t>
      </w:r>
      <w:r w:rsidR="00442426">
        <w:rPr>
          <w:rFonts w:ascii="Arial" w:hAnsi="Arial" w:cs="Arial"/>
          <w:b/>
          <w:bCs/>
        </w:rPr>
        <w:t xml:space="preserve"> dni od dnia podpisania umowy – 20 pkt</w:t>
      </w:r>
    </w:p>
    <w:p w14:paraId="112A9CF7" w14:textId="0AFB4C41" w:rsidR="006C4F9B" w:rsidRP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60</w:t>
      </w:r>
      <w:r w:rsidR="00442426">
        <w:rPr>
          <w:rFonts w:ascii="Arial" w:hAnsi="Arial" w:cs="Arial"/>
          <w:b/>
          <w:bCs/>
        </w:rPr>
        <w:t xml:space="preserve"> dni od dnia podpisania umowy – 0 pkt</w:t>
      </w:r>
    </w:p>
    <w:p w14:paraId="27E27AEE" w14:textId="77777777" w:rsidR="00442426" w:rsidRDefault="00442426" w:rsidP="00442426">
      <w:pPr>
        <w:pStyle w:val="Akapitzlist"/>
        <w:spacing w:line="360" w:lineRule="auto"/>
        <w:ind w:left="450"/>
        <w:contextualSpacing/>
        <w:rPr>
          <w:rFonts w:ascii="Arial" w:hAnsi="Arial" w:cs="Arial"/>
        </w:rPr>
      </w:pPr>
      <w:r>
        <w:rPr>
          <w:rFonts w:ascii="Arial" w:hAnsi="Arial" w:cs="Arial"/>
        </w:rPr>
        <w:t>UWAGA:</w:t>
      </w:r>
    </w:p>
    <w:p w14:paraId="3692D314" w14:textId="5D1AA04A" w:rsidR="00442426" w:rsidRDefault="00442426" w:rsidP="00442426">
      <w:pPr>
        <w:pStyle w:val="Akapitzlist"/>
        <w:spacing w:line="360" w:lineRule="auto"/>
        <w:ind w:left="450"/>
        <w:contextualSpacing/>
        <w:rPr>
          <w:rFonts w:ascii="Arial" w:hAnsi="Arial" w:cs="Arial"/>
        </w:rPr>
      </w:pPr>
      <w:r>
        <w:rPr>
          <w:rFonts w:ascii="Arial" w:hAnsi="Arial" w:cs="Arial"/>
        </w:rPr>
        <w:t xml:space="preserve">Najkrótszy możliwy termin dostawy uwzględniony do oceny ofert: </w:t>
      </w:r>
      <w:r w:rsidR="006C4F9B">
        <w:rPr>
          <w:rFonts w:ascii="Arial" w:hAnsi="Arial" w:cs="Arial"/>
        </w:rPr>
        <w:t>30</w:t>
      </w:r>
      <w:r>
        <w:rPr>
          <w:rFonts w:ascii="Arial" w:hAnsi="Arial" w:cs="Arial"/>
        </w:rPr>
        <w:t xml:space="preserve"> dni</w:t>
      </w:r>
    </w:p>
    <w:p w14:paraId="39B87F35" w14:textId="318F2F69" w:rsidR="00442426" w:rsidRDefault="00442426" w:rsidP="00442426">
      <w:pPr>
        <w:pStyle w:val="Akapitzlist"/>
        <w:spacing w:line="360" w:lineRule="auto"/>
        <w:ind w:left="450"/>
        <w:contextualSpacing/>
        <w:rPr>
          <w:rFonts w:ascii="Arial" w:hAnsi="Arial" w:cs="Arial"/>
        </w:rPr>
      </w:pPr>
      <w:r>
        <w:rPr>
          <w:rFonts w:ascii="Arial" w:hAnsi="Arial" w:cs="Arial"/>
        </w:rPr>
        <w:t xml:space="preserve">Najdłuższy możliwy termin dostawy wymagany przez Zamawiającego: </w:t>
      </w:r>
      <w:r w:rsidR="006C4F9B">
        <w:rPr>
          <w:rFonts w:ascii="Arial" w:hAnsi="Arial" w:cs="Arial"/>
        </w:rPr>
        <w:t>60</w:t>
      </w:r>
      <w:r>
        <w:rPr>
          <w:rFonts w:ascii="Arial" w:hAnsi="Arial" w:cs="Arial"/>
        </w:rPr>
        <w:t xml:space="preserve"> dni.</w:t>
      </w:r>
    </w:p>
    <w:p w14:paraId="75F4DF08" w14:textId="77777777" w:rsidR="00442426" w:rsidRDefault="00442426" w:rsidP="00442426">
      <w:pPr>
        <w:pStyle w:val="Akapitzlist"/>
        <w:spacing w:line="360" w:lineRule="auto"/>
        <w:ind w:left="450"/>
        <w:contextualSpacing/>
        <w:rPr>
          <w:rFonts w:ascii="Arial" w:hAnsi="Arial" w:cs="Arial"/>
        </w:rPr>
      </w:pPr>
    </w:p>
    <w:p w14:paraId="4E1D1A62" w14:textId="33E78A5D"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zaproponuje termin dostawy krótszy niż </w:t>
      </w:r>
      <w:r w:rsidR="006C4F9B">
        <w:rPr>
          <w:rFonts w:ascii="Arial" w:hAnsi="Arial" w:cs="Arial"/>
        </w:rPr>
        <w:t>30</w:t>
      </w:r>
      <w:r>
        <w:rPr>
          <w:rFonts w:ascii="Arial" w:hAnsi="Arial" w:cs="Arial"/>
        </w:rPr>
        <w:t xml:space="preserve"> dni, do oceny ofert zostanie przyjęty termin </w:t>
      </w:r>
      <w:r w:rsidR="006C4F9B">
        <w:rPr>
          <w:rFonts w:ascii="Arial" w:hAnsi="Arial" w:cs="Arial"/>
        </w:rPr>
        <w:t>30</w:t>
      </w:r>
      <w:r>
        <w:rPr>
          <w:rFonts w:ascii="Arial" w:hAnsi="Arial" w:cs="Arial"/>
        </w:rPr>
        <w:t xml:space="preserve"> dni i taki zostanie uwzględniony w Umowie z Wykonawcą.</w:t>
      </w:r>
    </w:p>
    <w:p w14:paraId="4D8A11C5" w14:textId="1C08BC87"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nie wskaże w ofercie terminu dostawy lub wskaże termin dostawy dłuższy niż </w:t>
      </w:r>
      <w:r w:rsidR="006C4F9B">
        <w:rPr>
          <w:rFonts w:ascii="Arial" w:hAnsi="Arial" w:cs="Arial"/>
        </w:rPr>
        <w:t>60</w:t>
      </w:r>
      <w:r>
        <w:rPr>
          <w:rFonts w:ascii="Arial" w:hAnsi="Arial" w:cs="Arial"/>
        </w:rPr>
        <w:t xml:space="preserve"> dni, oferta zostanie odrzucona jako niezgodna z treścią SWZ, na podstawie art. 226 ust. 1 pkt 5 ustawy Pzp</w:t>
      </w:r>
    </w:p>
    <w:p w14:paraId="44D8892F" w14:textId="6EFA6956" w:rsidR="00442426" w:rsidRPr="006C4F9B" w:rsidRDefault="006C4F9B" w:rsidP="00442426">
      <w:pPr>
        <w:autoSpaceDE w:val="0"/>
        <w:autoSpaceDN w:val="0"/>
        <w:adjustRightInd w:val="0"/>
        <w:rPr>
          <w:rFonts w:ascii="Arial" w:eastAsiaTheme="minorHAnsi" w:hAnsi="Arial" w:cs="Arial"/>
          <w:color w:val="000000"/>
          <w:lang w:eastAsia="en-US"/>
        </w:rPr>
      </w:pPr>
      <w:r>
        <w:rPr>
          <w:rFonts w:ascii="Calibri" w:eastAsiaTheme="minorHAnsi" w:hAnsi="Calibri" w:cs="Calibri"/>
          <w:color w:val="000000"/>
          <w:lang w:eastAsia="en-US"/>
        </w:rPr>
        <w:tab/>
      </w:r>
      <w:r>
        <w:rPr>
          <w:rFonts w:ascii="Calibri" w:eastAsiaTheme="minorHAnsi" w:hAnsi="Calibri" w:cs="Calibri"/>
          <w:color w:val="000000"/>
          <w:lang w:eastAsia="en-US"/>
        </w:rPr>
        <w:tab/>
      </w:r>
      <w:r w:rsidRPr="006C4F9B">
        <w:rPr>
          <w:rFonts w:ascii="Arial" w:eastAsiaTheme="minorHAnsi" w:hAnsi="Arial" w:cs="Arial"/>
          <w:color w:val="000000"/>
          <w:lang w:eastAsia="en-US"/>
        </w:rPr>
        <w:t>Dla cz. II i cz. III</w:t>
      </w:r>
    </w:p>
    <w:p w14:paraId="400D47EA" w14:textId="17823EE8" w:rsid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7 dni od dnia podpisania umowy – 40 pkt</w:t>
      </w:r>
    </w:p>
    <w:p w14:paraId="588CAF07" w14:textId="44CEEA0C" w:rsid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14 dni od dnia podpisania umowy – 20 pkt</w:t>
      </w:r>
    </w:p>
    <w:p w14:paraId="28238346" w14:textId="487542CB" w:rsidR="006C4F9B" w:rsidRP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21 dni od dnia podpisania umowy – 0 pkt</w:t>
      </w:r>
    </w:p>
    <w:p w14:paraId="756FE533" w14:textId="77777777" w:rsidR="006C4F9B" w:rsidRDefault="006C4F9B" w:rsidP="006C4F9B">
      <w:pPr>
        <w:pStyle w:val="Akapitzlist"/>
        <w:spacing w:line="360" w:lineRule="auto"/>
        <w:ind w:left="450"/>
        <w:contextualSpacing/>
        <w:rPr>
          <w:rFonts w:ascii="Arial" w:hAnsi="Arial" w:cs="Arial"/>
        </w:rPr>
      </w:pPr>
      <w:r>
        <w:rPr>
          <w:rFonts w:ascii="Arial" w:hAnsi="Arial" w:cs="Arial"/>
        </w:rPr>
        <w:t>UWAGA:</w:t>
      </w:r>
    </w:p>
    <w:p w14:paraId="60B8CE63" w14:textId="19825278" w:rsidR="006C4F9B" w:rsidRDefault="006C4F9B" w:rsidP="006C4F9B">
      <w:pPr>
        <w:pStyle w:val="Akapitzlist"/>
        <w:spacing w:line="360" w:lineRule="auto"/>
        <w:ind w:left="450"/>
        <w:contextualSpacing/>
        <w:rPr>
          <w:rFonts w:ascii="Arial" w:hAnsi="Arial" w:cs="Arial"/>
        </w:rPr>
      </w:pPr>
      <w:r>
        <w:rPr>
          <w:rFonts w:ascii="Arial" w:hAnsi="Arial" w:cs="Arial"/>
        </w:rPr>
        <w:t>Najkrótszy możliwy termin dostawy uwzględniony do oceny ofert: 7 dni</w:t>
      </w:r>
    </w:p>
    <w:p w14:paraId="2CD2855B" w14:textId="1DDFA71D" w:rsidR="006C4F9B" w:rsidRDefault="006C4F9B" w:rsidP="006C4F9B">
      <w:pPr>
        <w:pStyle w:val="Akapitzlist"/>
        <w:spacing w:line="360" w:lineRule="auto"/>
        <w:ind w:left="450"/>
        <w:contextualSpacing/>
        <w:rPr>
          <w:rFonts w:ascii="Arial" w:hAnsi="Arial" w:cs="Arial"/>
        </w:rPr>
      </w:pPr>
      <w:r>
        <w:rPr>
          <w:rFonts w:ascii="Arial" w:hAnsi="Arial" w:cs="Arial"/>
        </w:rPr>
        <w:t>Najdłuższy możliwy termin dostawy wymagany przez Zamawiającego: 21 dni.</w:t>
      </w:r>
    </w:p>
    <w:p w14:paraId="2352C249" w14:textId="77777777" w:rsidR="006C4F9B" w:rsidRDefault="006C4F9B" w:rsidP="006C4F9B">
      <w:pPr>
        <w:pStyle w:val="Akapitzlist"/>
        <w:spacing w:line="360" w:lineRule="auto"/>
        <w:ind w:left="450"/>
        <w:contextualSpacing/>
        <w:rPr>
          <w:rFonts w:ascii="Arial" w:hAnsi="Arial" w:cs="Arial"/>
        </w:rPr>
      </w:pPr>
    </w:p>
    <w:p w14:paraId="38F43646" w14:textId="24A67134" w:rsidR="006C4F9B" w:rsidRDefault="006C4F9B" w:rsidP="006C4F9B">
      <w:pPr>
        <w:pStyle w:val="Akapitzlist"/>
        <w:spacing w:line="360" w:lineRule="auto"/>
        <w:ind w:left="450"/>
        <w:contextualSpacing/>
        <w:rPr>
          <w:rFonts w:ascii="Arial" w:hAnsi="Arial" w:cs="Arial"/>
        </w:rPr>
      </w:pPr>
      <w:r>
        <w:rPr>
          <w:rFonts w:ascii="Arial" w:hAnsi="Arial" w:cs="Arial"/>
        </w:rPr>
        <w:t>Jeżeli Wykonawca zaproponuje termin dostawy krótszy niż 7 dni, do oceny ofert zostanie przyjęty termin 7 dni i taki zostanie uwzględniony w Umowie z Wykonawcą.</w:t>
      </w:r>
    </w:p>
    <w:p w14:paraId="0BD2E769" w14:textId="43E75F92" w:rsidR="006C4F9B" w:rsidRDefault="006C4F9B" w:rsidP="006C4F9B">
      <w:pPr>
        <w:pStyle w:val="Akapitzlist"/>
        <w:spacing w:line="360" w:lineRule="auto"/>
        <w:ind w:left="450"/>
        <w:contextualSpacing/>
        <w:rPr>
          <w:rFonts w:ascii="Arial" w:hAnsi="Arial" w:cs="Arial"/>
        </w:rPr>
      </w:pPr>
      <w:r>
        <w:rPr>
          <w:rFonts w:ascii="Arial" w:hAnsi="Arial" w:cs="Arial"/>
        </w:rPr>
        <w:t>Jeżeli wykonawca nie wskaże w ofercie terminu dostawy lub wskaże termin dostawy dłuższy niż 21 dni, oferta zostanie odrzucona jako niezgodna z treścią SWZ, na podstawie art. 226 ust. 1 pkt 5 ustawy Pzp</w:t>
      </w:r>
    </w:p>
    <w:p w14:paraId="4213A904" w14:textId="77777777" w:rsidR="00442426"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p>
    <w:p w14:paraId="0747C93C" w14:textId="77777777" w:rsidR="00442426" w:rsidRDefault="00442426" w:rsidP="00442426">
      <w:pPr>
        <w:pStyle w:val="Akapitzlist"/>
        <w:numPr>
          <w:ilvl w:val="0"/>
          <w:numId w:val="54"/>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D13DF0" w14:textId="1E4A3DBB" w:rsidR="00442426" w:rsidRDefault="00442426" w:rsidP="00442426">
      <w:pPr>
        <w:pStyle w:val="Akapitzlist"/>
        <w:spacing w:line="360" w:lineRule="auto"/>
        <w:ind w:left="426"/>
        <w:jc w:val="center"/>
        <w:rPr>
          <w:rFonts w:ascii="Arial" w:hAnsi="Arial" w:cs="Arial"/>
          <w:b/>
        </w:rPr>
      </w:pPr>
      <w:r>
        <w:rPr>
          <w:rFonts w:ascii="Arial" w:hAnsi="Arial" w:cs="Arial"/>
          <w:b/>
        </w:rPr>
        <w:t>P = C + T</w:t>
      </w:r>
    </w:p>
    <w:p w14:paraId="544227BB" w14:textId="77777777" w:rsidR="00442426" w:rsidRDefault="00442426" w:rsidP="00442426">
      <w:pPr>
        <w:pStyle w:val="Akapitzlist"/>
        <w:spacing w:line="360" w:lineRule="auto"/>
        <w:ind w:left="426"/>
        <w:rPr>
          <w:rFonts w:ascii="Arial" w:hAnsi="Arial" w:cs="Arial"/>
        </w:rPr>
      </w:pPr>
      <w:r>
        <w:rPr>
          <w:rFonts w:ascii="Arial" w:hAnsi="Arial" w:cs="Arial"/>
        </w:rPr>
        <w:t xml:space="preserve">gdzie: </w:t>
      </w:r>
    </w:p>
    <w:p w14:paraId="08FB2168" w14:textId="77777777" w:rsidR="00442426" w:rsidRDefault="00442426" w:rsidP="00442426">
      <w:pPr>
        <w:pStyle w:val="Akapitzlist"/>
        <w:spacing w:line="360" w:lineRule="auto"/>
        <w:ind w:left="426"/>
        <w:rPr>
          <w:rFonts w:ascii="Arial" w:hAnsi="Arial" w:cs="Arial"/>
        </w:rPr>
      </w:pPr>
      <w:r>
        <w:rPr>
          <w:rFonts w:ascii="Arial" w:hAnsi="Arial" w:cs="Arial"/>
        </w:rPr>
        <w:t>P – liczba uzyskanych punktów</w:t>
      </w:r>
    </w:p>
    <w:p w14:paraId="253D388C" w14:textId="77777777" w:rsidR="00442426" w:rsidRDefault="00442426" w:rsidP="00442426">
      <w:pPr>
        <w:pStyle w:val="Akapitzlist"/>
        <w:spacing w:line="360" w:lineRule="auto"/>
        <w:ind w:left="426"/>
        <w:rPr>
          <w:rFonts w:ascii="Arial" w:hAnsi="Arial" w:cs="Arial"/>
        </w:rPr>
      </w:pPr>
      <w:r>
        <w:rPr>
          <w:rFonts w:ascii="Arial" w:hAnsi="Arial" w:cs="Arial"/>
        </w:rPr>
        <w:t>C – liczba uzyskanych punktów w kryterium Cena</w:t>
      </w:r>
    </w:p>
    <w:p w14:paraId="38AF1B51" w14:textId="77777777" w:rsidR="00442426" w:rsidRDefault="00442426" w:rsidP="00442426">
      <w:pPr>
        <w:pStyle w:val="Akapitzlist"/>
        <w:spacing w:line="360" w:lineRule="auto"/>
        <w:ind w:left="426"/>
        <w:rPr>
          <w:rFonts w:ascii="Arial" w:hAnsi="Arial" w:cs="Arial"/>
        </w:rPr>
      </w:pPr>
      <w:r>
        <w:rPr>
          <w:rFonts w:ascii="Arial" w:hAnsi="Arial" w:cs="Arial"/>
        </w:rPr>
        <w:t>T – liczba uzyskanych punktów w kryterium Termin wykonania zamówienia</w:t>
      </w:r>
    </w:p>
    <w:p w14:paraId="30B7BEB4" w14:textId="77777777" w:rsidR="00442426" w:rsidRDefault="00442426" w:rsidP="00442426">
      <w:pPr>
        <w:pStyle w:val="Akapitzlist"/>
        <w:spacing w:line="360" w:lineRule="auto"/>
        <w:ind w:left="1146"/>
        <w:rPr>
          <w:rFonts w:ascii="Arial" w:hAnsi="Arial" w:cs="Arial"/>
        </w:rPr>
      </w:pPr>
    </w:p>
    <w:p w14:paraId="141BD5C9"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AE5440F" w14:textId="77777777" w:rsidR="00442426"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Pr>
          <w:rFonts w:ascii="Arial" w:hAnsi="Arial" w:cs="Arial"/>
        </w:rPr>
        <w:t>Maksymalna liczba punktów do zdobycia wynosi 100,00.</w:t>
      </w:r>
    </w:p>
    <w:p w14:paraId="1870A43B"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3459286D"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6EB49FC1" w14:textId="77777777" w:rsidR="00442426" w:rsidRPr="00442426" w:rsidRDefault="00442426" w:rsidP="00442426"/>
    <w:p w14:paraId="232EDC9E" w14:textId="77777777" w:rsidR="00067044" w:rsidRPr="000C7661" w:rsidRDefault="00067044" w:rsidP="007E0C8F">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12E9BD7F" w14:textId="1F63D897" w:rsidR="001650B5" w:rsidRDefault="00067044" w:rsidP="003D0263">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751974E2" w14:textId="55419180" w:rsidR="004557C5" w:rsidRPr="003D0263" w:rsidRDefault="004557C5" w:rsidP="00C872CF">
      <w:pPr>
        <w:spacing w:line="360" w:lineRule="auto"/>
        <w:ind w:left="36"/>
        <w:rPr>
          <w:rFonts w:ascii="Arial" w:hAnsi="Arial" w:cs="Arial"/>
        </w:rPr>
      </w:pPr>
    </w:p>
    <w:p w14:paraId="57FA228F" w14:textId="77777777" w:rsidR="00067044" w:rsidRPr="000C7661" w:rsidRDefault="00067044" w:rsidP="007E0C8F">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7E0C8F">
      <w:pPr>
        <w:pStyle w:val="Nagwek3"/>
        <w:numPr>
          <w:ilvl w:val="0"/>
          <w:numId w:val="41"/>
        </w:numPr>
        <w:spacing w:line="360" w:lineRule="auto"/>
      </w:pPr>
      <w:r w:rsidRPr="000C7661">
        <w:t>INFORMACJE O TREŚCI ZAWIERANEJ UMOWY ORAZ MOŻLIWOŚCI JEJ ZMIANY</w:t>
      </w:r>
    </w:p>
    <w:p w14:paraId="7ABFDCC8" w14:textId="7F7D544C"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049F7">
        <w:rPr>
          <w:rFonts w:ascii="Arial" w:hAnsi="Arial" w:cs="Arial"/>
          <w:b/>
        </w:rPr>
        <w:t>a</w:t>
      </w:r>
      <w:r w:rsidR="00DF7D09">
        <w:rPr>
          <w:rFonts w:ascii="Arial" w:hAnsi="Arial" w:cs="Arial"/>
          <w:b/>
        </w:rPr>
        <w:t xml:space="preserve">, 4b, 4c, 4d </w:t>
      </w:r>
      <w:r w:rsidR="009049F7">
        <w:rPr>
          <w:rFonts w:ascii="Arial" w:hAnsi="Arial" w:cs="Arial"/>
          <w:b/>
        </w:rPr>
        <w:t>lub 4</w:t>
      </w:r>
      <w:r w:rsidR="00DF7D09">
        <w:rPr>
          <w:rFonts w:ascii="Arial" w:hAnsi="Arial" w:cs="Arial"/>
          <w:b/>
        </w:rPr>
        <w:t>e</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547C546B"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DF7D09" w:rsidRPr="002003F7">
        <w:rPr>
          <w:rFonts w:ascii="Arial" w:hAnsi="Arial" w:cs="Arial"/>
          <w:b/>
        </w:rPr>
        <w:t>4</w:t>
      </w:r>
      <w:r w:rsidR="00DF7D09">
        <w:rPr>
          <w:rFonts w:ascii="Arial" w:hAnsi="Arial" w:cs="Arial"/>
          <w:b/>
        </w:rPr>
        <w:t>a, 4b, 4c, 4d lub 4e</w:t>
      </w:r>
      <w:r w:rsidR="009049F7">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085847B" w14:textId="07A8C74C" w:rsidR="00C872CF" w:rsidRDefault="00C872CF" w:rsidP="007E0C8F">
      <w:pPr>
        <w:pStyle w:val="Nagwek3"/>
        <w:numPr>
          <w:ilvl w:val="0"/>
          <w:numId w:val="41"/>
        </w:numPr>
        <w:spacing w:line="360" w:lineRule="auto"/>
      </w:pPr>
      <w:bookmarkStart w:id="10" w:name="_Hlk181616456"/>
      <w:r>
        <w:t>PRZEDMIOTOWE ŚRODKI DOWODOWE</w:t>
      </w:r>
    </w:p>
    <w:p w14:paraId="1E6A4F00" w14:textId="2F6A9BE9" w:rsidR="00C872CF" w:rsidRPr="00A3425E" w:rsidRDefault="00A3425E" w:rsidP="007E0C8F">
      <w:pPr>
        <w:pStyle w:val="Akapitzlist"/>
        <w:numPr>
          <w:ilvl w:val="0"/>
          <w:numId w:val="51"/>
        </w:numPr>
        <w:spacing w:line="360" w:lineRule="auto"/>
        <w:ind w:left="450" w:hanging="450"/>
        <w:rPr>
          <w:rFonts w:ascii="Arial" w:hAnsi="Arial" w:cs="Arial"/>
        </w:rPr>
      </w:pPr>
      <w:r w:rsidRPr="00A3425E">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173D490F" w:rsidR="00E45E3C" w:rsidRPr="004508FB" w:rsidRDefault="00A3425E" w:rsidP="00E67CDA">
      <w:pPr>
        <w:pStyle w:val="Akapitzlist"/>
        <w:numPr>
          <w:ilvl w:val="0"/>
          <w:numId w:val="51"/>
        </w:numPr>
        <w:spacing w:line="360" w:lineRule="auto"/>
        <w:ind w:left="450" w:hanging="450"/>
        <w:rPr>
          <w:rFonts w:ascii="Arial" w:hAnsi="Arial" w:cs="Arial"/>
        </w:rPr>
      </w:pPr>
      <w:r w:rsidRPr="00A3425E">
        <w:rPr>
          <w:rFonts w:ascii="Arial" w:hAnsi="Arial" w:cs="Arial"/>
        </w:rPr>
        <w:t>Przedmiotowym środkiem dowodowym będzie</w:t>
      </w:r>
      <w:r w:rsidR="004508FB">
        <w:rPr>
          <w:rFonts w:ascii="Arial" w:hAnsi="Arial" w:cs="Arial"/>
        </w:rPr>
        <w:t xml:space="preserve"> </w:t>
      </w:r>
      <w:r w:rsidR="004508FB">
        <w:rPr>
          <w:rFonts w:ascii="Arial" w:hAnsi="Arial" w:cs="Arial"/>
          <w:b/>
          <w:bCs/>
        </w:rPr>
        <w:t>s</w:t>
      </w:r>
      <w:r w:rsidRPr="004508FB">
        <w:rPr>
          <w:rFonts w:ascii="Arial" w:hAnsi="Arial" w:cs="Arial"/>
          <w:b/>
          <w:bCs/>
        </w:rPr>
        <w:t>pecyfikacja techniczna urządzenia</w:t>
      </w:r>
      <w:r w:rsidR="004508FB" w:rsidRPr="004508FB">
        <w:rPr>
          <w:rFonts w:ascii="Arial" w:hAnsi="Arial" w:cs="Arial"/>
          <w:b/>
          <w:bCs/>
        </w:rPr>
        <w:t xml:space="preserve"> lub oprogramowania</w:t>
      </w:r>
      <w:r w:rsidRPr="004508FB">
        <w:rPr>
          <w:rFonts w:ascii="Arial" w:hAnsi="Arial" w:cs="Arial"/>
          <w:b/>
          <w:bCs/>
        </w:rPr>
        <w:t xml:space="preserve"> </w:t>
      </w:r>
      <w:r w:rsidRPr="004508FB">
        <w:rPr>
          <w:rFonts w:ascii="Arial" w:hAnsi="Arial" w:cs="Arial"/>
        </w:rPr>
        <w:t>potwierdza</w:t>
      </w:r>
      <w:r w:rsidR="002A2ED1" w:rsidRPr="004508FB">
        <w:rPr>
          <w:rFonts w:ascii="Arial" w:hAnsi="Arial" w:cs="Arial"/>
        </w:rPr>
        <w:t>jąc</w:t>
      </w:r>
      <w:r w:rsidR="00E62F50" w:rsidRPr="004508FB">
        <w:rPr>
          <w:rFonts w:ascii="Arial" w:hAnsi="Arial" w:cs="Arial"/>
        </w:rPr>
        <w:t>a</w:t>
      </w:r>
      <w:r w:rsidRPr="004508FB">
        <w:rPr>
          <w:rFonts w:ascii="Arial" w:hAnsi="Arial" w:cs="Arial"/>
        </w:rPr>
        <w:t xml:space="preserve">, że oferowany przedmiot zamówienia spełnia wymagania określone w opisie przedmiotu zamówienia. </w:t>
      </w:r>
      <w:r w:rsidRPr="004508FB">
        <w:rPr>
          <w:rFonts w:ascii="Arial" w:hAnsi="Arial" w:cs="Arial"/>
        </w:rPr>
        <w:lastRenderedPageBreak/>
        <w:t>Należy wykazać spełnienie wszystkich parametrów</w:t>
      </w:r>
      <w:r w:rsidR="003321A2" w:rsidRPr="004508FB">
        <w:rPr>
          <w:rFonts w:ascii="Arial" w:hAnsi="Arial" w:cs="Arial"/>
        </w:rPr>
        <w:t xml:space="preserve"> technicznych</w:t>
      </w:r>
      <w:r w:rsidR="00E45E3C" w:rsidRPr="004508FB">
        <w:rPr>
          <w:rFonts w:ascii="Arial" w:hAnsi="Arial" w:cs="Arial"/>
        </w:rPr>
        <w:t xml:space="preserve"> określonych w załączniku nr 5 do SWZ – OPZ </w:t>
      </w:r>
      <w:r w:rsidR="003321A2" w:rsidRPr="004508FB">
        <w:rPr>
          <w:rFonts w:ascii="Arial" w:hAnsi="Arial" w:cs="Arial"/>
        </w:rPr>
        <w:t>przez oferowane urządzenie</w:t>
      </w:r>
      <w:r w:rsidRPr="004508FB">
        <w:rPr>
          <w:rFonts w:ascii="Arial" w:hAnsi="Arial" w:cs="Arial"/>
        </w:rPr>
        <w:t>, poprzez</w:t>
      </w:r>
      <w:r w:rsidR="003321A2" w:rsidRPr="004508FB">
        <w:rPr>
          <w:rFonts w:ascii="Arial" w:hAnsi="Arial" w:cs="Arial"/>
        </w:rPr>
        <w:t xml:space="preserve"> opisanie wartości tych parametrów i posiadanych cech funkcjonalnych</w:t>
      </w:r>
      <w:r w:rsidR="00E45E3C" w:rsidRPr="004508FB">
        <w:rPr>
          <w:rFonts w:ascii="Arial" w:hAnsi="Arial" w:cs="Arial"/>
        </w:rPr>
        <w:t xml:space="preserve">, </w:t>
      </w:r>
      <w:r w:rsidR="00E45E3C" w:rsidRPr="004508FB">
        <w:rPr>
          <w:rFonts w:ascii="Arial" w:hAnsi="Arial" w:cs="Arial"/>
          <w:b/>
          <w:bCs/>
        </w:rPr>
        <w:t>podanie nazwy producenta sprzętu, nazwy sprzętu oraz nazwy oprogramowania i wersji</w:t>
      </w:r>
      <w:r w:rsidR="00E62F50" w:rsidRPr="004508FB">
        <w:rPr>
          <w:rFonts w:ascii="Arial" w:hAnsi="Arial" w:cs="Arial"/>
        </w:rPr>
        <w:t>,</w:t>
      </w:r>
    </w:p>
    <w:p w14:paraId="6C4A24CF" w14:textId="6CCF817D" w:rsidR="003321A2" w:rsidRDefault="003321A2" w:rsidP="007E0C8F">
      <w:pPr>
        <w:pStyle w:val="Akapitzlist"/>
        <w:numPr>
          <w:ilvl w:val="0"/>
          <w:numId w:val="51"/>
        </w:numPr>
        <w:spacing w:line="360" w:lineRule="auto"/>
        <w:ind w:left="450" w:hanging="450"/>
        <w:rPr>
          <w:rFonts w:ascii="Arial" w:hAnsi="Arial" w:cs="Arial"/>
        </w:rPr>
      </w:pPr>
      <w:r>
        <w:rPr>
          <w:rFonts w:ascii="Arial" w:hAnsi="Arial" w:cs="Arial"/>
        </w:rPr>
        <w:t xml:space="preserve">Jeżeli </w:t>
      </w:r>
      <w:r w:rsidRPr="003321A2">
        <w:rPr>
          <w:rFonts w:ascii="Arial" w:hAnsi="Arial" w:cs="Arial"/>
        </w:rPr>
        <w:t>wykonawca nie złoży</w:t>
      </w:r>
      <w:r>
        <w:rPr>
          <w:rFonts w:ascii="Arial" w:hAnsi="Arial" w:cs="Arial"/>
        </w:rPr>
        <w:t xml:space="preserve"> </w:t>
      </w:r>
      <w:r w:rsidRPr="003321A2">
        <w:rPr>
          <w:rFonts w:ascii="Arial" w:hAnsi="Arial" w:cs="Arial"/>
        </w:rPr>
        <w:t xml:space="preserve">przedmiotowych środków dowodowych lub złożone przedmiotowe środki dowodowe </w:t>
      </w:r>
      <w:r>
        <w:rPr>
          <w:rFonts w:ascii="Arial" w:hAnsi="Arial" w:cs="Arial"/>
        </w:rPr>
        <w:t>będą</w:t>
      </w:r>
      <w:r w:rsidRPr="003321A2">
        <w:rPr>
          <w:rFonts w:ascii="Arial" w:hAnsi="Arial" w:cs="Arial"/>
        </w:rPr>
        <w:t xml:space="preserve"> niekompletne, zamawiający w</w:t>
      </w:r>
      <w:r>
        <w:rPr>
          <w:rFonts w:ascii="Arial" w:hAnsi="Arial" w:cs="Arial"/>
        </w:rPr>
        <w:t>ezwie wykonawcę</w:t>
      </w:r>
      <w:r w:rsidRPr="003321A2">
        <w:rPr>
          <w:rFonts w:ascii="Arial" w:hAnsi="Arial" w:cs="Arial"/>
        </w:rPr>
        <w:t xml:space="preserve"> do ich złożenia lub uzupełnienia w wyznaczonym terminie</w:t>
      </w:r>
      <w:r>
        <w:rPr>
          <w:rFonts w:ascii="Arial" w:hAnsi="Arial" w:cs="Arial"/>
        </w:rPr>
        <w:t>.</w:t>
      </w:r>
    </w:p>
    <w:p w14:paraId="2E10442D" w14:textId="2F0AE03D" w:rsidR="00E62F50" w:rsidRPr="00A3425E" w:rsidRDefault="00E62F50" w:rsidP="007E0C8F">
      <w:pPr>
        <w:pStyle w:val="Akapitzlist"/>
        <w:numPr>
          <w:ilvl w:val="0"/>
          <w:numId w:val="51"/>
        </w:numPr>
        <w:spacing w:line="360" w:lineRule="auto"/>
        <w:ind w:left="450" w:hanging="450"/>
        <w:rPr>
          <w:rFonts w:ascii="Arial" w:hAnsi="Arial" w:cs="Arial"/>
        </w:rPr>
      </w:pPr>
      <w:r w:rsidRPr="00E62F50">
        <w:rPr>
          <w:rFonts w:ascii="Arial" w:hAnsi="Arial" w:cs="Arial"/>
        </w:rPr>
        <w:t>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przekazuje się cyfrowe odwzorowanie tego dokumentu opatrzone kwalifikowanym podpisem elektronicznym, podpisem zaufanym lub elektronicznym podpisem osobistym, poświadczające zgodność cyfrowego odwzorowania z dokumentem w postaci papierowej</w:t>
      </w:r>
      <w:r>
        <w:rPr>
          <w:rFonts w:ascii="Arial" w:hAnsi="Arial" w:cs="Arial"/>
        </w:rPr>
        <w:t>.</w:t>
      </w:r>
    </w:p>
    <w:bookmarkEnd w:id="10"/>
    <w:p w14:paraId="4D27D6EE" w14:textId="4F77C320" w:rsidR="00067044" w:rsidRPr="00033137" w:rsidRDefault="00067044" w:rsidP="007E0C8F">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p.z.p., przesyłając jednocześnie jej odpis przeciwnikowi skargi. Złożenie skargi w placówce pocztowej operatora wyznaczonego </w:t>
      </w:r>
      <w:r w:rsidRPr="002003F7">
        <w:rPr>
          <w:rFonts w:ascii="Arial" w:hAnsi="Arial" w:cs="Arial"/>
        </w:rPr>
        <w:lastRenderedPageBreak/>
        <w:t>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7E0C8F">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3C59B90C" w:rsidR="00267F6A" w:rsidRDefault="00267F6A" w:rsidP="002D59D5">
      <w:pPr>
        <w:suppressAutoHyphens/>
        <w:spacing w:line="360" w:lineRule="auto"/>
        <w:ind w:left="1620" w:hanging="1620"/>
        <w:rPr>
          <w:rFonts w:ascii="Arial" w:hAnsi="Arial" w:cs="Arial"/>
        </w:rPr>
      </w:pPr>
      <w:r>
        <w:rPr>
          <w:rFonts w:ascii="Arial" w:hAnsi="Arial" w:cs="Arial"/>
        </w:rPr>
        <w:t>Załącznik nr 5 Opis przedmiotu Zamówienia</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3D3F8830" w14:textId="1365A77C" w:rsidR="008C07ED" w:rsidRDefault="008C07ED" w:rsidP="009D7FA8">
      <w:pPr>
        <w:suppressAutoHyphens/>
        <w:spacing w:line="360" w:lineRule="auto"/>
        <w:ind w:left="1620" w:hanging="1620"/>
        <w:rPr>
          <w:rFonts w:ascii="Arial" w:hAnsi="Arial" w:cs="Arial"/>
        </w:rPr>
      </w:pPr>
      <w:r>
        <w:rPr>
          <w:rFonts w:ascii="Arial" w:hAnsi="Arial" w:cs="Arial"/>
        </w:rPr>
        <w:t>Załącznik nr 7 Klauzula informacyjna RODO</w:t>
      </w:r>
    </w:p>
    <w:p w14:paraId="7CA4D231" w14:textId="73ED2905" w:rsidR="008C07ED" w:rsidRDefault="008C07ED" w:rsidP="009D7FA8">
      <w:pPr>
        <w:suppressAutoHyphens/>
        <w:spacing w:line="360" w:lineRule="auto"/>
        <w:ind w:left="1620" w:hanging="1620"/>
        <w:rPr>
          <w:rFonts w:ascii="Arial" w:hAnsi="Arial" w:cs="Arial"/>
        </w:rPr>
      </w:pPr>
      <w:r>
        <w:rPr>
          <w:rFonts w:ascii="Arial" w:hAnsi="Arial" w:cs="Arial"/>
        </w:rPr>
        <w:t>Załącznik nr 8 Klauzula informacyjna FERC</w:t>
      </w:r>
    </w:p>
    <w:p w14:paraId="0957B269" w14:textId="77777777" w:rsidR="009D7FA8" w:rsidRDefault="009D7FA8" w:rsidP="009D7FA8">
      <w:pPr>
        <w:suppressAutoHyphens/>
        <w:spacing w:line="360" w:lineRule="auto"/>
        <w:ind w:left="1620" w:hanging="1620"/>
        <w:rPr>
          <w:rFonts w:ascii="Arial" w:hAnsi="Arial" w:cs="Arial"/>
        </w:rPr>
      </w:pPr>
    </w:p>
    <w:p w14:paraId="10198917" w14:textId="77777777" w:rsidR="00241161" w:rsidRDefault="00241161" w:rsidP="009D7FA8">
      <w:pPr>
        <w:suppressAutoHyphens/>
        <w:spacing w:line="360" w:lineRule="auto"/>
        <w:ind w:left="1620" w:hanging="1620"/>
        <w:rPr>
          <w:rFonts w:ascii="Arial" w:hAnsi="Arial" w:cs="Arial"/>
        </w:rPr>
      </w:pPr>
    </w:p>
    <w:p w14:paraId="4181DA0F" w14:textId="77777777" w:rsidR="00436AEB" w:rsidRPr="002003F7" w:rsidRDefault="00436AEB" w:rsidP="00937CD1">
      <w:pPr>
        <w:suppressAutoHyphens/>
        <w:spacing w:line="360" w:lineRule="auto"/>
        <w:ind w:left="1620" w:hanging="1620"/>
        <w:rPr>
          <w:rFonts w:ascii="Arial" w:hAnsi="Arial" w:cs="Arial"/>
        </w:rPr>
      </w:pP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D90C" w14:textId="77777777" w:rsidR="00420EB2" w:rsidRDefault="00420EB2">
      <w:r>
        <w:separator/>
      </w:r>
    </w:p>
  </w:endnote>
  <w:endnote w:type="continuationSeparator" w:id="0">
    <w:p w14:paraId="28B1060D" w14:textId="77777777" w:rsidR="00420EB2" w:rsidRDefault="0042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B197" w14:textId="77777777" w:rsidR="00420EB2" w:rsidRDefault="00420EB2">
      <w:r>
        <w:separator/>
      </w:r>
    </w:p>
  </w:footnote>
  <w:footnote w:type="continuationSeparator" w:id="0">
    <w:p w14:paraId="2DF1DC13" w14:textId="77777777" w:rsidR="00420EB2" w:rsidRDefault="0042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181104411"/>
  <w:bookmarkStart w:id="12" w:name="_Hlk181096256"/>
  <w:p w14:paraId="5FD6ACE9" w14:textId="26953354" w:rsidR="00B55AE1" w:rsidRDefault="00B84DC4" w:rsidP="005732D6">
    <w:pPr>
      <w:pStyle w:val="Nagwek"/>
      <w:jc w:val="right"/>
      <w:rPr>
        <w:rFonts w:ascii="Arial" w:hAnsi="Arial" w:cs="Arial"/>
      </w:rPr>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INCLUDEPICTURE  "C:\\Users\\luczkowiakj\\AppData\\Local\\Microsoft\\Windows\\INetCache\\Content.Outlook\\0W3RWWOK\\Logotypy_+_CPPC (002).jpg" \* MERGEFORMATINET </w:instrText>
    </w:r>
    <w:r w:rsidR="00DE786E">
      <w:rPr>
        <w:rFonts w:ascii="Arial" w:hAnsi="Arial" w:cs="Arial"/>
        <w:noProof/>
        <w:lang w:val="en-US"/>
      </w:rPr>
      <w:fldChar w:fldCharType="separate"/>
    </w:r>
    <w:r w:rsidR="00CC4607">
      <w:rPr>
        <w:rFonts w:ascii="Arial" w:hAnsi="Arial" w:cs="Arial"/>
        <w:noProof/>
        <w:lang w:val="en-US"/>
      </w:rPr>
      <w:fldChar w:fldCharType="begin"/>
    </w:r>
    <w:r w:rsidR="00CC4607">
      <w:rPr>
        <w:rFonts w:ascii="Arial" w:hAnsi="Arial" w:cs="Arial"/>
        <w:noProof/>
        <w:lang w:val="en-US"/>
      </w:rPr>
      <w:instrText xml:space="preserve"> INCLUDEPICTURE  "C:\\Users\\luczkowiakj\\AppData\\Local\\Microsoft\\Windows\\INetCache\\Content.Outlook\\0W3RWWOK\\Logotypy_+_CPPC (002).jpg" \* MERGEFORMATINET </w:instrText>
    </w:r>
    <w:r w:rsidR="00CC4607">
      <w:rPr>
        <w:rFonts w:ascii="Arial" w:hAnsi="Arial" w:cs="Arial"/>
        <w:noProof/>
        <w:lang w:val="en-US"/>
      </w:rPr>
      <w:fldChar w:fldCharType="separate"/>
    </w:r>
    <w:r w:rsidR="00596FE3">
      <w:rPr>
        <w:rFonts w:ascii="Arial" w:hAnsi="Arial" w:cs="Arial"/>
        <w:noProof/>
        <w:lang w:val="en-US"/>
      </w:rPr>
      <w:fldChar w:fldCharType="begin"/>
    </w:r>
    <w:r w:rsidR="00596FE3">
      <w:rPr>
        <w:rFonts w:ascii="Arial" w:hAnsi="Arial" w:cs="Arial"/>
        <w:noProof/>
        <w:lang w:val="en-US"/>
      </w:rPr>
      <w:instrText xml:space="preserve"> </w:instrText>
    </w:r>
    <w:r w:rsidR="00596FE3">
      <w:rPr>
        <w:rFonts w:ascii="Arial" w:hAnsi="Arial" w:cs="Arial"/>
        <w:noProof/>
        <w:lang w:val="en-US"/>
      </w:rPr>
      <w:instrText>INCLUDEPICTURE  "C:\\Users\\luczkowiakj\\AppData\\Local\\Microsoft\\Windows\\INetCache\\Content.Outlook\\0W3RWWOK\\Logotypy_+_CPPC (002).jpg" \* MERGEFORMATINET</w:instrText>
    </w:r>
    <w:r w:rsidR="00596FE3">
      <w:rPr>
        <w:rFonts w:ascii="Arial" w:hAnsi="Arial" w:cs="Arial"/>
        <w:noProof/>
        <w:lang w:val="en-US"/>
      </w:rPr>
      <w:instrText xml:space="preserve"> </w:instrText>
    </w:r>
    <w:r w:rsidR="00596FE3">
      <w:rPr>
        <w:rFonts w:ascii="Arial" w:hAnsi="Arial" w:cs="Arial"/>
        <w:noProof/>
        <w:lang w:val="en-US"/>
      </w:rPr>
      <w:fldChar w:fldCharType="separate"/>
    </w:r>
    <w:r w:rsidR="00596FE3">
      <w:rPr>
        <w:rFonts w:ascii="Arial" w:hAnsi="Arial" w:cs="Arial"/>
        <w:noProof/>
        <w:lang w:val="en-US"/>
      </w:rPr>
      <w:pict w14:anchorId="3AC59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8pt">
          <v:imagedata r:id="rId1" r:href="rId2"/>
        </v:shape>
      </w:pict>
    </w:r>
    <w:r w:rsidR="00596FE3">
      <w:rPr>
        <w:rFonts w:ascii="Arial" w:hAnsi="Arial" w:cs="Arial"/>
        <w:noProof/>
        <w:lang w:val="en-US"/>
      </w:rPr>
      <w:fldChar w:fldCharType="end"/>
    </w:r>
    <w:r w:rsidR="00CC4607">
      <w:rPr>
        <w:rFonts w:ascii="Arial" w:hAnsi="Arial" w:cs="Arial"/>
        <w:noProof/>
        <w:lang w:val="en-US"/>
      </w:rPr>
      <w:fldChar w:fldCharType="end"/>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bookmarkEnd w:id="11"/>
  </w:p>
  <w:bookmarkEnd w:id="12"/>
  <w:p w14:paraId="26DABB87" w14:textId="77777777" w:rsidR="00B55AE1" w:rsidRDefault="00B55AE1" w:rsidP="005732D6">
    <w:pPr>
      <w:pStyle w:val="Nagwek"/>
      <w:jc w:val="right"/>
      <w:rPr>
        <w:rFonts w:ascii="Arial" w:hAnsi="Arial" w:cs="Arial"/>
      </w:rPr>
    </w:pPr>
  </w:p>
  <w:p w14:paraId="7B0ACDC3" w14:textId="46A43450"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2819C1">
      <w:rPr>
        <w:rFonts w:ascii="Arial" w:hAnsi="Arial" w:cs="Arial"/>
      </w:rPr>
      <w:t>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1EA42644" w:rsidR="00B55AE1" w:rsidRDefault="00AE4902">
    <w:pPr>
      <w:pStyle w:val="Nagwek"/>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763B10">
      <w:rPr>
        <w:rFonts w:ascii="Arial" w:hAnsi="Arial" w:cs="Arial"/>
        <w:noProof/>
        <w:lang w:val="en-US"/>
      </w:rPr>
      <w:fldChar w:fldCharType="begin"/>
    </w:r>
    <w:r w:rsidR="00763B10">
      <w:rPr>
        <w:rFonts w:ascii="Arial" w:hAnsi="Arial" w:cs="Arial"/>
        <w:noProof/>
        <w:lang w:val="en-US"/>
      </w:rPr>
      <w:instrText xml:space="preserve"> INCLUDEPICTURE  "C:\\Users\\luczkowiakj\\AppData\\Local\\Microsoft\\Windows\\INetCache\\Content.Outlook\\0W3RWWOK\\Logotypy_+_CPPC (002).jpg" \* MERGEFORMATINET </w:instrText>
    </w:r>
    <w:r w:rsidR="00763B10">
      <w:rPr>
        <w:rFonts w:ascii="Arial" w:hAnsi="Arial" w:cs="Arial"/>
        <w:noProof/>
        <w:lang w:val="en-US"/>
      </w:rPr>
      <w:fldChar w:fldCharType="separate"/>
    </w:r>
    <w:r w:rsidR="00D95878">
      <w:rPr>
        <w:rFonts w:ascii="Arial" w:hAnsi="Arial" w:cs="Arial"/>
        <w:noProof/>
        <w:lang w:val="en-US"/>
      </w:rPr>
      <w:fldChar w:fldCharType="begin"/>
    </w:r>
    <w:r w:rsidR="00D95878">
      <w:rPr>
        <w:rFonts w:ascii="Arial" w:hAnsi="Arial" w:cs="Arial"/>
        <w:noProof/>
        <w:lang w:val="en-US"/>
      </w:rPr>
      <w:instrText xml:space="preserve"> INCLUDEPICTURE  "C:\\Users\\luczkowiakj\\AppData\\Local\\Microsoft\\Windows\\INetCache\\Content.Outlook\\0W3RWWOK\\Logotypy_+_CPPC (002).jpg" \* MERGEFORMATINET </w:instrText>
    </w:r>
    <w:r w:rsidR="00D95878">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INCLUDEPICTURE  "C:\\Users\\luczkowiakj\\AppData\\Local\\Microsoft\\Windows\\INetCache\\Content.Outlook\\0W3RWWOK\\Logotypy_+_CPPC (002).jpg" \* MERGEFORMATINET </w:instrText>
    </w:r>
    <w:r w:rsidR="00DE786E">
      <w:rPr>
        <w:rFonts w:ascii="Arial" w:hAnsi="Arial" w:cs="Arial"/>
        <w:noProof/>
        <w:lang w:val="en-US"/>
      </w:rPr>
      <w:fldChar w:fldCharType="separate"/>
    </w:r>
    <w:r w:rsidR="00CC4607">
      <w:rPr>
        <w:rFonts w:ascii="Arial" w:hAnsi="Arial" w:cs="Arial"/>
        <w:noProof/>
        <w:lang w:val="en-US"/>
      </w:rPr>
      <w:fldChar w:fldCharType="begin"/>
    </w:r>
    <w:r w:rsidR="00CC4607">
      <w:rPr>
        <w:rFonts w:ascii="Arial" w:hAnsi="Arial" w:cs="Arial"/>
        <w:noProof/>
        <w:lang w:val="en-US"/>
      </w:rPr>
      <w:instrText xml:space="preserve"> INCLUDEPICTURE  "C:\\Users\\luczkowiakj\\AppData\\Local\\Microsoft\\Windows\\INetCache\\Content.Outlook\\0W3RWWOK\\Logotypy_+_CPPC (002).jpg" \* MERGEFORMATINET </w:instrText>
    </w:r>
    <w:r w:rsidR="00CC4607">
      <w:rPr>
        <w:rFonts w:ascii="Arial" w:hAnsi="Arial" w:cs="Arial"/>
        <w:noProof/>
        <w:lang w:val="en-US"/>
      </w:rPr>
      <w:fldChar w:fldCharType="separate"/>
    </w:r>
    <w:r w:rsidR="00596FE3">
      <w:rPr>
        <w:rFonts w:ascii="Arial" w:hAnsi="Arial" w:cs="Arial"/>
        <w:noProof/>
        <w:lang w:val="en-US"/>
      </w:rPr>
      <w:fldChar w:fldCharType="begin"/>
    </w:r>
    <w:r w:rsidR="00596FE3">
      <w:rPr>
        <w:rFonts w:ascii="Arial" w:hAnsi="Arial" w:cs="Arial"/>
        <w:noProof/>
        <w:lang w:val="en-US"/>
      </w:rPr>
      <w:instrText xml:space="preserve"> </w:instrText>
    </w:r>
    <w:r w:rsidR="00596FE3">
      <w:rPr>
        <w:rFonts w:ascii="Arial" w:hAnsi="Arial" w:cs="Arial"/>
        <w:noProof/>
        <w:lang w:val="en-US"/>
      </w:rPr>
      <w:instrText>INCLUDEPICTURE  "C:\\Users\\luczkowiakj\\AppData\\Local\\Microsoft\\Windows\\INetCache\\Content.Outlook\\0W3RWWOK\\Logotypy_+_CPPC (002).jpg" \* MERGEFORMATINET</w:instrText>
    </w:r>
    <w:r w:rsidR="00596FE3">
      <w:rPr>
        <w:rFonts w:ascii="Arial" w:hAnsi="Arial" w:cs="Arial"/>
        <w:noProof/>
        <w:lang w:val="en-US"/>
      </w:rPr>
      <w:instrText xml:space="preserve"> </w:instrText>
    </w:r>
    <w:r w:rsidR="00596FE3">
      <w:rPr>
        <w:rFonts w:ascii="Arial" w:hAnsi="Arial" w:cs="Arial"/>
        <w:noProof/>
        <w:lang w:val="en-US"/>
      </w:rPr>
      <w:fldChar w:fldCharType="separate"/>
    </w:r>
    <w:r w:rsidR="00596FE3">
      <w:rPr>
        <w:rFonts w:ascii="Arial" w:hAnsi="Arial" w:cs="Arial"/>
        <w:noProof/>
        <w:lang w:val="en-US"/>
      </w:rPr>
      <w:pict w14:anchorId="03F55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pt;height:48pt">
          <v:imagedata r:id="rId2" r:href="rId1"/>
        </v:shape>
      </w:pict>
    </w:r>
    <w:r w:rsidR="00596FE3">
      <w:rPr>
        <w:rFonts w:ascii="Arial" w:hAnsi="Arial" w:cs="Arial"/>
        <w:noProof/>
        <w:lang w:val="en-US"/>
      </w:rPr>
      <w:fldChar w:fldCharType="end"/>
    </w:r>
    <w:r w:rsidR="00CC4607">
      <w:rPr>
        <w:rFonts w:ascii="Arial" w:hAnsi="Arial" w:cs="Arial"/>
        <w:noProof/>
        <w:lang w:val="en-US"/>
      </w:rPr>
      <w:fldChar w:fldCharType="end"/>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sidR="00D95878">
      <w:rPr>
        <w:rFonts w:ascii="Arial" w:hAnsi="Arial" w:cs="Arial"/>
        <w:noProof/>
        <w:lang w:val="en-US"/>
      </w:rPr>
      <w:fldChar w:fldCharType="end"/>
    </w:r>
    <w:r w:rsidR="00763B10">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217AE"/>
    <w:rsid w:val="00030116"/>
    <w:rsid w:val="00035416"/>
    <w:rsid w:val="000374F7"/>
    <w:rsid w:val="00046665"/>
    <w:rsid w:val="0005157C"/>
    <w:rsid w:val="00052B79"/>
    <w:rsid w:val="00053349"/>
    <w:rsid w:val="00067044"/>
    <w:rsid w:val="000762B7"/>
    <w:rsid w:val="00083FE5"/>
    <w:rsid w:val="000914F9"/>
    <w:rsid w:val="00091B03"/>
    <w:rsid w:val="00092FDF"/>
    <w:rsid w:val="000A3A09"/>
    <w:rsid w:val="000A521C"/>
    <w:rsid w:val="000A526D"/>
    <w:rsid w:val="000B165A"/>
    <w:rsid w:val="000B538E"/>
    <w:rsid w:val="000B53E3"/>
    <w:rsid w:val="000B7D4D"/>
    <w:rsid w:val="000C0443"/>
    <w:rsid w:val="000C0EED"/>
    <w:rsid w:val="000C2330"/>
    <w:rsid w:val="000C3D62"/>
    <w:rsid w:val="000D6598"/>
    <w:rsid w:val="000E7491"/>
    <w:rsid w:val="000F135B"/>
    <w:rsid w:val="000F1DE9"/>
    <w:rsid w:val="001121CA"/>
    <w:rsid w:val="0011385E"/>
    <w:rsid w:val="00121519"/>
    <w:rsid w:val="0013335D"/>
    <w:rsid w:val="0013387B"/>
    <w:rsid w:val="001345E8"/>
    <w:rsid w:val="00137428"/>
    <w:rsid w:val="0014025A"/>
    <w:rsid w:val="0014261A"/>
    <w:rsid w:val="00145787"/>
    <w:rsid w:val="001541C4"/>
    <w:rsid w:val="00155EE7"/>
    <w:rsid w:val="00162DD5"/>
    <w:rsid w:val="001650B5"/>
    <w:rsid w:val="00174ABC"/>
    <w:rsid w:val="00183058"/>
    <w:rsid w:val="00185F4B"/>
    <w:rsid w:val="0018694C"/>
    <w:rsid w:val="00190D15"/>
    <w:rsid w:val="001916C6"/>
    <w:rsid w:val="00194306"/>
    <w:rsid w:val="001A257B"/>
    <w:rsid w:val="001A5A3B"/>
    <w:rsid w:val="001A5B2C"/>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7847"/>
    <w:rsid w:val="00241161"/>
    <w:rsid w:val="002471CC"/>
    <w:rsid w:val="00247F9A"/>
    <w:rsid w:val="00267F6A"/>
    <w:rsid w:val="0027744F"/>
    <w:rsid w:val="002819C1"/>
    <w:rsid w:val="00282313"/>
    <w:rsid w:val="00287D60"/>
    <w:rsid w:val="00295FB3"/>
    <w:rsid w:val="002A2ED1"/>
    <w:rsid w:val="002B07C4"/>
    <w:rsid w:val="002C2EAE"/>
    <w:rsid w:val="002C5765"/>
    <w:rsid w:val="002D59D5"/>
    <w:rsid w:val="002D60C4"/>
    <w:rsid w:val="002D63A3"/>
    <w:rsid w:val="002D6A88"/>
    <w:rsid w:val="002E09D1"/>
    <w:rsid w:val="002E285F"/>
    <w:rsid w:val="002E7EC0"/>
    <w:rsid w:val="002F32B9"/>
    <w:rsid w:val="002F78FB"/>
    <w:rsid w:val="0030179D"/>
    <w:rsid w:val="00306CCD"/>
    <w:rsid w:val="0031158B"/>
    <w:rsid w:val="003321A2"/>
    <w:rsid w:val="00335D76"/>
    <w:rsid w:val="00337B12"/>
    <w:rsid w:val="00341F8E"/>
    <w:rsid w:val="003546E5"/>
    <w:rsid w:val="00354B28"/>
    <w:rsid w:val="00361269"/>
    <w:rsid w:val="00364D46"/>
    <w:rsid w:val="00365A98"/>
    <w:rsid w:val="00370C9A"/>
    <w:rsid w:val="0037543E"/>
    <w:rsid w:val="00377BCD"/>
    <w:rsid w:val="0038544B"/>
    <w:rsid w:val="00386579"/>
    <w:rsid w:val="003921C4"/>
    <w:rsid w:val="0039393A"/>
    <w:rsid w:val="003A24CC"/>
    <w:rsid w:val="003A5844"/>
    <w:rsid w:val="003B38E7"/>
    <w:rsid w:val="003B3B56"/>
    <w:rsid w:val="003B6A39"/>
    <w:rsid w:val="003C38F1"/>
    <w:rsid w:val="003D0263"/>
    <w:rsid w:val="003D16A7"/>
    <w:rsid w:val="003D70E2"/>
    <w:rsid w:val="003D75EB"/>
    <w:rsid w:val="003E2410"/>
    <w:rsid w:val="003E766A"/>
    <w:rsid w:val="003F0A2B"/>
    <w:rsid w:val="003F7E51"/>
    <w:rsid w:val="00401BE3"/>
    <w:rsid w:val="00402ABD"/>
    <w:rsid w:val="00402E32"/>
    <w:rsid w:val="00403BBE"/>
    <w:rsid w:val="004067CD"/>
    <w:rsid w:val="004104FC"/>
    <w:rsid w:val="004114FB"/>
    <w:rsid w:val="00413692"/>
    <w:rsid w:val="0041608A"/>
    <w:rsid w:val="00420163"/>
    <w:rsid w:val="00420EB2"/>
    <w:rsid w:val="004305FE"/>
    <w:rsid w:val="004341FD"/>
    <w:rsid w:val="00436AEB"/>
    <w:rsid w:val="00442426"/>
    <w:rsid w:val="00443A5F"/>
    <w:rsid w:val="00445511"/>
    <w:rsid w:val="004464E0"/>
    <w:rsid w:val="004508FB"/>
    <w:rsid w:val="004557C5"/>
    <w:rsid w:val="004577EB"/>
    <w:rsid w:val="004655C1"/>
    <w:rsid w:val="0047706C"/>
    <w:rsid w:val="00484102"/>
    <w:rsid w:val="004B399C"/>
    <w:rsid w:val="004B3E80"/>
    <w:rsid w:val="004B7DE1"/>
    <w:rsid w:val="004D0B46"/>
    <w:rsid w:val="004E431A"/>
    <w:rsid w:val="004E4C3C"/>
    <w:rsid w:val="004F0836"/>
    <w:rsid w:val="004F7AA2"/>
    <w:rsid w:val="005021AD"/>
    <w:rsid w:val="00505B7D"/>
    <w:rsid w:val="005328B2"/>
    <w:rsid w:val="0053433A"/>
    <w:rsid w:val="00540621"/>
    <w:rsid w:val="00544007"/>
    <w:rsid w:val="00547C8C"/>
    <w:rsid w:val="005544A2"/>
    <w:rsid w:val="00564509"/>
    <w:rsid w:val="00566DA4"/>
    <w:rsid w:val="005732D6"/>
    <w:rsid w:val="005772F6"/>
    <w:rsid w:val="00577ED7"/>
    <w:rsid w:val="005812BD"/>
    <w:rsid w:val="00581E6A"/>
    <w:rsid w:val="00596FE3"/>
    <w:rsid w:val="005A1565"/>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3801"/>
    <w:rsid w:val="005F470D"/>
    <w:rsid w:val="00604688"/>
    <w:rsid w:val="00605B91"/>
    <w:rsid w:val="0061174D"/>
    <w:rsid w:val="0061545E"/>
    <w:rsid w:val="00620585"/>
    <w:rsid w:val="00620966"/>
    <w:rsid w:val="00623212"/>
    <w:rsid w:val="00624744"/>
    <w:rsid w:val="00626F46"/>
    <w:rsid w:val="00635120"/>
    <w:rsid w:val="0063733F"/>
    <w:rsid w:val="00643F1A"/>
    <w:rsid w:val="006461ED"/>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4F9B"/>
    <w:rsid w:val="006C5483"/>
    <w:rsid w:val="006C6EB4"/>
    <w:rsid w:val="006C7A8D"/>
    <w:rsid w:val="006D136A"/>
    <w:rsid w:val="006D20F0"/>
    <w:rsid w:val="006D4CFF"/>
    <w:rsid w:val="006D624E"/>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63B10"/>
    <w:rsid w:val="00763DC3"/>
    <w:rsid w:val="00776817"/>
    <w:rsid w:val="00776D87"/>
    <w:rsid w:val="007869AB"/>
    <w:rsid w:val="007B2716"/>
    <w:rsid w:val="007B4175"/>
    <w:rsid w:val="007C0AE8"/>
    <w:rsid w:val="007D2898"/>
    <w:rsid w:val="007D3FB5"/>
    <w:rsid w:val="007E0C8F"/>
    <w:rsid w:val="007E241C"/>
    <w:rsid w:val="007E3B2C"/>
    <w:rsid w:val="007F477D"/>
    <w:rsid w:val="007F48F7"/>
    <w:rsid w:val="007F57FC"/>
    <w:rsid w:val="00804B6C"/>
    <w:rsid w:val="0081358C"/>
    <w:rsid w:val="008159BC"/>
    <w:rsid w:val="0082096F"/>
    <w:rsid w:val="00821C96"/>
    <w:rsid w:val="00822BB4"/>
    <w:rsid w:val="00823319"/>
    <w:rsid w:val="00827AA0"/>
    <w:rsid w:val="008307F8"/>
    <w:rsid w:val="00830A64"/>
    <w:rsid w:val="008312DD"/>
    <w:rsid w:val="00844988"/>
    <w:rsid w:val="00853527"/>
    <w:rsid w:val="008603D5"/>
    <w:rsid w:val="00861675"/>
    <w:rsid w:val="00872E93"/>
    <w:rsid w:val="008744F2"/>
    <w:rsid w:val="008833F2"/>
    <w:rsid w:val="00884A6A"/>
    <w:rsid w:val="008A6B17"/>
    <w:rsid w:val="008B3BCB"/>
    <w:rsid w:val="008B77CD"/>
    <w:rsid w:val="008C07ED"/>
    <w:rsid w:val="008C3FDB"/>
    <w:rsid w:val="008C5047"/>
    <w:rsid w:val="008C62B7"/>
    <w:rsid w:val="008D4C3C"/>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4A04"/>
    <w:rsid w:val="0094560F"/>
    <w:rsid w:val="009465AB"/>
    <w:rsid w:val="009511AE"/>
    <w:rsid w:val="009523EF"/>
    <w:rsid w:val="00954C29"/>
    <w:rsid w:val="0096383D"/>
    <w:rsid w:val="00971AA5"/>
    <w:rsid w:val="00975CF6"/>
    <w:rsid w:val="00977E06"/>
    <w:rsid w:val="00984CA4"/>
    <w:rsid w:val="00992262"/>
    <w:rsid w:val="009937F9"/>
    <w:rsid w:val="009A3DEE"/>
    <w:rsid w:val="009A4241"/>
    <w:rsid w:val="009A6FD1"/>
    <w:rsid w:val="009B106B"/>
    <w:rsid w:val="009B19B3"/>
    <w:rsid w:val="009B6DDB"/>
    <w:rsid w:val="009C3EBE"/>
    <w:rsid w:val="009C4A34"/>
    <w:rsid w:val="009C7C68"/>
    <w:rsid w:val="009D3010"/>
    <w:rsid w:val="009D6186"/>
    <w:rsid w:val="009D7B0D"/>
    <w:rsid w:val="009D7FA8"/>
    <w:rsid w:val="009E4D20"/>
    <w:rsid w:val="009E5556"/>
    <w:rsid w:val="009F6A86"/>
    <w:rsid w:val="00A02389"/>
    <w:rsid w:val="00A179F1"/>
    <w:rsid w:val="00A17C2D"/>
    <w:rsid w:val="00A21F38"/>
    <w:rsid w:val="00A274DC"/>
    <w:rsid w:val="00A3425E"/>
    <w:rsid w:val="00A3474F"/>
    <w:rsid w:val="00A43E65"/>
    <w:rsid w:val="00A51E76"/>
    <w:rsid w:val="00A538D1"/>
    <w:rsid w:val="00A633BA"/>
    <w:rsid w:val="00A662F1"/>
    <w:rsid w:val="00A77EB1"/>
    <w:rsid w:val="00A82DA5"/>
    <w:rsid w:val="00A90744"/>
    <w:rsid w:val="00A91586"/>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2176"/>
    <w:rsid w:val="00B01029"/>
    <w:rsid w:val="00B0185B"/>
    <w:rsid w:val="00B02758"/>
    <w:rsid w:val="00B13419"/>
    <w:rsid w:val="00B14CBB"/>
    <w:rsid w:val="00B25732"/>
    <w:rsid w:val="00B25903"/>
    <w:rsid w:val="00B31CE8"/>
    <w:rsid w:val="00B33456"/>
    <w:rsid w:val="00B33DCD"/>
    <w:rsid w:val="00B37735"/>
    <w:rsid w:val="00B4106A"/>
    <w:rsid w:val="00B454C3"/>
    <w:rsid w:val="00B4763A"/>
    <w:rsid w:val="00B51ACE"/>
    <w:rsid w:val="00B55AE1"/>
    <w:rsid w:val="00B57957"/>
    <w:rsid w:val="00B602A5"/>
    <w:rsid w:val="00B6116B"/>
    <w:rsid w:val="00B6135B"/>
    <w:rsid w:val="00B64D81"/>
    <w:rsid w:val="00B657D2"/>
    <w:rsid w:val="00B83671"/>
    <w:rsid w:val="00B84DC4"/>
    <w:rsid w:val="00B90842"/>
    <w:rsid w:val="00B93AE5"/>
    <w:rsid w:val="00B9667F"/>
    <w:rsid w:val="00BA132B"/>
    <w:rsid w:val="00BA35E6"/>
    <w:rsid w:val="00BA3C54"/>
    <w:rsid w:val="00BB5890"/>
    <w:rsid w:val="00BB5A44"/>
    <w:rsid w:val="00BB61D9"/>
    <w:rsid w:val="00BC1F7C"/>
    <w:rsid w:val="00BC5323"/>
    <w:rsid w:val="00BD1C12"/>
    <w:rsid w:val="00BD3E85"/>
    <w:rsid w:val="00BD7A31"/>
    <w:rsid w:val="00BF117D"/>
    <w:rsid w:val="00BF6423"/>
    <w:rsid w:val="00C05D63"/>
    <w:rsid w:val="00C149FC"/>
    <w:rsid w:val="00C16445"/>
    <w:rsid w:val="00C1717E"/>
    <w:rsid w:val="00C2271C"/>
    <w:rsid w:val="00C24332"/>
    <w:rsid w:val="00C26268"/>
    <w:rsid w:val="00C322F9"/>
    <w:rsid w:val="00C36AEC"/>
    <w:rsid w:val="00C420D9"/>
    <w:rsid w:val="00C45448"/>
    <w:rsid w:val="00C45A6D"/>
    <w:rsid w:val="00C472AE"/>
    <w:rsid w:val="00C53B8D"/>
    <w:rsid w:val="00C6380C"/>
    <w:rsid w:val="00C65B4F"/>
    <w:rsid w:val="00C65D43"/>
    <w:rsid w:val="00C702CA"/>
    <w:rsid w:val="00C70FCF"/>
    <w:rsid w:val="00C739A4"/>
    <w:rsid w:val="00C816E6"/>
    <w:rsid w:val="00C829D2"/>
    <w:rsid w:val="00C84961"/>
    <w:rsid w:val="00C872CF"/>
    <w:rsid w:val="00C978F3"/>
    <w:rsid w:val="00CA0053"/>
    <w:rsid w:val="00CB45A4"/>
    <w:rsid w:val="00CB55A0"/>
    <w:rsid w:val="00CC4607"/>
    <w:rsid w:val="00CC6565"/>
    <w:rsid w:val="00CC6B7C"/>
    <w:rsid w:val="00CD0161"/>
    <w:rsid w:val="00CD3D37"/>
    <w:rsid w:val="00CD56CF"/>
    <w:rsid w:val="00CD5961"/>
    <w:rsid w:val="00CD7021"/>
    <w:rsid w:val="00CE70F1"/>
    <w:rsid w:val="00CF2E7F"/>
    <w:rsid w:val="00CF34C7"/>
    <w:rsid w:val="00D02805"/>
    <w:rsid w:val="00D13D15"/>
    <w:rsid w:val="00D2449A"/>
    <w:rsid w:val="00D273A1"/>
    <w:rsid w:val="00D350F7"/>
    <w:rsid w:val="00D47003"/>
    <w:rsid w:val="00D50140"/>
    <w:rsid w:val="00D5234C"/>
    <w:rsid w:val="00D524FF"/>
    <w:rsid w:val="00D56912"/>
    <w:rsid w:val="00D57445"/>
    <w:rsid w:val="00D620CE"/>
    <w:rsid w:val="00D7474C"/>
    <w:rsid w:val="00D95878"/>
    <w:rsid w:val="00D95BDE"/>
    <w:rsid w:val="00DA0134"/>
    <w:rsid w:val="00DA1364"/>
    <w:rsid w:val="00DA2510"/>
    <w:rsid w:val="00DA4B23"/>
    <w:rsid w:val="00DB4234"/>
    <w:rsid w:val="00DC4E47"/>
    <w:rsid w:val="00DD6B02"/>
    <w:rsid w:val="00DE05B3"/>
    <w:rsid w:val="00DE5F42"/>
    <w:rsid w:val="00DE786E"/>
    <w:rsid w:val="00DF4B3B"/>
    <w:rsid w:val="00DF7D09"/>
    <w:rsid w:val="00E03BE8"/>
    <w:rsid w:val="00E05F7A"/>
    <w:rsid w:val="00E106BF"/>
    <w:rsid w:val="00E21A63"/>
    <w:rsid w:val="00E235DC"/>
    <w:rsid w:val="00E2405A"/>
    <w:rsid w:val="00E25048"/>
    <w:rsid w:val="00E25239"/>
    <w:rsid w:val="00E322F3"/>
    <w:rsid w:val="00E348C7"/>
    <w:rsid w:val="00E45E3C"/>
    <w:rsid w:val="00E57FA4"/>
    <w:rsid w:val="00E60C36"/>
    <w:rsid w:val="00E6278B"/>
    <w:rsid w:val="00E62F50"/>
    <w:rsid w:val="00E65CDD"/>
    <w:rsid w:val="00E6727A"/>
    <w:rsid w:val="00E67CDA"/>
    <w:rsid w:val="00E729E4"/>
    <w:rsid w:val="00E7605B"/>
    <w:rsid w:val="00E82A1A"/>
    <w:rsid w:val="00E8477F"/>
    <w:rsid w:val="00E8551C"/>
    <w:rsid w:val="00E923E6"/>
    <w:rsid w:val="00E92C2D"/>
    <w:rsid w:val="00E96457"/>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456B"/>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D3315"/>
    <w:rsid w:val="00FE350E"/>
    <w:rsid w:val="00FE51C0"/>
    <w:rsid w:val="00FF137C"/>
    <w:rsid w:val="00FF3ADD"/>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74118"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74118"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Users\luczkowiakj\AppData\Local\Microsoft\Windows\INetCache\Content.Outlook\0W3RWWOK\Logotypy_+_CPPC%20(0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file:///C:\Users\luczkowiakj\AppData\Local\Microsoft\Windows\INetCache\Content.Outlook\0W3RWWOK\Logotypy_+_CPPC%20(002).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24</Pages>
  <Words>5567</Words>
  <Characters>33405</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25</cp:revision>
  <cp:lastPrinted>2023-07-12T12:20:00Z</cp:lastPrinted>
  <dcterms:created xsi:type="dcterms:W3CDTF">2024-10-07T07:51:00Z</dcterms:created>
  <dcterms:modified xsi:type="dcterms:W3CDTF">2026-01-20T09:58:00Z</dcterms:modified>
</cp:coreProperties>
</file>